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D9D04" w14:textId="77777777" w:rsidR="0039688A" w:rsidRDefault="00EF7FA4">
      <w:pPr>
        <w:pStyle w:val="11"/>
        <w:jc w:val="center"/>
        <w:rPr>
          <w:rFonts w:ascii="方正小标宋简体" w:eastAsia="方正小标宋简体" w:hAnsi="方正小标宋简体" w:cs="方正小标宋简体"/>
          <w:bCs/>
          <w:sz w:val="36"/>
          <w:szCs w:val="36"/>
        </w:rPr>
      </w:pPr>
      <w:bookmarkStart w:id="0" w:name="_GoBack"/>
      <w:r>
        <w:rPr>
          <w:rFonts w:ascii="方正小标宋简体" w:eastAsia="方正小标宋简体" w:hAnsi="方正小标宋简体" w:cs="方正小标宋简体" w:hint="eastAsia"/>
          <w:bCs/>
          <w:sz w:val="36"/>
          <w:szCs w:val="36"/>
        </w:rPr>
        <w:t>应对新冠肺炎疫情惠</w:t>
      </w:r>
      <w:proofErr w:type="gramStart"/>
      <w:r>
        <w:rPr>
          <w:rFonts w:ascii="方正小标宋简体" w:eastAsia="方正小标宋简体" w:hAnsi="方正小标宋简体" w:cs="方正小标宋简体" w:hint="eastAsia"/>
          <w:bCs/>
          <w:sz w:val="36"/>
          <w:szCs w:val="36"/>
        </w:rPr>
        <w:t>企政策</w:t>
      </w:r>
      <w:proofErr w:type="gramEnd"/>
      <w:r>
        <w:rPr>
          <w:rFonts w:ascii="方正小标宋简体" w:eastAsia="方正小标宋简体" w:hAnsi="方正小标宋简体" w:cs="方正小标宋简体" w:hint="eastAsia"/>
          <w:bCs/>
          <w:sz w:val="36"/>
          <w:szCs w:val="36"/>
        </w:rPr>
        <w:t>汇总</w:t>
      </w:r>
    </w:p>
    <w:p w14:paraId="094D7D1F" w14:textId="77777777" w:rsidR="0039688A" w:rsidRDefault="00EF7FA4">
      <w:pPr>
        <w:pStyle w:val="11"/>
        <w:jc w:val="center"/>
        <w:rPr>
          <w:rFonts w:ascii="方正小标宋简体" w:eastAsia="方正小标宋简体" w:hAnsi="方正小标宋简体" w:cs="方正小标宋简体"/>
          <w:bCs/>
          <w:sz w:val="30"/>
          <w:szCs w:val="30"/>
        </w:rPr>
      </w:pPr>
      <w:r>
        <w:rPr>
          <w:rStyle w:val="af0"/>
          <w:rFonts w:ascii="方正小标宋简体" w:eastAsia="方正小标宋简体" w:hAnsi="方正小标宋简体" w:cs="方正小标宋简体" w:hint="eastAsia"/>
          <w:bCs/>
          <w:color w:val="auto"/>
          <w:sz w:val="30"/>
          <w:szCs w:val="30"/>
          <w:u w:val="none"/>
        </w:rPr>
        <w:t>（截至</w:t>
      </w:r>
      <w:r>
        <w:rPr>
          <w:rStyle w:val="af0"/>
          <w:rFonts w:ascii="方正小标宋简体" w:eastAsia="方正小标宋简体" w:hAnsi="方正小标宋简体" w:cs="方正小标宋简体" w:hint="eastAsia"/>
          <w:bCs/>
          <w:color w:val="auto"/>
          <w:sz w:val="30"/>
          <w:szCs w:val="30"/>
          <w:u w:val="none"/>
        </w:rPr>
        <w:t>2020</w:t>
      </w:r>
      <w:r>
        <w:rPr>
          <w:rStyle w:val="af0"/>
          <w:rFonts w:ascii="方正小标宋简体" w:eastAsia="方正小标宋简体" w:hAnsi="方正小标宋简体" w:cs="方正小标宋简体" w:hint="eastAsia"/>
          <w:bCs/>
          <w:color w:val="auto"/>
          <w:sz w:val="30"/>
          <w:szCs w:val="30"/>
          <w:u w:val="none"/>
        </w:rPr>
        <w:t>年</w:t>
      </w:r>
      <w:r>
        <w:rPr>
          <w:rStyle w:val="af0"/>
          <w:rFonts w:ascii="方正小标宋简体" w:eastAsia="方正小标宋简体" w:hAnsi="方正小标宋简体" w:cs="方正小标宋简体" w:hint="eastAsia"/>
          <w:bCs/>
          <w:color w:val="auto"/>
          <w:sz w:val="30"/>
          <w:szCs w:val="30"/>
          <w:u w:val="none"/>
        </w:rPr>
        <w:t>2</w:t>
      </w:r>
      <w:r>
        <w:rPr>
          <w:rStyle w:val="af0"/>
          <w:rFonts w:ascii="方正小标宋简体" w:eastAsia="方正小标宋简体" w:hAnsi="方正小标宋简体" w:cs="方正小标宋简体" w:hint="eastAsia"/>
          <w:bCs/>
          <w:color w:val="auto"/>
          <w:sz w:val="30"/>
          <w:szCs w:val="30"/>
          <w:u w:val="none"/>
        </w:rPr>
        <w:t>月</w:t>
      </w:r>
      <w:r>
        <w:rPr>
          <w:rStyle w:val="af0"/>
          <w:rFonts w:ascii="方正小标宋简体" w:eastAsia="方正小标宋简体" w:hAnsi="方正小标宋简体" w:cs="方正小标宋简体" w:hint="eastAsia"/>
          <w:bCs/>
          <w:color w:val="auto"/>
          <w:sz w:val="30"/>
          <w:szCs w:val="30"/>
          <w:u w:val="none"/>
        </w:rPr>
        <w:t>24</w:t>
      </w:r>
      <w:r>
        <w:rPr>
          <w:rStyle w:val="af0"/>
          <w:rFonts w:ascii="方正小标宋简体" w:eastAsia="方正小标宋简体" w:hAnsi="方正小标宋简体" w:cs="方正小标宋简体" w:hint="eastAsia"/>
          <w:bCs/>
          <w:color w:val="auto"/>
          <w:sz w:val="30"/>
          <w:szCs w:val="30"/>
          <w:u w:val="none"/>
        </w:rPr>
        <w:t>日）</w:t>
      </w:r>
    </w:p>
    <w:bookmarkEnd w:id="0"/>
    <w:p w14:paraId="7CC5B97E" w14:textId="77777777" w:rsidR="0039688A" w:rsidRDefault="0039688A">
      <w:pPr>
        <w:pStyle w:val="11"/>
        <w:spacing w:line="360" w:lineRule="auto"/>
        <w:rPr>
          <w:rFonts w:ascii="仿宋_GB2312" w:eastAsia="仿宋_GB2312" w:hAnsi="仿宋_GB2312" w:cs="仿宋_GB2312"/>
          <w:sz w:val="30"/>
          <w:szCs w:val="30"/>
        </w:rPr>
      </w:pPr>
    </w:p>
    <w:p w14:paraId="486A0F8F" w14:textId="77777777" w:rsidR="0039688A" w:rsidRDefault="00EF7FA4">
      <w:pPr>
        <w:pStyle w:val="11"/>
        <w:spacing w:line="360" w:lineRule="auto"/>
        <w:rPr>
          <w:rStyle w:val="af0"/>
          <w:rFonts w:ascii="仿宋_GB2312" w:eastAsia="仿宋_GB2312" w:hAnsi="仿宋_GB2312" w:cs="仿宋_GB2312"/>
          <w:b/>
          <w:color w:val="auto"/>
          <w:sz w:val="30"/>
          <w:szCs w:val="30"/>
          <w:u w:val="none"/>
        </w:rPr>
      </w:pPr>
      <w:r>
        <w:rPr>
          <w:rStyle w:val="af0"/>
          <w:rFonts w:ascii="仿宋_GB2312" w:eastAsia="仿宋_GB2312" w:hAnsi="仿宋_GB2312" w:cs="仿宋_GB2312" w:hint="eastAsia"/>
          <w:b/>
          <w:color w:val="auto"/>
          <w:sz w:val="30"/>
          <w:szCs w:val="30"/>
          <w:u w:val="none"/>
        </w:rPr>
        <w:t>一、国务院文件</w:t>
      </w:r>
    </w:p>
    <w:p w14:paraId="27E3B34C" w14:textId="77777777" w:rsidR="0039688A" w:rsidRDefault="00EF7FA4">
      <w:pPr>
        <w:pStyle w:val="11"/>
        <w:spacing w:line="360" w:lineRule="auto"/>
        <w:jc w:val="both"/>
        <w:rPr>
          <w:rStyle w:val="af0"/>
          <w:rFonts w:ascii="仿宋_GB2312" w:eastAsia="仿宋_GB2312" w:hAnsi="仿宋_GB2312" w:cs="仿宋_GB2312"/>
          <w:color w:val="auto"/>
          <w:sz w:val="28"/>
          <w:szCs w:val="28"/>
          <w:u w:val="none"/>
        </w:rPr>
      </w:pPr>
      <w:hyperlink r:id="rId8" w:history="1">
        <w:r>
          <w:rPr>
            <w:rFonts w:ascii="仿宋_GB2312" w:eastAsia="仿宋_GB2312" w:hAnsi="仿宋_GB2312" w:cs="仿宋_GB2312" w:hint="eastAsia"/>
            <w:sz w:val="28"/>
            <w:szCs w:val="28"/>
          </w:rPr>
          <w:t>1.</w:t>
        </w:r>
        <w:r>
          <w:rPr>
            <w:rStyle w:val="af0"/>
            <w:rFonts w:ascii="仿宋_GB2312" w:eastAsia="仿宋_GB2312" w:hAnsi="仿宋_GB2312" w:cs="仿宋_GB2312" w:hint="eastAsia"/>
            <w:color w:val="auto"/>
            <w:sz w:val="28"/>
            <w:szCs w:val="28"/>
            <w:u w:val="none"/>
          </w:rPr>
          <w:t>关于印发企事业单位复工复产疫情防控措施指南的通知</w:t>
        </w:r>
      </w:hyperlink>
      <w:r>
        <w:rPr>
          <w:rStyle w:val="af0"/>
          <w:rFonts w:ascii="仿宋_GB2312" w:eastAsia="仿宋_GB2312" w:hAnsi="仿宋_GB2312" w:cs="仿宋_GB2312" w:hint="eastAsia"/>
          <w:color w:val="auto"/>
          <w:sz w:val="28"/>
          <w:szCs w:val="28"/>
          <w:u w:val="none"/>
        </w:rPr>
        <w:t>........1</w:t>
      </w:r>
    </w:p>
    <w:p w14:paraId="656235FC" w14:textId="77777777" w:rsidR="0039688A" w:rsidRDefault="00EF7FA4">
      <w:pPr>
        <w:pStyle w:val="11"/>
        <w:numPr>
          <w:ilvl w:val="0"/>
          <w:numId w:val="1"/>
        </w:numPr>
        <w:spacing w:line="360" w:lineRule="auto"/>
        <w:jc w:val="both"/>
        <w:rPr>
          <w:rStyle w:val="af0"/>
          <w:rFonts w:ascii="仿宋_GB2312" w:eastAsia="仿宋_GB2312" w:hAnsi="仿宋_GB2312" w:cs="仿宋_GB2312"/>
          <w:color w:val="auto"/>
          <w:sz w:val="28"/>
          <w:szCs w:val="28"/>
          <w:u w:val="none"/>
        </w:rPr>
      </w:pPr>
      <w:r>
        <w:rPr>
          <w:rFonts w:hint="eastAsia"/>
        </w:rPr>
        <w:fldChar w:fldCharType="begin"/>
      </w:r>
      <w:r>
        <w:rPr>
          <w:rFonts w:ascii="仿宋_GB2312" w:eastAsia="仿宋_GB2312" w:hAnsi="仿宋_GB2312" w:cs="仿宋_GB2312" w:hint="eastAsia"/>
          <w:sz w:val="28"/>
          <w:szCs w:val="28"/>
        </w:rPr>
        <w:instrText xml:space="preserve"> HYPERLINK "http://www.gov.cn/zhengce/2020-02/13/content_5477980.htm" </w:instrText>
      </w:r>
      <w:r>
        <w:rPr>
          <w:rFonts w:hint="eastAsia"/>
        </w:rPr>
        <w:fldChar w:fldCharType="separate"/>
      </w:r>
      <w:r>
        <w:rPr>
          <w:rStyle w:val="af0"/>
          <w:rFonts w:ascii="仿宋_GB2312" w:eastAsia="仿宋_GB2312" w:hAnsi="仿宋_GB2312" w:cs="仿宋_GB2312" w:hint="eastAsia"/>
          <w:color w:val="auto"/>
          <w:sz w:val="28"/>
          <w:szCs w:val="28"/>
          <w:u w:val="none"/>
        </w:rPr>
        <w:t>关于压实“菜篮子”市长负责制</w:t>
      </w:r>
      <w:r>
        <w:rPr>
          <w:rStyle w:val="af0"/>
          <w:rFonts w:ascii="仿宋_GB2312" w:eastAsia="仿宋_GB2312" w:hAnsi="仿宋_GB2312" w:cs="仿宋_GB2312" w:hint="eastAsia"/>
          <w:color w:val="auto"/>
          <w:sz w:val="28"/>
          <w:szCs w:val="28"/>
          <w:u w:val="none"/>
        </w:rPr>
        <w:t xml:space="preserve"> </w:t>
      </w:r>
      <w:r>
        <w:rPr>
          <w:rStyle w:val="af0"/>
          <w:rFonts w:ascii="仿宋_GB2312" w:eastAsia="仿宋_GB2312" w:hAnsi="仿宋_GB2312" w:cs="仿宋_GB2312" w:hint="eastAsia"/>
          <w:color w:val="auto"/>
          <w:sz w:val="28"/>
          <w:szCs w:val="28"/>
          <w:u w:val="none"/>
        </w:rPr>
        <w:t>做好农产品稳产保供工作</w:t>
      </w:r>
    </w:p>
    <w:p w14:paraId="03BDFA6A" w14:textId="77777777" w:rsidR="0039688A" w:rsidRDefault="00EF7FA4">
      <w:pPr>
        <w:pStyle w:val="11"/>
        <w:spacing w:line="360" w:lineRule="auto"/>
        <w:ind w:firstLineChars="100" w:firstLine="280"/>
        <w:jc w:val="both"/>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的</w:t>
      </w:r>
      <w:r>
        <w:rPr>
          <w:rStyle w:val="af0"/>
          <w:rFonts w:ascii="仿宋_GB2312" w:eastAsia="仿宋_GB2312" w:hAnsi="仿宋_GB2312" w:cs="仿宋_GB2312" w:hint="eastAsia"/>
          <w:color w:val="auto"/>
          <w:sz w:val="28"/>
          <w:szCs w:val="28"/>
          <w:u w:val="none"/>
        </w:rPr>
        <w:t>通知</w:t>
      </w:r>
      <w:r>
        <w:rPr>
          <w:rStyle w:val="af0"/>
          <w:rFonts w:ascii="仿宋_GB2312" w:eastAsia="仿宋_GB2312" w:hAnsi="仿宋_GB2312" w:cs="仿宋_GB2312" w:hint="eastAsia"/>
          <w:color w:val="auto"/>
          <w:sz w:val="28"/>
          <w:szCs w:val="28"/>
          <w:u w:val="none"/>
        </w:rPr>
        <w:fldChar w:fldCharType="end"/>
      </w:r>
      <w:r>
        <w:rPr>
          <w:rStyle w:val="af0"/>
          <w:rFonts w:ascii="仿宋_GB2312" w:eastAsia="仿宋_GB2312" w:hAnsi="仿宋_GB2312" w:cs="仿宋_GB2312" w:hint="eastAsia"/>
          <w:color w:val="auto"/>
          <w:sz w:val="28"/>
          <w:szCs w:val="28"/>
          <w:u w:val="none"/>
        </w:rPr>
        <w:t>..................................................6</w:t>
      </w:r>
    </w:p>
    <w:p w14:paraId="2A3C5D45" w14:textId="77777777" w:rsidR="0039688A" w:rsidRDefault="00EF7FA4">
      <w:pPr>
        <w:pStyle w:val="11"/>
        <w:numPr>
          <w:ilvl w:val="0"/>
          <w:numId w:val="1"/>
        </w:numPr>
        <w:spacing w:line="360" w:lineRule="auto"/>
        <w:jc w:val="both"/>
        <w:rPr>
          <w:rStyle w:val="af0"/>
          <w:rFonts w:ascii="仿宋_GB2312" w:eastAsia="仿宋_GB2312" w:hAnsi="仿宋_GB2312" w:cs="仿宋_GB2312"/>
          <w:color w:val="auto"/>
          <w:sz w:val="28"/>
          <w:szCs w:val="28"/>
          <w:u w:val="none"/>
        </w:rPr>
      </w:pPr>
      <w:r>
        <w:rPr>
          <w:rFonts w:hint="eastAsia"/>
        </w:rPr>
        <w:fldChar w:fldCharType="begin"/>
      </w:r>
      <w:r>
        <w:rPr>
          <w:rFonts w:ascii="仿宋_GB2312" w:eastAsia="仿宋_GB2312" w:hAnsi="仿宋_GB2312" w:cs="仿宋_GB2312" w:hint="eastAsia"/>
          <w:sz w:val="28"/>
          <w:szCs w:val="28"/>
        </w:rPr>
        <w:instrText xml:space="preserve"> HYPERLINK "http://www.gov.cn/zhengce/2020-02/08/content_5476266.htm" </w:instrText>
      </w:r>
      <w:r>
        <w:rPr>
          <w:rFonts w:hint="eastAsia"/>
        </w:rPr>
        <w:fldChar w:fldCharType="separate"/>
      </w:r>
      <w:r>
        <w:rPr>
          <w:rStyle w:val="af0"/>
          <w:rFonts w:ascii="仿宋_GB2312" w:eastAsia="仿宋_GB2312" w:hAnsi="仿宋_GB2312" w:cs="仿宋_GB2312" w:hint="eastAsia"/>
          <w:color w:val="auto"/>
          <w:sz w:val="28"/>
          <w:szCs w:val="28"/>
          <w:u w:val="none"/>
        </w:rPr>
        <w:t>关于做好公路交通保通保</w:t>
      </w:r>
      <w:proofErr w:type="gramStart"/>
      <w:r>
        <w:rPr>
          <w:rStyle w:val="af0"/>
          <w:rFonts w:ascii="仿宋_GB2312" w:eastAsia="仿宋_GB2312" w:hAnsi="仿宋_GB2312" w:cs="仿宋_GB2312" w:hint="eastAsia"/>
          <w:color w:val="auto"/>
          <w:sz w:val="28"/>
          <w:szCs w:val="28"/>
          <w:u w:val="none"/>
        </w:rPr>
        <w:t>畅工作</w:t>
      </w:r>
      <w:proofErr w:type="gramEnd"/>
      <w:r>
        <w:rPr>
          <w:rStyle w:val="af0"/>
          <w:rFonts w:ascii="仿宋_GB2312" w:eastAsia="仿宋_GB2312" w:hAnsi="仿宋_GB2312" w:cs="仿宋_GB2312" w:hint="eastAsia"/>
          <w:color w:val="auto"/>
          <w:sz w:val="28"/>
          <w:szCs w:val="28"/>
          <w:u w:val="none"/>
        </w:rPr>
        <w:t>确保人员车辆正常通行</w:t>
      </w:r>
    </w:p>
    <w:p w14:paraId="68D2F2B6" w14:textId="77777777" w:rsidR="0039688A" w:rsidRDefault="00EF7FA4">
      <w:pPr>
        <w:pStyle w:val="11"/>
        <w:spacing w:line="360" w:lineRule="auto"/>
        <w:ind w:firstLineChars="100" w:firstLine="280"/>
        <w:jc w:val="both"/>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28"/>
          <w:szCs w:val="28"/>
          <w:u w:val="none"/>
        </w:rPr>
        <w:t>的通知</w:t>
      </w:r>
      <w:r>
        <w:rPr>
          <w:rStyle w:val="af0"/>
          <w:rFonts w:ascii="仿宋_GB2312" w:eastAsia="仿宋_GB2312" w:hAnsi="仿宋_GB2312" w:cs="仿宋_GB2312" w:hint="eastAsia"/>
          <w:color w:val="auto"/>
          <w:sz w:val="28"/>
          <w:szCs w:val="28"/>
          <w:u w:val="none"/>
        </w:rPr>
        <w:fldChar w:fldCharType="end"/>
      </w:r>
      <w:r>
        <w:rPr>
          <w:rStyle w:val="af0"/>
          <w:rFonts w:ascii="仿宋_GB2312" w:eastAsia="仿宋_GB2312" w:hAnsi="仿宋_GB2312" w:cs="仿宋_GB2312" w:hint="eastAsia"/>
          <w:color w:val="auto"/>
          <w:sz w:val="28"/>
          <w:szCs w:val="28"/>
          <w:u w:val="none"/>
        </w:rPr>
        <w:t>.................................................10</w:t>
      </w:r>
    </w:p>
    <w:p w14:paraId="7FB6175D" w14:textId="77777777" w:rsidR="0039688A" w:rsidRDefault="00EF7FA4">
      <w:pPr>
        <w:pStyle w:val="11"/>
        <w:spacing w:line="360" w:lineRule="auto"/>
        <w:jc w:val="both"/>
        <w:rPr>
          <w:rStyle w:val="af0"/>
          <w:rFonts w:ascii="仿宋_GB2312" w:eastAsia="仿宋_GB2312" w:hAnsi="仿宋_GB2312" w:cs="仿宋_GB2312"/>
          <w:b/>
          <w:color w:val="auto"/>
          <w:sz w:val="30"/>
          <w:szCs w:val="30"/>
          <w:u w:val="none"/>
        </w:rPr>
      </w:pPr>
      <w:r>
        <w:rPr>
          <w:rStyle w:val="af0"/>
          <w:rFonts w:ascii="仿宋_GB2312" w:eastAsia="仿宋_GB2312" w:hAnsi="仿宋_GB2312" w:cs="仿宋_GB2312" w:hint="eastAsia"/>
          <w:b/>
          <w:color w:val="auto"/>
          <w:sz w:val="30"/>
          <w:szCs w:val="30"/>
          <w:u w:val="none"/>
        </w:rPr>
        <w:t>二、商务领域政策</w:t>
      </w:r>
    </w:p>
    <w:p w14:paraId="07AB5688" w14:textId="77777777" w:rsidR="0039688A" w:rsidRDefault="00EF7FA4">
      <w:pPr>
        <w:pStyle w:val="11"/>
        <w:spacing w:line="360" w:lineRule="auto"/>
        <w:rPr>
          <w:rStyle w:val="af0"/>
          <w:rFonts w:ascii="仿宋_GB2312" w:eastAsia="仿宋_GB2312" w:hAnsi="仿宋_GB2312" w:cs="仿宋_GB2312"/>
          <w:b/>
          <w:bCs/>
          <w:color w:val="auto"/>
          <w:sz w:val="30"/>
          <w:szCs w:val="30"/>
          <w:u w:val="none"/>
        </w:rPr>
      </w:pPr>
      <w:r>
        <w:rPr>
          <w:rStyle w:val="af0"/>
          <w:rFonts w:ascii="华文楷体" w:eastAsia="华文楷体" w:hAnsi="华文楷体" w:cs="华文楷体" w:hint="eastAsia"/>
          <w:color w:val="auto"/>
          <w:sz w:val="30"/>
          <w:szCs w:val="30"/>
          <w:u w:val="none"/>
        </w:rPr>
        <w:t>（一）综合性政策</w:t>
      </w:r>
    </w:p>
    <w:p w14:paraId="532349BD"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4.</w:t>
      </w:r>
      <w:r>
        <w:rPr>
          <w:rFonts w:hint="eastAsia"/>
        </w:rPr>
        <w:fldChar w:fldCharType="begin"/>
      </w:r>
      <w:r>
        <w:rPr>
          <w:rFonts w:ascii="仿宋_GB2312" w:eastAsia="仿宋_GB2312" w:hAnsi="仿宋_GB2312" w:cs="仿宋_GB2312" w:hint="eastAsia"/>
          <w:sz w:val="28"/>
          <w:szCs w:val="28"/>
        </w:rPr>
        <w:instrText xml:space="preserve"> HYPERLINK "http://www.mofcom.gov.cn/article/b/fwzl/202002/20200202937077.shtml" \t "_blank" \o "</w:instrText>
      </w:r>
      <w:r>
        <w:rPr>
          <w:rFonts w:ascii="仿宋_GB2312" w:eastAsia="仿宋_GB2312" w:hAnsi="仿宋_GB2312" w:cs="仿宋_GB2312" w:hint="eastAsia"/>
          <w:sz w:val="28"/>
          <w:szCs w:val="28"/>
        </w:rPr>
        <w:instrText>商务部关于应对新冠肺炎疫情做好稳外贸稳外资促消费工作的通知</w:instrText>
      </w:r>
      <w:r>
        <w:rPr>
          <w:rFonts w:ascii="仿宋_GB2312" w:eastAsia="仿宋_GB2312" w:hAnsi="仿宋_GB2312" w:cs="仿宋_GB2312" w:hint="eastAsia"/>
          <w:sz w:val="28"/>
          <w:szCs w:val="28"/>
        </w:rPr>
        <w:instrText xml:space="preserve">" </w:instrText>
      </w:r>
      <w:r>
        <w:rPr>
          <w:rFonts w:hint="eastAsia"/>
        </w:rPr>
        <w:fldChar w:fldCharType="separate"/>
      </w:r>
      <w:r>
        <w:rPr>
          <w:rStyle w:val="af0"/>
          <w:rFonts w:ascii="仿宋_GB2312" w:eastAsia="仿宋_GB2312" w:hAnsi="仿宋_GB2312" w:cs="仿宋_GB2312" w:hint="eastAsia"/>
          <w:color w:val="auto"/>
          <w:sz w:val="28"/>
          <w:szCs w:val="28"/>
          <w:u w:val="none"/>
        </w:rPr>
        <w:t>关于应对新冠肺炎疫情做好稳外贸</w:t>
      </w:r>
      <w:proofErr w:type="gramStart"/>
      <w:r>
        <w:rPr>
          <w:rStyle w:val="af0"/>
          <w:rFonts w:ascii="仿宋_GB2312" w:eastAsia="仿宋_GB2312" w:hAnsi="仿宋_GB2312" w:cs="仿宋_GB2312" w:hint="eastAsia"/>
          <w:color w:val="auto"/>
          <w:sz w:val="28"/>
          <w:szCs w:val="28"/>
          <w:u w:val="none"/>
        </w:rPr>
        <w:t>稳外资促</w:t>
      </w:r>
      <w:proofErr w:type="gramEnd"/>
      <w:r>
        <w:rPr>
          <w:rStyle w:val="af0"/>
          <w:rFonts w:ascii="仿宋_GB2312" w:eastAsia="仿宋_GB2312" w:hAnsi="仿宋_GB2312" w:cs="仿宋_GB2312" w:hint="eastAsia"/>
          <w:color w:val="auto"/>
          <w:sz w:val="28"/>
          <w:szCs w:val="28"/>
          <w:u w:val="none"/>
        </w:rPr>
        <w:t>消费工作的</w:t>
      </w:r>
    </w:p>
    <w:p w14:paraId="0BD0C98E" w14:textId="77777777" w:rsidR="0039688A" w:rsidRDefault="00EF7FA4">
      <w:pPr>
        <w:pStyle w:val="11"/>
        <w:spacing w:line="360" w:lineRule="auto"/>
        <w:ind w:firstLineChars="100" w:firstLine="280"/>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通知</w:t>
      </w:r>
      <w:r>
        <w:rPr>
          <w:rStyle w:val="af0"/>
          <w:rFonts w:ascii="仿宋_GB2312" w:eastAsia="仿宋_GB2312" w:hAnsi="仿宋_GB2312" w:cs="仿宋_GB2312" w:hint="eastAsia"/>
          <w:color w:val="auto"/>
          <w:sz w:val="28"/>
          <w:szCs w:val="28"/>
          <w:u w:val="none"/>
        </w:rPr>
        <w:fldChar w:fldCharType="end"/>
      </w:r>
      <w:r>
        <w:rPr>
          <w:rStyle w:val="af0"/>
          <w:rFonts w:ascii="仿宋_GB2312" w:eastAsia="仿宋_GB2312" w:hAnsi="仿宋_GB2312" w:cs="仿宋_GB2312" w:hint="eastAsia"/>
          <w:color w:val="auto"/>
          <w:sz w:val="28"/>
          <w:szCs w:val="28"/>
          <w:u w:val="none"/>
        </w:rPr>
        <w:t>...................................................12</w:t>
      </w:r>
    </w:p>
    <w:p w14:paraId="63D103A8" w14:textId="77777777" w:rsidR="0039688A" w:rsidRDefault="00EF7FA4">
      <w:pPr>
        <w:pStyle w:val="11"/>
        <w:numPr>
          <w:ilvl w:val="0"/>
          <w:numId w:val="2"/>
        </w:numPr>
        <w:spacing w:line="360" w:lineRule="auto"/>
        <w:rPr>
          <w:rStyle w:val="af0"/>
          <w:rFonts w:ascii="仿宋_GB2312" w:eastAsia="仿宋_GB2312" w:hAnsi="仿宋_GB2312" w:cs="仿宋_GB2312"/>
          <w:color w:val="auto"/>
          <w:sz w:val="28"/>
          <w:szCs w:val="28"/>
          <w:u w:val="none"/>
        </w:rPr>
      </w:pPr>
      <w:r>
        <w:rPr>
          <w:rFonts w:hint="eastAsia"/>
        </w:rPr>
        <w:fldChar w:fldCharType="begin"/>
      </w:r>
      <w:r>
        <w:rPr>
          <w:rFonts w:ascii="仿宋_GB2312" w:eastAsia="仿宋_GB2312" w:hAnsi="仿宋_GB2312" w:cs="仿宋_GB2312" w:hint="eastAsia"/>
          <w:sz w:val="28"/>
          <w:szCs w:val="28"/>
        </w:rPr>
        <w:instrText xml:space="preserve"> HYPERLINK "http://www.mofcom.gov.cn/article</w:instrText>
      </w:r>
      <w:r>
        <w:rPr>
          <w:rFonts w:ascii="仿宋_GB2312" w:eastAsia="仿宋_GB2312" w:hAnsi="仿宋_GB2312" w:cs="仿宋_GB2312" w:hint="eastAsia"/>
          <w:sz w:val="28"/>
          <w:szCs w:val="28"/>
        </w:rPr>
        <w:instrText xml:space="preserve">/ae/ai/202002/20200202938327.shtml" </w:instrText>
      </w:r>
      <w:r>
        <w:rPr>
          <w:rFonts w:hint="eastAsia"/>
        </w:rPr>
        <w:fldChar w:fldCharType="separate"/>
      </w:r>
      <w:r>
        <w:rPr>
          <w:rStyle w:val="af0"/>
          <w:rFonts w:ascii="仿宋_GB2312" w:eastAsia="仿宋_GB2312" w:hAnsi="仿宋_GB2312" w:cs="仿宋_GB2312" w:hint="eastAsia"/>
          <w:color w:val="auto"/>
          <w:sz w:val="28"/>
          <w:szCs w:val="28"/>
          <w:u w:val="none"/>
        </w:rPr>
        <w:t>关于在做好防疫工作的前提下推动商务领域企业有序复工</w:t>
      </w:r>
    </w:p>
    <w:p w14:paraId="64863146" w14:textId="77777777" w:rsidR="0039688A" w:rsidRDefault="00EF7FA4">
      <w:pPr>
        <w:pStyle w:val="11"/>
        <w:spacing w:line="360" w:lineRule="auto"/>
        <w:ind w:firstLineChars="100" w:firstLine="280"/>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28"/>
          <w:szCs w:val="28"/>
          <w:u w:val="none"/>
        </w:rPr>
        <w:t>复产的通知</w:t>
      </w:r>
      <w:r>
        <w:rPr>
          <w:rStyle w:val="af0"/>
          <w:rFonts w:ascii="仿宋_GB2312" w:eastAsia="仿宋_GB2312" w:hAnsi="仿宋_GB2312" w:cs="仿宋_GB2312" w:hint="eastAsia"/>
          <w:color w:val="auto"/>
          <w:sz w:val="28"/>
          <w:szCs w:val="28"/>
          <w:u w:val="none"/>
        </w:rPr>
        <w:fldChar w:fldCharType="end"/>
      </w:r>
      <w:r>
        <w:rPr>
          <w:rStyle w:val="af0"/>
          <w:rFonts w:ascii="仿宋_GB2312" w:eastAsia="仿宋_GB2312" w:hAnsi="仿宋_GB2312" w:cs="仿宋_GB2312" w:hint="eastAsia"/>
          <w:color w:val="auto"/>
          <w:sz w:val="28"/>
          <w:szCs w:val="28"/>
          <w:u w:val="none"/>
        </w:rPr>
        <w:t>.............................................20</w:t>
      </w:r>
    </w:p>
    <w:p w14:paraId="0B1D4431" w14:textId="77777777" w:rsidR="0039688A" w:rsidRDefault="00EF7FA4">
      <w:pPr>
        <w:pStyle w:val="11"/>
        <w:spacing w:line="360" w:lineRule="auto"/>
        <w:rPr>
          <w:rStyle w:val="af0"/>
          <w:rFonts w:ascii="华文楷体" w:eastAsia="华文楷体" w:hAnsi="华文楷体" w:cs="华文楷体"/>
          <w:color w:val="auto"/>
          <w:sz w:val="30"/>
          <w:szCs w:val="30"/>
          <w:u w:val="none"/>
        </w:rPr>
      </w:pPr>
      <w:r>
        <w:rPr>
          <w:rStyle w:val="af0"/>
          <w:rFonts w:ascii="华文楷体" w:eastAsia="华文楷体" w:hAnsi="华文楷体" w:cs="华文楷体" w:hint="eastAsia"/>
          <w:color w:val="auto"/>
          <w:sz w:val="30"/>
          <w:szCs w:val="30"/>
          <w:u w:val="none"/>
        </w:rPr>
        <w:t>（二）内贸政策</w:t>
      </w:r>
    </w:p>
    <w:p w14:paraId="7CCDC5A4"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r>
        <w:rPr>
          <w:rFonts w:hint="eastAsia"/>
        </w:rPr>
        <w:fldChar w:fldCharType="begin"/>
      </w:r>
      <w:r>
        <w:rPr>
          <w:rFonts w:ascii="仿宋_GB2312" w:eastAsia="仿宋_GB2312" w:hAnsi="仿宋_GB2312" w:cs="仿宋_GB2312" w:hint="eastAsia"/>
          <w:sz w:val="28"/>
          <w:szCs w:val="28"/>
        </w:rPr>
        <w:instrText xml:space="preserve"> HYPERLINK "http://www.mofcom.gov.cn/article/ae/ai/202002/20200202936126.shtml" </w:instrText>
      </w:r>
      <w:r>
        <w:rPr>
          <w:rFonts w:hint="eastAsia"/>
        </w:rPr>
        <w:fldChar w:fldCharType="separate"/>
      </w:r>
      <w:r>
        <w:rPr>
          <w:rStyle w:val="af0"/>
          <w:rFonts w:ascii="仿宋_GB2312" w:eastAsia="仿宋_GB2312" w:hAnsi="仿宋_GB2312" w:cs="仿宋_GB2312" w:hint="eastAsia"/>
          <w:color w:val="auto"/>
          <w:sz w:val="28"/>
          <w:szCs w:val="28"/>
          <w:u w:val="none"/>
        </w:rPr>
        <w:t>6.</w:t>
      </w:r>
      <w:r>
        <w:rPr>
          <w:rStyle w:val="af0"/>
          <w:rFonts w:ascii="仿宋_GB2312" w:eastAsia="仿宋_GB2312" w:hAnsi="仿宋_GB2312" w:cs="仿宋_GB2312" w:hint="eastAsia"/>
          <w:color w:val="auto"/>
          <w:sz w:val="28"/>
          <w:szCs w:val="28"/>
          <w:u w:val="none"/>
        </w:rPr>
        <w:t>关于疫情防控期间进一步做好农商互联完善农产品供应链</w:t>
      </w:r>
    </w:p>
    <w:p w14:paraId="7D242D78" w14:textId="77777777" w:rsidR="0039688A" w:rsidRDefault="00EF7FA4">
      <w:pPr>
        <w:pStyle w:val="11"/>
        <w:spacing w:line="360" w:lineRule="auto"/>
        <w:ind w:firstLineChars="100" w:firstLine="280"/>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体系的紧急通知</w:t>
      </w:r>
      <w:r>
        <w:rPr>
          <w:rStyle w:val="af0"/>
          <w:rFonts w:ascii="仿宋_GB2312" w:eastAsia="仿宋_GB2312" w:hAnsi="仿宋_GB2312" w:cs="仿宋_GB2312" w:hint="eastAsia"/>
          <w:color w:val="auto"/>
          <w:sz w:val="28"/>
          <w:szCs w:val="28"/>
          <w:u w:val="none"/>
        </w:rPr>
        <w:fldChar w:fldCharType="end"/>
      </w:r>
      <w:r>
        <w:rPr>
          <w:rStyle w:val="af0"/>
          <w:rFonts w:ascii="仿宋_GB2312" w:eastAsia="仿宋_GB2312" w:hAnsi="仿宋_GB2312" w:cs="仿宋_GB2312" w:hint="eastAsia"/>
          <w:color w:val="auto"/>
          <w:sz w:val="28"/>
          <w:szCs w:val="28"/>
          <w:u w:val="none"/>
        </w:rPr>
        <w:t>.........................................25</w:t>
      </w:r>
    </w:p>
    <w:p w14:paraId="6FF14F66"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hyperlink r:id="rId9" w:history="1">
        <w:r>
          <w:rPr>
            <w:rStyle w:val="af0"/>
            <w:rFonts w:ascii="仿宋_GB2312" w:eastAsia="仿宋_GB2312" w:hAnsi="仿宋_GB2312" w:cs="仿宋_GB2312" w:hint="eastAsia"/>
            <w:color w:val="auto"/>
            <w:sz w:val="28"/>
            <w:szCs w:val="28"/>
            <w:u w:val="none"/>
          </w:rPr>
          <w:t>7.</w:t>
        </w:r>
        <w:r>
          <w:rPr>
            <w:rStyle w:val="af0"/>
            <w:rFonts w:ascii="仿宋_GB2312" w:eastAsia="仿宋_GB2312" w:hAnsi="仿宋_GB2312" w:cs="仿宋_GB2312" w:hint="eastAsia"/>
            <w:color w:val="auto"/>
            <w:sz w:val="28"/>
            <w:szCs w:val="28"/>
            <w:u w:val="none"/>
          </w:rPr>
          <w:t>关于进一步做好疫情防控期</w:t>
        </w:r>
        <w:r>
          <w:rPr>
            <w:rStyle w:val="af0"/>
            <w:rFonts w:ascii="仿宋_GB2312" w:eastAsia="仿宋_GB2312" w:hAnsi="仿宋_GB2312" w:cs="仿宋_GB2312" w:hint="eastAsia"/>
            <w:color w:val="auto"/>
            <w:sz w:val="28"/>
            <w:szCs w:val="28"/>
            <w:u w:val="none"/>
          </w:rPr>
          <w:t>间农产品产销对接工作的通知</w:t>
        </w:r>
      </w:hyperlink>
      <w:r>
        <w:rPr>
          <w:rStyle w:val="af0"/>
          <w:rFonts w:ascii="仿宋_GB2312" w:eastAsia="仿宋_GB2312" w:hAnsi="仿宋_GB2312" w:cs="仿宋_GB2312" w:hint="eastAsia"/>
          <w:color w:val="auto"/>
          <w:sz w:val="28"/>
          <w:szCs w:val="28"/>
          <w:u w:val="none"/>
        </w:rPr>
        <w:t>.....28</w:t>
      </w:r>
    </w:p>
    <w:p w14:paraId="177FF12C"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8.</w:t>
      </w:r>
      <w:hyperlink r:id="rId10" w:history="1">
        <w:r>
          <w:rPr>
            <w:rStyle w:val="af0"/>
            <w:rFonts w:ascii="仿宋_GB2312" w:eastAsia="仿宋_GB2312" w:hAnsi="仿宋_GB2312" w:cs="仿宋_GB2312" w:hint="eastAsia"/>
            <w:color w:val="auto"/>
            <w:sz w:val="28"/>
            <w:szCs w:val="28"/>
            <w:u w:val="none"/>
          </w:rPr>
          <w:t>零售、餐饮企业在新型冠状病毒流行期间经营服务防控指南</w:t>
        </w:r>
      </w:hyperlink>
      <w:r>
        <w:rPr>
          <w:rStyle w:val="af0"/>
          <w:rFonts w:ascii="仿宋_GB2312" w:eastAsia="仿宋_GB2312" w:hAnsi="仿宋_GB2312" w:cs="仿宋_GB2312" w:hint="eastAsia"/>
          <w:color w:val="auto"/>
          <w:sz w:val="28"/>
          <w:szCs w:val="28"/>
          <w:u w:val="none"/>
        </w:rPr>
        <w:t>....32</w:t>
      </w:r>
    </w:p>
    <w:p w14:paraId="2253D4DE" w14:textId="77777777" w:rsidR="0039688A" w:rsidRDefault="00EF7FA4">
      <w:pPr>
        <w:pStyle w:val="11"/>
        <w:spacing w:line="360" w:lineRule="auto"/>
        <w:jc w:val="distribute"/>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9</w:t>
      </w:r>
      <w:r>
        <w:rPr>
          <w:rStyle w:val="af0"/>
          <w:rFonts w:ascii="仿宋_GB2312" w:eastAsia="仿宋_GB2312" w:hAnsi="仿宋_GB2312" w:cs="仿宋_GB2312" w:hint="eastAsia"/>
          <w:color w:val="auto"/>
          <w:sz w:val="28"/>
          <w:szCs w:val="28"/>
          <w:u w:val="none"/>
        </w:rPr>
        <w:t>.</w:t>
      </w:r>
      <w:hyperlink r:id="rId11" w:history="1">
        <w:r>
          <w:rPr>
            <w:rStyle w:val="af0"/>
            <w:rFonts w:ascii="仿宋_GB2312" w:eastAsia="仿宋_GB2312" w:hAnsi="仿宋_GB2312" w:cs="仿宋_GB2312" w:hint="eastAsia"/>
            <w:color w:val="auto"/>
            <w:sz w:val="28"/>
            <w:szCs w:val="28"/>
            <w:u w:val="none"/>
          </w:rPr>
          <w:t>关于保障流通企业防护用品需要做好市场保供工作的通知</w:t>
        </w:r>
      </w:hyperlink>
      <w:r>
        <w:rPr>
          <w:rStyle w:val="af0"/>
          <w:rFonts w:ascii="仿宋_GB2312" w:eastAsia="仿宋_GB2312" w:hAnsi="仿宋_GB2312" w:cs="仿宋_GB2312" w:hint="eastAsia"/>
          <w:color w:val="auto"/>
          <w:sz w:val="28"/>
          <w:szCs w:val="28"/>
          <w:u w:val="none"/>
        </w:rPr>
        <w:t>....</w:t>
      </w:r>
      <w:r>
        <w:rPr>
          <w:rStyle w:val="af0"/>
          <w:rFonts w:ascii="仿宋_GB2312" w:eastAsia="仿宋_GB2312" w:hAnsi="仿宋_GB2312" w:cs="仿宋_GB2312" w:hint="eastAsia"/>
          <w:color w:val="auto"/>
          <w:sz w:val="28"/>
          <w:szCs w:val="28"/>
          <w:u w:val="none"/>
        </w:rPr>
        <w:t>.48</w:t>
      </w:r>
    </w:p>
    <w:p w14:paraId="0519FEC0" w14:textId="77777777" w:rsidR="0039688A" w:rsidRDefault="00EF7FA4">
      <w:pPr>
        <w:pStyle w:val="11"/>
        <w:spacing w:line="360" w:lineRule="auto"/>
        <w:rPr>
          <w:rStyle w:val="af0"/>
          <w:rFonts w:ascii="华文楷体" w:eastAsia="华文楷体" w:hAnsi="华文楷体" w:cs="华文楷体"/>
          <w:color w:val="auto"/>
          <w:sz w:val="30"/>
          <w:szCs w:val="30"/>
          <w:u w:val="none"/>
        </w:rPr>
      </w:pPr>
      <w:r>
        <w:rPr>
          <w:rStyle w:val="af0"/>
          <w:rFonts w:ascii="华文楷体" w:eastAsia="华文楷体" w:hAnsi="华文楷体" w:cs="华文楷体" w:hint="eastAsia"/>
          <w:color w:val="auto"/>
          <w:sz w:val="30"/>
          <w:szCs w:val="30"/>
          <w:u w:val="none"/>
        </w:rPr>
        <w:t>（三）外贸政策</w:t>
      </w:r>
    </w:p>
    <w:p w14:paraId="514EC4C5"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lastRenderedPageBreak/>
        <w:t>10.</w:t>
      </w:r>
      <w:r>
        <w:rPr>
          <w:rFonts w:hint="eastAsia"/>
        </w:rPr>
        <w:fldChar w:fldCharType="begin"/>
      </w:r>
      <w:r>
        <w:rPr>
          <w:rFonts w:ascii="仿宋_GB2312" w:eastAsia="仿宋_GB2312" w:hAnsi="仿宋_GB2312" w:cs="仿宋_GB2312" w:hint="eastAsia"/>
          <w:sz w:val="28"/>
          <w:szCs w:val="28"/>
        </w:rPr>
        <w:instrText xml:space="preserve"> HYPERLINK "http://www.chinatax.gov.cn/chinatax/n810341/n810755/c5144752/content.html" \t "_blank" </w:instrText>
      </w:r>
      <w:r>
        <w:rPr>
          <w:rFonts w:hint="eastAsia"/>
        </w:rPr>
        <w:fldChar w:fldCharType="separate"/>
      </w:r>
      <w:r>
        <w:rPr>
          <w:rStyle w:val="af0"/>
          <w:rFonts w:ascii="仿宋_GB2312" w:eastAsia="仿宋_GB2312" w:hAnsi="仿宋_GB2312" w:cs="仿宋_GB2312" w:hint="eastAsia"/>
          <w:color w:val="auto"/>
          <w:sz w:val="28"/>
          <w:szCs w:val="28"/>
          <w:u w:val="none"/>
        </w:rPr>
        <w:t>关于做好新型冠状病毒感染的肺炎疫情防控期间出口退（免）税</w:t>
      </w:r>
    </w:p>
    <w:p w14:paraId="55DF9C2C" w14:textId="77777777" w:rsidR="0039688A" w:rsidRDefault="00EF7FA4">
      <w:pPr>
        <w:pStyle w:val="11"/>
        <w:spacing w:line="360" w:lineRule="auto"/>
        <w:ind w:firstLineChars="200" w:firstLine="560"/>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有关工作的通知</w:t>
      </w:r>
      <w:r>
        <w:rPr>
          <w:rStyle w:val="af0"/>
          <w:rFonts w:ascii="仿宋_GB2312" w:eastAsia="仿宋_GB2312" w:hAnsi="仿宋_GB2312" w:cs="仿宋_GB2312" w:hint="eastAsia"/>
          <w:color w:val="auto"/>
          <w:sz w:val="28"/>
          <w:szCs w:val="28"/>
          <w:u w:val="none"/>
        </w:rPr>
        <w:fldChar w:fldCharType="end"/>
      </w:r>
      <w:r>
        <w:rPr>
          <w:rStyle w:val="af0"/>
          <w:rFonts w:ascii="仿宋_GB2312" w:eastAsia="仿宋_GB2312" w:hAnsi="仿宋_GB2312" w:cs="仿宋_GB2312" w:hint="eastAsia"/>
          <w:color w:val="auto"/>
          <w:sz w:val="28"/>
          <w:szCs w:val="28"/>
          <w:u w:val="none"/>
        </w:rPr>
        <w:t>.......................................50</w:t>
      </w:r>
    </w:p>
    <w:p w14:paraId="7E771F52"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r>
        <w:rPr>
          <w:rFonts w:ascii="仿宋_GB2312" w:eastAsia="仿宋_GB2312" w:hAnsi="仿宋_GB2312" w:cs="仿宋_GB2312" w:hint="eastAsia"/>
          <w:sz w:val="28"/>
          <w:szCs w:val="28"/>
        </w:rPr>
        <w:t>11.</w:t>
      </w:r>
      <w:r>
        <w:rPr>
          <w:rFonts w:hint="eastAsia"/>
        </w:rPr>
        <w:fldChar w:fldCharType="begin"/>
      </w:r>
      <w:r>
        <w:rPr>
          <w:rFonts w:ascii="仿宋_GB2312" w:eastAsia="仿宋_GB2312" w:hAnsi="仿宋_GB2312" w:cs="仿宋_GB2312" w:hint="eastAsia"/>
          <w:sz w:val="28"/>
          <w:szCs w:val="28"/>
        </w:rPr>
        <w:instrText xml:space="preserve"> HYPERLINK "http://www.mofcom.gov.cn/article/ae/ai/202002/20200202934222.shtml" \t "_self" </w:instrText>
      </w:r>
      <w:r>
        <w:rPr>
          <w:rFonts w:hint="eastAsia"/>
        </w:rPr>
        <w:fldChar w:fldCharType="separate"/>
      </w:r>
      <w:r>
        <w:rPr>
          <w:rStyle w:val="af0"/>
          <w:rFonts w:ascii="仿宋_GB2312" w:eastAsia="仿宋_GB2312" w:hAnsi="仿宋_GB2312" w:cs="仿宋_GB2312" w:hint="eastAsia"/>
          <w:color w:val="auto"/>
          <w:sz w:val="28"/>
          <w:szCs w:val="28"/>
          <w:u w:val="none"/>
        </w:rPr>
        <w:t>关于切实做好疫情防控期间进一步便利企业申领进出口许可证件</w:t>
      </w:r>
    </w:p>
    <w:p w14:paraId="3AF976BD" w14:textId="77777777" w:rsidR="0039688A" w:rsidRDefault="00EF7FA4">
      <w:pPr>
        <w:pStyle w:val="11"/>
        <w:spacing w:line="360" w:lineRule="auto"/>
        <w:ind w:firstLineChars="200" w:firstLine="560"/>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有关工作的通知</w:t>
      </w:r>
      <w:r>
        <w:rPr>
          <w:rStyle w:val="af0"/>
          <w:rFonts w:ascii="仿宋_GB2312" w:eastAsia="仿宋_GB2312" w:hAnsi="仿宋_GB2312" w:cs="仿宋_GB2312" w:hint="eastAsia"/>
          <w:color w:val="auto"/>
          <w:sz w:val="28"/>
          <w:szCs w:val="28"/>
          <w:u w:val="none"/>
        </w:rPr>
        <w:fldChar w:fldCharType="end"/>
      </w:r>
      <w:r>
        <w:rPr>
          <w:rStyle w:val="af0"/>
          <w:rFonts w:ascii="仿宋_GB2312" w:eastAsia="仿宋_GB2312" w:hAnsi="仿宋_GB2312" w:cs="仿宋_GB2312" w:hint="eastAsia"/>
          <w:color w:val="auto"/>
          <w:sz w:val="28"/>
          <w:szCs w:val="28"/>
          <w:u w:val="none"/>
        </w:rPr>
        <w:t>.......................................55</w:t>
      </w:r>
    </w:p>
    <w:p w14:paraId="0F4D0482"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12.</w:t>
      </w:r>
      <w:hyperlink r:id="rId12" w:tgtFrame="_self" w:history="1">
        <w:r>
          <w:rPr>
            <w:rStyle w:val="af0"/>
            <w:rFonts w:ascii="仿宋_GB2312" w:eastAsia="仿宋_GB2312" w:hAnsi="仿宋_GB2312" w:cs="仿宋_GB2312" w:hint="eastAsia"/>
            <w:color w:val="auto"/>
            <w:sz w:val="28"/>
            <w:szCs w:val="28"/>
            <w:u w:val="none"/>
          </w:rPr>
          <w:t>关于帮助外贸企业应对疫情克服困难减少损失的通知</w:t>
        </w:r>
      </w:hyperlink>
      <w:r>
        <w:rPr>
          <w:rStyle w:val="af0"/>
          <w:rFonts w:ascii="仿宋_GB2312" w:eastAsia="仿宋_GB2312" w:hAnsi="仿宋_GB2312" w:cs="仿宋_GB2312" w:hint="eastAsia"/>
          <w:color w:val="auto"/>
          <w:sz w:val="28"/>
          <w:szCs w:val="28"/>
          <w:u w:val="none"/>
        </w:rPr>
        <w:t>........57</w:t>
      </w:r>
    </w:p>
    <w:p w14:paraId="18B2AC85"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13.</w:t>
      </w:r>
      <w:hyperlink r:id="rId13" w:tgtFrame="_self" w:history="1">
        <w:r>
          <w:rPr>
            <w:rStyle w:val="af0"/>
            <w:rFonts w:ascii="仿宋_GB2312" w:eastAsia="仿宋_GB2312" w:hAnsi="仿宋_GB2312" w:cs="仿宋_GB2312" w:hint="eastAsia"/>
            <w:color w:val="auto"/>
            <w:sz w:val="28"/>
            <w:szCs w:val="28"/>
            <w:u w:val="none"/>
          </w:rPr>
          <w:t>关于疫情防控期间进一步便利技术进出口有关工作的通知</w:t>
        </w:r>
      </w:hyperlink>
      <w:r>
        <w:rPr>
          <w:rStyle w:val="af0"/>
          <w:rFonts w:ascii="仿宋_GB2312" w:eastAsia="仿宋_GB2312" w:hAnsi="仿宋_GB2312" w:cs="仿宋_GB2312" w:hint="eastAsia"/>
          <w:color w:val="auto"/>
          <w:sz w:val="28"/>
          <w:szCs w:val="28"/>
          <w:u w:val="none"/>
        </w:rPr>
        <w:t>....62</w:t>
      </w:r>
    </w:p>
    <w:p w14:paraId="19913420"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14.</w:t>
      </w:r>
      <w:r>
        <w:rPr>
          <w:rFonts w:hint="eastAsia"/>
        </w:rPr>
        <w:fldChar w:fldCharType="begin"/>
      </w:r>
      <w:r>
        <w:rPr>
          <w:rFonts w:ascii="仿宋_GB2312" w:eastAsia="仿宋_GB2312" w:hAnsi="仿宋_GB2312" w:cs="仿宋_GB2312" w:hint="eastAsia"/>
          <w:sz w:val="28"/>
          <w:szCs w:val="28"/>
        </w:rPr>
        <w:instrText xml:space="preserve"> HYPERLINK "http://www.gov.cn/zhengce/zhengceku/2020-02/01/content_5473748.ht</w:instrText>
      </w:r>
      <w:r>
        <w:rPr>
          <w:rFonts w:ascii="仿宋_GB2312" w:eastAsia="仿宋_GB2312" w:hAnsi="仿宋_GB2312" w:cs="仿宋_GB2312" w:hint="eastAsia"/>
          <w:sz w:val="28"/>
          <w:szCs w:val="28"/>
        </w:rPr>
        <w:instrText xml:space="preserve">m" \t "_self" </w:instrText>
      </w:r>
      <w:r>
        <w:rPr>
          <w:rFonts w:hint="eastAsia"/>
        </w:rPr>
        <w:fldChar w:fldCharType="separate"/>
      </w:r>
      <w:r>
        <w:rPr>
          <w:rStyle w:val="af0"/>
          <w:rFonts w:ascii="仿宋_GB2312" w:eastAsia="仿宋_GB2312" w:hAnsi="仿宋_GB2312" w:cs="仿宋_GB2312" w:hint="eastAsia"/>
          <w:color w:val="auto"/>
          <w:sz w:val="28"/>
          <w:szCs w:val="28"/>
          <w:u w:val="none"/>
        </w:rPr>
        <w:t>关于防控新型冠状病毒感染的肺炎疫情进口物资免税政策</w:t>
      </w:r>
    </w:p>
    <w:p w14:paraId="72895FE0" w14:textId="77777777" w:rsidR="0039688A" w:rsidRDefault="00EF7FA4">
      <w:pPr>
        <w:pStyle w:val="11"/>
        <w:spacing w:line="360" w:lineRule="auto"/>
        <w:ind w:firstLineChars="200" w:firstLine="560"/>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的公告</w:t>
      </w:r>
      <w:r>
        <w:rPr>
          <w:rStyle w:val="af0"/>
          <w:rFonts w:ascii="仿宋_GB2312" w:eastAsia="仿宋_GB2312" w:hAnsi="仿宋_GB2312" w:cs="仿宋_GB2312" w:hint="eastAsia"/>
          <w:color w:val="auto"/>
          <w:sz w:val="28"/>
          <w:szCs w:val="28"/>
          <w:u w:val="none"/>
        </w:rPr>
        <w:fldChar w:fldCharType="end"/>
      </w:r>
      <w:r>
        <w:rPr>
          <w:rStyle w:val="af0"/>
          <w:rFonts w:ascii="仿宋_GB2312" w:eastAsia="仿宋_GB2312" w:hAnsi="仿宋_GB2312" w:cs="仿宋_GB2312" w:hint="eastAsia"/>
          <w:color w:val="auto"/>
          <w:sz w:val="28"/>
          <w:szCs w:val="28"/>
          <w:u w:val="none"/>
        </w:rPr>
        <w:t>...............................................64</w:t>
      </w:r>
    </w:p>
    <w:p w14:paraId="1B3013AE"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15.</w:t>
      </w:r>
      <w:r>
        <w:rPr>
          <w:rFonts w:hint="eastAsia"/>
        </w:rPr>
        <w:fldChar w:fldCharType="begin"/>
      </w:r>
      <w:r>
        <w:rPr>
          <w:rFonts w:ascii="仿宋_GB2312" w:eastAsia="仿宋_GB2312" w:hAnsi="仿宋_GB2312" w:cs="仿宋_GB2312" w:hint="eastAsia"/>
          <w:sz w:val="28"/>
          <w:szCs w:val="28"/>
        </w:rPr>
        <w:instrText xml:space="preserve"> HYPERLINK "http://www.customs.gov.cn/customs/302249/2480148/2860901/index.html" </w:instrText>
      </w:r>
      <w:r>
        <w:rPr>
          <w:rFonts w:hint="eastAsia"/>
        </w:rPr>
        <w:fldChar w:fldCharType="separate"/>
      </w:r>
      <w:r>
        <w:rPr>
          <w:rStyle w:val="af0"/>
          <w:rFonts w:ascii="仿宋_GB2312" w:eastAsia="仿宋_GB2312" w:hAnsi="仿宋_GB2312" w:cs="仿宋_GB2312" w:hint="eastAsia"/>
          <w:color w:val="auto"/>
          <w:sz w:val="28"/>
          <w:szCs w:val="28"/>
          <w:u w:val="none"/>
        </w:rPr>
        <w:t>关于新型冠状病毒肺炎疫情期间海关查验货物时收发货人可免于</w:t>
      </w:r>
    </w:p>
    <w:p w14:paraId="1E6FC511" w14:textId="77777777" w:rsidR="0039688A" w:rsidRDefault="00EF7FA4">
      <w:pPr>
        <w:pStyle w:val="11"/>
        <w:spacing w:line="360" w:lineRule="auto"/>
        <w:ind w:firstLineChars="200" w:firstLine="560"/>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到场的公告</w:t>
      </w:r>
      <w:r>
        <w:rPr>
          <w:rStyle w:val="af0"/>
          <w:rFonts w:ascii="仿宋_GB2312" w:eastAsia="仿宋_GB2312" w:hAnsi="仿宋_GB2312" w:cs="仿宋_GB2312" w:hint="eastAsia"/>
          <w:color w:val="auto"/>
          <w:sz w:val="28"/>
          <w:szCs w:val="28"/>
          <w:u w:val="none"/>
        </w:rPr>
        <w:fldChar w:fldCharType="end"/>
      </w:r>
      <w:r>
        <w:rPr>
          <w:rStyle w:val="af0"/>
          <w:rFonts w:ascii="仿宋_GB2312" w:eastAsia="仿宋_GB2312" w:hAnsi="仿宋_GB2312" w:cs="仿宋_GB2312" w:hint="eastAsia"/>
          <w:color w:val="auto"/>
          <w:sz w:val="28"/>
          <w:szCs w:val="28"/>
          <w:u w:val="none"/>
        </w:rPr>
        <w:t>.......................................</w:t>
      </w:r>
      <w:r>
        <w:rPr>
          <w:rStyle w:val="af0"/>
          <w:rFonts w:ascii="仿宋_GB2312" w:eastAsia="仿宋_GB2312" w:hAnsi="仿宋_GB2312" w:cs="仿宋_GB2312" w:hint="eastAsia"/>
          <w:color w:val="auto"/>
          <w:sz w:val="28"/>
          <w:szCs w:val="28"/>
          <w:u w:val="none"/>
        </w:rPr>
        <w:t>....66</w:t>
      </w:r>
    </w:p>
    <w:p w14:paraId="40E7E243"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r>
        <w:rPr>
          <w:rFonts w:ascii="仿宋_GB2312" w:eastAsia="仿宋_GB2312" w:hAnsi="仿宋_GB2312" w:cs="仿宋_GB2312" w:hint="eastAsia"/>
          <w:sz w:val="28"/>
          <w:szCs w:val="28"/>
        </w:rPr>
        <w:t>16.</w:t>
      </w:r>
      <w:r>
        <w:rPr>
          <w:rFonts w:hint="eastAsia"/>
        </w:rPr>
        <w:fldChar w:fldCharType="begin"/>
      </w:r>
      <w:r>
        <w:rPr>
          <w:rFonts w:ascii="仿宋_GB2312" w:eastAsia="仿宋_GB2312" w:hAnsi="仿宋_GB2312" w:cs="仿宋_GB2312" w:hint="eastAsia"/>
          <w:sz w:val="28"/>
          <w:szCs w:val="28"/>
        </w:rPr>
        <w:instrText xml:space="preserve"> HYPERLINK "http://www.customs.gov.cn/customs/302249/2480148/2858766/index.html" \t "_self" </w:instrText>
      </w:r>
      <w:r>
        <w:rPr>
          <w:rFonts w:hint="eastAsia"/>
        </w:rPr>
        <w:fldChar w:fldCharType="separate"/>
      </w:r>
      <w:r>
        <w:rPr>
          <w:rStyle w:val="af0"/>
          <w:rFonts w:ascii="仿宋_GB2312" w:eastAsia="仿宋_GB2312" w:hAnsi="仿宋_GB2312" w:cs="仿宋_GB2312" w:hint="eastAsia"/>
          <w:color w:val="auto"/>
          <w:sz w:val="28"/>
          <w:szCs w:val="28"/>
          <w:u w:val="none"/>
        </w:rPr>
        <w:t>关于临时延长加工贸易手</w:t>
      </w:r>
      <w:r>
        <w:rPr>
          <w:rStyle w:val="af0"/>
          <w:rFonts w:ascii="仿宋_GB2312" w:eastAsia="仿宋_GB2312" w:hAnsi="仿宋_GB2312" w:cs="仿宋_GB2312" w:hint="eastAsia"/>
          <w:color w:val="auto"/>
          <w:sz w:val="28"/>
          <w:szCs w:val="28"/>
          <w:u w:val="none"/>
        </w:rPr>
        <w:t>(</w:t>
      </w:r>
      <w:r>
        <w:rPr>
          <w:rStyle w:val="af0"/>
          <w:rFonts w:ascii="仿宋_GB2312" w:eastAsia="仿宋_GB2312" w:hAnsi="仿宋_GB2312" w:cs="仿宋_GB2312" w:hint="eastAsia"/>
          <w:color w:val="auto"/>
          <w:sz w:val="28"/>
          <w:szCs w:val="28"/>
          <w:u w:val="none"/>
        </w:rPr>
        <w:t>账</w:t>
      </w:r>
      <w:r>
        <w:rPr>
          <w:rStyle w:val="af0"/>
          <w:rFonts w:ascii="仿宋_GB2312" w:eastAsia="仿宋_GB2312" w:hAnsi="仿宋_GB2312" w:cs="仿宋_GB2312" w:hint="eastAsia"/>
          <w:color w:val="auto"/>
          <w:sz w:val="28"/>
          <w:szCs w:val="28"/>
          <w:u w:val="none"/>
        </w:rPr>
        <w:t>)</w:t>
      </w:r>
      <w:r>
        <w:rPr>
          <w:rStyle w:val="af0"/>
          <w:rFonts w:ascii="仿宋_GB2312" w:eastAsia="仿宋_GB2312" w:hAnsi="仿宋_GB2312" w:cs="仿宋_GB2312" w:hint="eastAsia"/>
          <w:color w:val="auto"/>
          <w:sz w:val="28"/>
          <w:szCs w:val="28"/>
          <w:u w:val="none"/>
        </w:rPr>
        <w:t>册核销期限和有关注册登记备案</w:t>
      </w:r>
    </w:p>
    <w:p w14:paraId="1ADFE9F3" w14:textId="77777777" w:rsidR="0039688A" w:rsidRDefault="00EF7FA4">
      <w:pPr>
        <w:pStyle w:val="11"/>
        <w:spacing w:line="360" w:lineRule="auto"/>
        <w:ind w:firstLineChars="200" w:firstLine="560"/>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事宜的公告</w:t>
      </w:r>
      <w:r>
        <w:rPr>
          <w:rStyle w:val="af0"/>
          <w:rFonts w:ascii="仿宋_GB2312" w:eastAsia="仿宋_GB2312" w:hAnsi="仿宋_GB2312" w:cs="仿宋_GB2312" w:hint="eastAsia"/>
          <w:color w:val="auto"/>
          <w:sz w:val="28"/>
          <w:szCs w:val="28"/>
          <w:u w:val="none"/>
        </w:rPr>
        <w:fldChar w:fldCharType="end"/>
      </w:r>
      <w:r>
        <w:rPr>
          <w:rStyle w:val="af0"/>
          <w:rFonts w:ascii="仿宋_GB2312" w:eastAsia="仿宋_GB2312" w:hAnsi="仿宋_GB2312" w:cs="仿宋_GB2312" w:hint="eastAsia"/>
          <w:color w:val="auto"/>
          <w:sz w:val="28"/>
          <w:szCs w:val="28"/>
          <w:u w:val="none"/>
        </w:rPr>
        <w:t>...........................................67</w:t>
      </w:r>
    </w:p>
    <w:p w14:paraId="1B1EDF4E"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r>
        <w:rPr>
          <w:rFonts w:ascii="仿宋_GB2312" w:eastAsia="仿宋_GB2312" w:hAnsi="仿宋_GB2312" w:cs="仿宋_GB2312" w:hint="eastAsia"/>
          <w:sz w:val="28"/>
          <w:szCs w:val="28"/>
        </w:rPr>
        <w:t>17.</w:t>
      </w:r>
      <w:r>
        <w:rPr>
          <w:rFonts w:hint="eastAsia"/>
        </w:rPr>
        <w:fldChar w:fldCharType="begin"/>
      </w:r>
      <w:r>
        <w:rPr>
          <w:rFonts w:ascii="仿宋_GB2312" w:eastAsia="仿宋_GB2312" w:hAnsi="仿宋_GB2312" w:cs="仿宋_GB2312" w:hint="eastAsia"/>
          <w:sz w:val="28"/>
          <w:szCs w:val="28"/>
        </w:rPr>
        <w:instrText xml:space="preserve"> HYPERLINK "http://www.customs.gov.cn/customs/302249/2480148/2856273/index.html" \t "_self" </w:instrText>
      </w:r>
      <w:r>
        <w:rPr>
          <w:rFonts w:hint="eastAsia"/>
        </w:rPr>
        <w:fldChar w:fldCharType="separate"/>
      </w:r>
      <w:r>
        <w:rPr>
          <w:rStyle w:val="af0"/>
          <w:rFonts w:ascii="仿宋_GB2312" w:eastAsia="仿宋_GB2312" w:hAnsi="仿宋_GB2312" w:cs="仿宋_GB2312" w:hint="eastAsia"/>
          <w:color w:val="auto"/>
          <w:sz w:val="28"/>
          <w:szCs w:val="28"/>
          <w:u w:val="none"/>
        </w:rPr>
        <w:t>关于临时延长汇总征税缴款期限和有关滞纳金、滞报金事宜</w:t>
      </w:r>
    </w:p>
    <w:p w14:paraId="0A696684" w14:textId="77777777" w:rsidR="0039688A" w:rsidRDefault="00EF7FA4">
      <w:pPr>
        <w:pStyle w:val="11"/>
        <w:spacing w:line="360" w:lineRule="auto"/>
        <w:ind w:firstLineChars="200" w:firstLine="560"/>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的公告</w:t>
      </w:r>
      <w:r>
        <w:rPr>
          <w:rStyle w:val="af0"/>
          <w:rFonts w:ascii="仿宋_GB2312" w:eastAsia="仿宋_GB2312" w:hAnsi="仿宋_GB2312" w:cs="仿宋_GB2312" w:hint="eastAsia"/>
          <w:color w:val="auto"/>
          <w:sz w:val="28"/>
          <w:szCs w:val="28"/>
          <w:u w:val="none"/>
        </w:rPr>
        <w:fldChar w:fldCharType="end"/>
      </w:r>
      <w:r>
        <w:rPr>
          <w:rStyle w:val="af0"/>
          <w:rFonts w:ascii="仿宋_GB2312" w:eastAsia="仿宋_GB2312" w:hAnsi="仿宋_GB2312" w:cs="仿宋_GB2312" w:hint="eastAsia"/>
          <w:color w:val="auto"/>
          <w:sz w:val="28"/>
          <w:szCs w:val="28"/>
          <w:u w:val="none"/>
        </w:rPr>
        <w:t>...............................................68</w:t>
      </w:r>
    </w:p>
    <w:p w14:paraId="088E8BC1"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18.</w:t>
      </w:r>
      <w:hyperlink r:id="rId14" w:history="1">
        <w:r>
          <w:rPr>
            <w:rStyle w:val="af0"/>
            <w:rFonts w:ascii="仿宋_GB2312" w:eastAsia="仿宋_GB2312" w:hAnsi="仿宋_GB2312" w:cs="仿宋_GB2312" w:hint="eastAsia"/>
            <w:color w:val="auto"/>
            <w:sz w:val="28"/>
            <w:szCs w:val="28"/>
            <w:u w:val="none"/>
          </w:rPr>
          <w:t>关于积极做好疫情应对支持服务外包企业发展工作的通知</w:t>
        </w:r>
      </w:hyperlink>
      <w:r>
        <w:rPr>
          <w:rStyle w:val="af0"/>
          <w:rFonts w:ascii="仿宋_GB2312" w:eastAsia="仿宋_GB2312" w:hAnsi="仿宋_GB2312" w:cs="仿宋_GB2312" w:hint="eastAsia"/>
          <w:color w:val="auto"/>
          <w:sz w:val="28"/>
          <w:szCs w:val="28"/>
          <w:u w:val="none"/>
        </w:rPr>
        <w:t>....69</w:t>
      </w:r>
    </w:p>
    <w:p w14:paraId="5F942E9F" w14:textId="77777777" w:rsidR="0039688A" w:rsidRDefault="00EF7FA4">
      <w:pPr>
        <w:pStyle w:val="11"/>
        <w:spacing w:line="360" w:lineRule="auto"/>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19.</w:t>
      </w:r>
      <w:r>
        <w:rPr>
          <w:rFonts w:hint="eastAsia"/>
        </w:rPr>
        <w:fldChar w:fldCharType="begin"/>
      </w:r>
      <w:r>
        <w:rPr>
          <w:rFonts w:ascii="仿宋_GB2312" w:eastAsia="仿宋_GB2312" w:hAnsi="仿宋_GB2312" w:cs="仿宋_GB2312" w:hint="eastAsia"/>
          <w:sz w:val="28"/>
          <w:szCs w:val="28"/>
        </w:rPr>
        <w:instrText xml:space="preserve"> HYPERLINK "http://cws.mofcom.gov.cn/article/xxfb/202002/20200202938068.shtml" </w:instrText>
      </w:r>
      <w:r>
        <w:rPr>
          <w:rFonts w:hint="eastAsia"/>
        </w:rPr>
        <w:fldChar w:fldCharType="separate"/>
      </w:r>
      <w:r>
        <w:rPr>
          <w:rStyle w:val="af0"/>
          <w:rFonts w:ascii="仿宋_GB2312" w:eastAsia="仿宋_GB2312" w:hAnsi="仿宋_GB2312" w:cs="仿宋_GB2312" w:hint="eastAsia"/>
          <w:color w:val="auto"/>
          <w:sz w:val="28"/>
          <w:szCs w:val="28"/>
          <w:u w:val="none"/>
        </w:rPr>
        <w:t>关于做好</w:t>
      </w:r>
      <w:r>
        <w:rPr>
          <w:rStyle w:val="af0"/>
          <w:rFonts w:ascii="仿宋_GB2312" w:eastAsia="仿宋_GB2312" w:hAnsi="仿宋_GB2312" w:cs="仿宋_GB2312" w:hint="eastAsia"/>
          <w:color w:val="auto"/>
          <w:sz w:val="28"/>
          <w:szCs w:val="28"/>
          <w:u w:val="none"/>
        </w:rPr>
        <w:t>2020</w:t>
      </w:r>
      <w:r>
        <w:rPr>
          <w:rStyle w:val="af0"/>
          <w:rFonts w:ascii="仿宋_GB2312" w:eastAsia="仿宋_GB2312" w:hAnsi="仿宋_GB2312" w:cs="仿宋_GB2312" w:hint="eastAsia"/>
          <w:color w:val="auto"/>
          <w:sz w:val="28"/>
          <w:szCs w:val="28"/>
          <w:u w:val="none"/>
        </w:rPr>
        <w:t>年短期出口信用保险相关工作全力支持外贸企业</w:t>
      </w:r>
    </w:p>
    <w:p w14:paraId="52CD7CDA" w14:textId="77777777" w:rsidR="0039688A" w:rsidRDefault="00EF7FA4">
      <w:pPr>
        <w:pStyle w:val="11"/>
        <w:spacing w:line="360" w:lineRule="auto"/>
        <w:ind w:firstLineChars="200" w:firstLine="560"/>
        <w:rPr>
          <w:rStyle w:val="af0"/>
          <w:rFonts w:ascii="仿宋_GB2312" w:eastAsia="仿宋_GB2312" w:hAnsi="仿宋_GB2312" w:cs="仿宋_GB2312"/>
          <w:color w:val="auto"/>
          <w:sz w:val="28"/>
          <w:szCs w:val="28"/>
          <w:u w:val="none"/>
        </w:rPr>
      </w:pPr>
      <w:r>
        <w:rPr>
          <w:rStyle w:val="af0"/>
          <w:rFonts w:ascii="仿宋_GB2312" w:eastAsia="仿宋_GB2312" w:hAnsi="仿宋_GB2312" w:cs="仿宋_GB2312" w:hint="eastAsia"/>
          <w:color w:val="auto"/>
          <w:sz w:val="28"/>
          <w:szCs w:val="28"/>
          <w:u w:val="none"/>
        </w:rPr>
        <w:t>应对新冠肺炎疫情影响的通知</w:t>
      </w:r>
      <w:r>
        <w:rPr>
          <w:rStyle w:val="af0"/>
          <w:rFonts w:ascii="仿宋_GB2312" w:eastAsia="仿宋_GB2312" w:hAnsi="仿宋_GB2312" w:cs="仿宋_GB2312" w:hint="eastAsia"/>
          <w:color w:val="auto"/>
          <w:sz w:val="28"/>
          <w:szCs w:val="28"/>
          <w:u w:val="none"/>
        </w:rPr>
        <w:fldChar w:fldCharType="end"/>
      </w:r>
      <w:r>
        <w:rPr>
          <w:rStyle w:val="af0"/>
          <w:rFonts w:ascii="仿宋_GB2312" w:eastAsia="仿宋_GB2312" w:hAnsi="仿宋_GB2312" w:cs="仿宋_GB2312" w:hint="eastAsia"/>
          <w:color w:val="auto"/>
          <w:sz w:val="28"/>
          <w:szCs w:val="28"/>
          <w:u w:val="none"/>
        </w:rPr>
        <w:t>...........................71</w:t>
      </w:r>
    </w:p>
    <w:p w14:paraId="303B9109" w14:textId="77777777" w:rsidR="0039688A" w:rsidRDefault="00EF7FA4">
      <w:pPr>
        <w:pStyle w:val="11"/>
        <w:spacing w:line="360" w:lineRule="auto"/>
        <w:rPr>
          <w:rStyle w:val="af0"/>
          <w:rFonts w:ascii="华文楷体" w:eastAsia="华文楷体" w:hAnsi="华文楷体" w:cs="华文楷体"/>
          <w:color w:val="auto"/>
          <w:sz w:val="30"/>
          <w:szCs w:val="30"/>
          <w:u w:val="none"/>
        </w:rPr>
      </w:pPr>
      <w:r>
        <w:rPr>
          <w:rStyle w:val="af0"/>
          <w:rFonts w:ascii="华文楷体" w:eastAsia="华文楷体" w:hAnsi="华文楷体" w:cs="华文楷体" w:hint="eastAsia"/>
          <w:color w:val="auto"/>
          <w:sz w:val="30"/>
          <w:szCs w:val="30"/>
          <w:u w:val="none"/>
        </w:rPr>
        <w:t>（四）外资政策</w:t>
      </w:r>
    </w:p>
    <w:p w14:paraId="7837D7F0" w14:textId="77777777" w:rsidR="0039688A" w:rsidRDefault="00EF7FA4">
      <w:pPr>
        <w:pStyle w:val="11"/>
        <w:spacing w:line="360" w:lineRule="auto"/>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20.</w:t>
      </w:r>
      <w:r>
        <w:rPr>
          <w:rFonts w:hint="eastAsia"/>
        </w:rPr>
        <w:fldChar w:fldCharType="begin"/>
      </w:r>
      <w:r>
        <w:rPr>
          <w:rFonts w:ascii="仿宋_GB2312" w:eastAsia="仿宋_GB2312" w:hAnsi="仿宋_GB2312" w:cs="仿宋_GB2312" w:hint="eastAsia"/>
          <w:sz w:val="30"/>
          <w:szCs w:val="30"/>
        </w:rPr>
        <w:instrText xml:space="preserve"> HYPERLINK "http://www.mofcom.gov.cn/article/b/f/202002/20200202934738.shtml" \t "_blank" \o "</w:instrText>
      </w:r>
      <w:r>
        <w:rPr>
          <w:rFonts w:ascii="仿宋_GB2312" w:eastAsia="仿宋_GB2312" w:hAnsi="仿宋_GB2312" w:cs="仿宋_GB2312" w:hint="eastAsia"/>
          <w:sz w:val="30"/>
          <w:szCs w:val="30"/>
        </w:rPr>
        <w:instrText>商务部办公厅关于积极应对新冠肺炎疫情加强外资企业服务和招商引资工作的通知</w:instrText>
      </w:r>
      <w:r>
        <w:rPr>
          <w:rFonts w:ascii="仿宋_GB2312" w:eastAsia="仿宋_GB2312" w:hAnsi="仿宋_GB2312" w:cs="仿宋_GB2312" w:hint="eastAsia"/>
          <w:sz w:val="30"/>
          <w:szCs w:val="30"/>
        </w:rPr>
        <w:instrText xml:space="preserve">" </w:instrText>
      </w:r>
      <w:r>
        <w:rPr>
          <w:rFonts w:hint="eastAsia"/>
        </w:rPr>
        <w:fldChar w:fldCharType="separate"/>
      </w:r>
      <w:r>
        <w:rPr>
          <w:rStyle w:val="af0"/>
          <w:rFonts w:ascii="仿宋_GB2312" w:eastAsia="仿宋_GB2312" w:hAnsi="仿宋_GB2312" w:cs="仿宋_GB2312" w:hint="eastAsia"/>
          <w:color w:val="auto"/>
          <w:sz w:val="30"/>
          <w:szCs w:val="30"/>
          <w:u w:val="none"/>
        </w:rPr>
        <w:t>关于积极应对新冠肺炎疫情加强外资企业服务和招商引资</w:t>
      </w:r>
    </w:p>
    <w:p w14:paraId="116411F2" w14:textId="77777777" w:rsidR="0039688A" w:rsidRDefault="00EF7FA4">
      <w:pPr>
        <w:pStyle w:val="11"/>
        <w:spacing w:line="360" w:lineRule="auto"/>
        <w:ind w:firstLineChars="200" w:firstLine="600"/>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工作的通知</w:t>
      </w:r>
      <w:r>
        <w:rPr>
          <w:rStyle w:val="af0"/>
          <w:rFonts w:ascii="仿宋_GB2312" w:eastAsia="仿宋_GB2312" w:hAnsi="仿宋_GB2312" w:cs="仿宋_GB2312" w:hint="eastAsia"/>
          <w:color w:val="auto"/>
          <w:sz w:val="30"/>
          <w:szCs w:val="30"/>
          <w:u w:val="none"/>
        </w:rPr>
        <w:fldChar w:fldCharType="end"/>
      </w:r>
      <w:r>
        <w:rPr>
          <w:rStyle w:val="af0"/>
          <w:rFonts w:ascii="仿宋_GB2312" w:eastAsia="仿宋_GB2312" w:hAnsi="仿宋_GB2312" w:cs="仿宋_GB2312" w:hint="eastAsia"/>
          <w:color w:val="auto"/>
          <w:sz w:val="30"/>
          <w:szCs w:val="30"/>
          <w:u w:val="none"/>
        </w:rPr>
        <w:t>.......................................75</w:t>
      </w:r>
    </w:p>
    <w:p w14:paraId="471118DA" w14:textId="77777777" w:rsidR="0039688A" w:rsidRDefault="00EF7FA4">
      <w:pPr>
        <w:pStyle w:val="11"/>
        <w:spacing w:line="360" w:lineRule="auto"/>
        <w:rPr>
          <w:rStyle w:val="af0"/>
          <w:rFonts w:ascii="仿宋_GB2312" w:eastAsia="仿宋_GB2312" w:hAnsi="仿宋_GB2312" w:cs="仿宋_GB2312"/>
          <w:color w:val="auto"/>
          <w:sz w:val="30"/>
          <w:szCs w:val="30"/>
          <w:u w:val="none"/>
        </w:rPr>
      </w:pPr>
      <w:r>
        <w:rPr>
          <w:rFonts w:hint="eastAsia"/>
        </w:rPr>
        <w:fldChar w:fldCharType="begin"/>
      </w:r>
      <w:r>
        <w:rPr>
          <w:rFonts w:ascii="仿宋_GB2312" w:eastAsia="仿宋_GB2312" w:hAnsi="仿宋_GB2312" w:cs="仿宋_GB2312" w:hint="eastAsia"/>
          <w:sz w:val="30"/>
          <w:szCs w:val="30"/>
        </w:rPr>
        <w:instrText xml:space="preserve"> HYPERLINK "http://www.mofcom.gov.cn/article/b/f</w:instrText>
      </w:r>
      <w:r>
        <w:rPr>
          <w:rFonts w:ascii="仿宋_GB2312" w:eastAsia="仿宋_GB2312" w:hAnsi="仿宋_GB2312" w:cs="仿宋_GB2312" w:hint="eastAsia"/>
          <w:sz w:val="30"/>
          <w:szCs w:val="30"/>
        </w:rPr>
        <w:instrText xml:space="preserve">/202002/20200202936424.shtml" </w:instrText>
      </w:r>
      <w:r>
        <w:rPr>
          <w:rFonts w:hint="eastAsia"/>
        </w:rPr>
        <w:fldChar w:fldCharType="separate"/>
      </w:r>
      <w:r>
        <w:rPr>
          <w:rStyle w:val="af0"/>
          <w:rFonts w:ascii="仿宋_GB2312" w:eastAsia="仿宋_GB2312" w:hAnsi="仿宋_GB2312" w:cs="仿宋_GB2312" w:hint="eastAsia"/>
          <w:color w:val="auto"/>
          <w:sz w:val="30"/>
          <w:szCs w:val="30"/>
          <w:u w:val="none"/>
        </w:rPr>
        <w:t>21.</w:t>
      </w:r>
      <w:r>
        <w:rPr>
          <w:rStyle w:val="af0"/>
          <w:rFonts w:ascii="仿宋_GB2312" w:eastAsia="仿宋_GB2312" w:hAnsi="仿宋_GB2312" w:cs="仿宋_GB2312" w:hint="eastAsia"/>
          <w:color w:val="auto"/>
          <w:sz w:val="30"/>
          <w:szCs w:val="30"/>
          <w:u w:val="none"/>
        </w:rPr>
        <w:t>关于推广山东省加快外商投资企业复工复产推进外商投资</w:t>
      </w:r>
    </w:p>
    <w:p w14:paraId="75F335EA" w14:textId="77777777" w:rsidR="0039688A" w:rsidRDefault="00EF7FA4">
      <w:pPr>
        <w:pStyle w:val="11"/>
        <w:spacing w:line="360" w:lineRule="auto"/>
        <w:ind w:firstLineChars="200" w:firstLine="600"/>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若干措施的函</w:t>
      </w:r>
      <w:r>
        <w:rPr>
          <w:rStyle w:val="af0"/>
          <w:rFonts w:ascii="仿宋_GB2312" w:eastAsia="仿宋_GB2312" w:hAnsi="仿宋_GB2312" w:cs="仿宋_GB2312" w:hint="eastAsia"/>
          <w:color w:val="auto"/>
          <w:sz w:val="30"/>
          <w:szCs w:val="30"/>
          <w:u w:val="none"/>
        </w:rPr>
        <w:fldChar w:fldCharType="end"/>
      </w:r>
      <w:r>
        <w:rPr>
          <w:rStyle w:val="af0"/>
          <w:rFonts w:ascii="仿宋_GB2312" w:eastAsia="仿宋_GB2312" w:hAnsi="仿宋_GB2312" w:cs="仿宋_GB2312" w:hint="eastAsia"/>
          <w:color w:val="auto"/>
          <w:sz w:val="30"/>
          <w:szCs w:val="30"/>
          <w:u w:val="none"/>
        </w:rPr>
        <w:t>.....................................78</w:t>
      </w:r>
    </w:p>
    <w:p w14:paraId="0E68403B" w14:textId="77777777" w:rsidR="0039688A" w:rsidRDefault="00EF7FA4">
      <w:pPr>
        <w:pStyle w:val="11"/>
        <w:spacing w:line="360" w:lineRule="auto"/>
        <w:rPr>
          <w:rStyle w:val="af0"/>
          <w:rFonts w:ascii="华文楷体" w:eastAsia="华文楷体" w:hAnsi="华文楷体" w:cs="华文楷体"/>
          <w:color w:val="auto"/>
          <w:sz w:val="30"/>
          <w:szCs w:val="30"/>
          <w:u w:val="none"/>
        </w:rPr>
      </w:pPr>
      <w:r>
        <w:rPr>
          <w:rStyle w:val="af0"/>
          <w:rFonts w:ascii="华文楷体" w:eastAsia="华文楷体" w:hAnsi="华文楷体" w:cs="华文楷体" w:hint="eastAsia"/>
          <w:color w:val="auto"/>
          <w:sz w:val="30"/>
          <w:szCs w:val="30"/>
          <w:u w:val="none"/>
        </w:rPr>
        <w:lastRenderedPageBreak/>
        <w:t>（五）对外投资政策</w:t>
      </w:r>
    </w:p>
    <w:p w14:paraId="5074D267" w14:textId="77777777" w:rsidR="0039688A" w:rsidRDefault="00EF7FA4">
      <w:pPr>
        <w:pStyle w:val="11"/>
        <w:spacing w:line="360" w:lineRule="auto"/>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22.</w:t>
      </w:r>
      <w:r>
        <w:rPr>
          <w:rFonts w:hint="eastAsia"/>
        </w:rPr>
        <w:fldChar w:fldCharType="begin"/>
      </w:r>
      <w:r>
        <w:rPr>
          <w:rFonts w:ascii="仿宋_GB2312" w:eastAsia="仿宋_GB2312" w:hAnsi="仿宋_GB2312" w:cs="仿宋_GB2312" w:hint="eastAsia"/>
          <w:sz w:val="30"/>
          <w:szCs w:val="30"/>
        </w:rPr>
        <w:instrText xml:space="preserve"> HYPERLINK "http://www.mofcom.gov.cn/article/b/fwzl/202002/20200202935481.shtml" \t "_blank" \o "</w:instrText>
      </w:r>
      <w:r>
        <w:rPr>
          <w:rFonts w:ascii="仿宋_GB2312" w:eastAsia="仿宋_GB2312" w:hAnsi="仿宋_GB2312" w:cs="仿宋_GB2312" w:hint="eastAsia"/>
          <w:sz w:val="30"/>
          <w:szCs w:val="30"/>
        </w:rPr>
        <w:instrText>商务部办公厅关于积极指导帮助走出去企业做好新冠肺炎疫情应对工作的通知</w:instrText>
      </w:r>
      <w:r>
        <w:rPr>
          <w:rFonts w:ascii="仿宋_GB2312" w:eastAsia="仿宋_GB2312" w:hAnsi="仿宋_GB2312" w:cs="仿宋_GB2312" w:hint="eastAsia"/>
          <w:sz w:val="30"/>
          <w:szCs w:val="30"/>
        </w:rPr>
        <w:instrText xml:space="preserve">" </w:instrText>
      </w:r>
      <w:r>
        <w:rPr>
          <w:rFonts w:hint="eastAsia"/>
        </w:rPr>
        <w:fldChar w:fldCharType="separate"/>
      </w:r>
      <w:r>
        <w:rPr>
          <w:rStyle w:val="af0"/>
          <w:rFonts w:ascii="仿宋_GB2312" w:eastAsia="仿宋_GB2312" w:hAnsi="仿宋_GB2312" w:cs="仿宋_GB2312" w:hint="eastAsia"/>
          <w:color w:val="auto"/>
          <w:sz w:val="30"/>
          <w:szCs w:val="30"/>
          <w:u w:val="none"/>
        </w:rPr>
        <w:t>关于</w:t>
      </w:r>
      <w:r>
        <w:rPr>
          <w:rStyle w:val="af0"/>
          <w:rFonts w:ascii="仿宋_GB2312" w:eastAsia="仿宋_GB2312" w:hAnsi="仿宋_GB2312" w:cs="仿宋_GB2312" w:hint="eastAsia"/>
          <w:color w:val="auto"/>
          <w:sz w:val="30"/>
          <w:szCs w:val="30"/>
          <w:u w:val="none"/>
        </w:rPr>
        <w:t>积极指导帮助走出去企业做好新冠肺炎疫情应对工作</w:t>
      </w:r>
    </w:p>
    <w:p w14:paraId="2CB89163" w14:textId="77777777" w:rsidR="0039688A" w:rsidRDefault="00EF7FA4">
      <w:pPr>
        <w:pStyle w:val="11"/>
        <w:spacing w:line="360" w:lineRule="auto"/>
        <w:ind w:firstLineChars="200" w:firstLine="600"/>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的通知</w:t>
      </w:r>
      <w:r>
        <w:rPr>
          <w:rStyle w:val="af0"/>
          <w:rFonts w:ascii="仿宋_GB2312" w:eastAsia="仿宋_GB2312" w:hAnsi="仿宋_GB2312" w:cs="仿宋_GB2312" w:hint="eastAsia"/>
          <w:color w:val="auto"/>
          <w:sz w:val="30"/>
          <w:szCs w:val="30"/>
          <w:u w:val="none"/>
        </w:rPr>
        <w:fldChar w:fldCharType="end"/>
      </w:r>
      <w:r>
        <w:rPr>
          <w:rStyle w:val="af0"/>
          <w:rFonts w:ascii="仿宋_GB2312" w:eastAsia="仿宋_GB2312" w:hAnsi="仿宋_GB2312" w:cs="仿宋_GB2312" w:hint="eastAsia"/>
          <w:color w:val="auto"/>
          <w:sz w:val="30"/>
          <w:szCs w:val="30"/>
          <w:u w:val="none"/>
        </w:rPr>
        <w:t>...........................................84</w:t>
      </w:r>
    </w:p>
    <w:p w14:paraId="3FAE3FE2" w14:textId="77777777" w:rsidR="0039688A" w:rsidRDefault="00EF7FA4">
      <w:pPr>
        <w:pStyle w:val="11"/>
        <w:spacing w:line="360" w:lineRule="auto"/>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23.</w:t>
      </w:r>
      <w:r>
        <w:rPr>
          <w:rFonts w:hint="eastAsia"/>
        </w:rPr>
        <w:fldChar w:fldCharType="begin"/>
      </w:r>
      <w:r>
        <w:rPr>
          <w:rFonts w:ascii="仿宋_GB2312" w:eastAsia="仿宋_GB2312" w:hAnsi="仿宋_GB2312" w:cs="仿宋_GB2312" w:hint="eastAsia"/>
          <w:sz w:val="30"/>
          <w:szCs w:val="30"/>
        </w:rPr>
        <w:instrText xml:space="preserve"> HYPERLINK "http://www.mofcom.gov.cn/article/b/bf/202002/20200202935793.shtml" </w:instrText>
      </w:r>
      <w:r>
        <w:rPr>
          <w:rFonts w:hint="eastAsia"/>
        </w:rPr>
        <w:fldChar w:fldCharType="separate"/>
      </w:r>
      <w:r>
        <w:rPr>
          <w:rStyle w:val="af0"/>
          <w:rFonts w:ascii="仿宋_GB2312" w:eastAsia="仿宋_GB2312" w:hAnsi="仿宋_GB2312" w:cs="仿宋_GB2312" w:hint="eastAsia"/>
          <w:color w:val="auto"/>
          <w:sz w:val="30"/>
          <w:szCs w:val="30"/>
          <w:u w:val="none"/>
        </w:rPr>
        <w:t>关于请继续做好对外承包工程领域应对新冠肺炎疫情有关</w:t>
      </w:r>
    </w:p>
    <w:p w14:paraId="1AD58E6E" w14:textId="77777777" w:rsidR="0039688A" w:rsidRDefault="00EF7FA4">
      <w:pPr>
        <w:pStyle w:val="11"/>
        <w:spacing w:line="360" w:lineRule="auto"/>
        <w:ind w:firstLineChars="200" w:firstLine="600"/>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工作的通知</w:t>
      </w:r>
      <w:r>
        <w:rPr>
          <w:rStyle w:val="af0"/>
          <w:rFonts w:ascii="仿宋_GB2312" w:eastAsia="仿宋_GB2312" w:hAnsi="仿宋_GB2312" w:cs="仿宋_GB2312" w:hint="eastAsia"/>
          <w:color w:val="auto"/>
          <w:sz w:val="30"/>
          <w:szCs w:val="30"/>
          <w:u w:val="none"/>
        </w:rPr>
        <w:fldChar w:fldCharType="end"/>
      </w:r>
      <w:r>
        <w:rPr>
          <w:rStyle w:val="af0"/>
          <w:rFonts w:ascii="仿宋_GB2312" w:eastAsia="仿宋_GB2312" w:hAnsi="仿宋_GB2312" w:cs="仿宋_GB2312" w:hint="eastAsia"/>
          <w:color w:val="auto"/>
          <w:sz w:val="30"/>
          <w:szCs w:val="30"/>
          <w:u w:val="none"/>
        </w:rPr>
        <w:t>.......................................86</w:t>
      </w:r>
    </w:p>
    <w:p w14:paraId="0DC5D6D3" w14:textId="77777777" w:rsidR="0039688A" w:rsidRDefault="00EF7FA4">
      <w:pPr>
        <w:pStyle w:val="11"/>
        <w:spacing w:line="360" w:lineRule="auto"/>
        <w:rPr>
          <w:rStyle w:val="af0"/>
          <w:rFonts w:ascii="仿宋_GB2312" w:eastAsia="仿宋_GB2312" w:hAnsi="仿宋_GB2312" w:cs="仿宋_GB2312"/>
          <w:b/>
          <w:color w:val="auto"/>
          <w:sz w:val="30"/>
          <w:szCs w:val="30"/>
          <w:u w:val="none"/>
        </w:rPr>
      </w:pPr>
      <w:r>
        <w:rPr>
          <w:rStyle w:val="af0"/>
          <w:rFonts w:ascii="仿宋_GB2312" w:eastAsia="仿宋_GB2312" w:hAnsi="仿宋_GB2312" w:cs="仿宋_GB2312" w:hint="eastAsia"/>
          <w:b/>
          <w:color w:val="auto"/>
          <w:sz w:val="30"/>
          <w:szCs w:val="30"/>
          <w:u w:val="none"/>
        </w:rPr>
        <w:t>三、税费政策</w:t>
      </w:r>
    </w:p>
    <w:p w14:paraId="79CF0D5A" w14:textId="77777777" w:rsidR="0039688A" w:rsidRDefault="00EF7FA4">
      <w:pPr>
        <w:pStyle w:val="11"/>
        <w:spacing w:line="360" w:lineRule="auto"/>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24.</w:t>
      </w:r>
      <w:hyperlink r:id="rId15" w:tgtFrame="_blank" w:history="1">
        <w:r>
          <w:rPr>
            <w:rStyle w:val="af0"/>
            <w:rFonts w:ascii="仿宋_GB2312" w:eastAsia="仿宋_GB2312" w:hAnsi="仿宋_GB2312" w:cs="仿宋_GB2312" w:hint="eastAsia"/>
            <w:color w:val="auto"/>
            <w:sz w:val="30"/>
            <w:szCs w:val="30"/>
            <w:u w:val="none"/>
          </w:rPr>
          <w:t>新冠肺炎疫情防控税收优惠政策指引</w:t>
        </w:r>
      </w:hyperlink>
      <w:r>
        <w:rPr>
          <w:rStyle w:val="af0"/>
          <w:rFonts w:ascii="仿宋_GB2312" w:eastAsia="仿宋_GB2312" w:hAnsi="仿宋_GB2312" w:cs="仿宋_GB2312" w:hint="eastAsia"/>
          <w:color w:val="auto"/>
          <w:sz w:val="30"/>
          <w:szCs w:val="30"/>
          <w:u w:val="none"/>
        </w:rPr>
        <w:t>..................90</w:t>
      </w:r>
    </w:p>
    <w:p w14:paraId="17403873" w14:textId="77777777" w:rsidR="0039688A" w:rsidRDefault="00EF7FA4">
      <w:pPr>
        <w:pStyle w:val="11"/>
        <w:spacing w:line="360" w:lineRule="auto"/>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25.</w:t>
      </w:r>
      <w:r>
        <w:rPr>
          <w:rFonts w:hint="eastAsia"/>
        </w:rPr>
        <w:fldChar w:fldCharType="begin"/>
      </w:r>
      <w:r>
        <w:rPr>
          <w:rFonts w:ascii="仿宋_GB2312" w:eastAsia="仿宋_GB2312" w:hAnsi="仿宋_GB2312" w:cs="仿宋_GB2312" w:hint="eastAsia"/>
          <w:sz w:val="30"/>
          <w:szCs w:val="30"/>
        </w:rPr>
        <w:instrText xml:space="preserve"> HYPERLINK "http://www.chinatax.gov.cn/chinatax/n810341/n81075</w:instrText>
      </w:r>
      <w:r>
        <w:rPr>
          <w:rFonts w:ascii="仿宋_GB2312" w:eastAsia="仿宋_GB2312" w:hAnsi="仿宋_GB2312" w:cs="仿宋_GB2312" w:hint="eastAsia"/>
          <w:sz w:val="30"/>
          <w:szCs w:val="30"/>
        </w:rPr>
        <w:instrText xml:space="preserve">5/c5144080/content.html" \t "_blank" </w:instrText>
      </w:r>
      <w:r>
        <w:rPr>
          <w:rFonts w:hint="eastAsia"/>
        </w:rPr>
        <w:fldChar w:fldCharType="separate"/>
      </w:r>
      <w:r>
        <w:rPr>
          <w:rStyle w:val="af0"/>
          <w:rFonts w:ascii="仿宋_GB2312" w:eastAsia="仿宋_GB2312" w:hAnsi="仿宋_GB2312" w:cs="仿宋_GB2312" w:hint="eastAsia"/>
          <w:color w:val="auto"/>
          <w:sz w:val="30"/>
          <w:szCs w:val="30"/>
          <w:u w:val="none"/>
        </w:rPr>
        <w:t>关于进一步延长</w:t>
      </w:r>
      <w:r>
        <w:rPr>
          <w:rStyle w:val="af0"/>
          <w:rFonts w:ascii="仿宋_GB2312" w:eastAsia="仿宋_GB2312" w:hAnsi="仿宋_GB2312" w:cs="仿宋_GB2312" w:hint="eastAsia"/>
          <w:color w:val="auto"/>
          <w:sz w:val="30"/>
          <w:szCs w:val="30"/>
          <w:u w:val="none"/>
        </w:rPr>
        <w:t>2020</w:t>
      </w:r>
      <w:r>
        <w:rPr>
          <w:rStyle w:val="af0"/>
          <w:rFonts w:ascii="仿宋_GB2312" w:eastAsia="仿宋_GB2312" w:hAnsi="仿宋_GB2312" w:cs="仿宋_GB2312" w:hint="eastAsia"/>
          <w:color w:val="auto"/>
          <w:sz w:val="30"/>
          <w:szCs w:val="30"/>
          <w:u w:val="none"/>
        </w:rPr>
        <w:t>年</w:t>
      </w:r>
      <w:r>
        <w:rPr>
          <w:rStyle w:val="af0"/>
          <w:rFonts w:ascii="仿宋_GB2312" w:eastAsia="仿宋_GB2312" w:hAnsi="仿宋_GB2312" w:cs="仿宋_GB2312" w:hint="eastAsia"/>
          <w:color w:val="auto"/>
          <w:sz w:val="30"/>
          <w:szCs w:val="30"/>
          <w:u w:val="none"/>
        </w:rPr>
        <w:t>2</w:t>
      </w:r>
      <w:r>
        <w:rPr>
          <w:rStyle w:val="af0"/>
          <w:rFonts w:ascii="仿宋_GB2312" w:eastAsia="仿宋_GB2312" w:hAnsi="仿宋_GB2312" w:cs="仿宋_GB2312" w:hint="eastAsia"/>
          <w:color w:val="auto"/>
          <w:sz w:val="30"/>
          <w:szCs w:val="30"/>
          <w:u w:val="none"/>
        </w:rPr>
        <w:t>月份纳税申报期限有关事项</w:t>
      </w:r>
    </w:p>
    <w:p w14:paraId="15C245E8" w14:textId="77777777" w:rsidR="0039688A" w:rsidRDefault="00EF7FA4">
      <w:pPr>
        <w:pStyle w:val="11"/>
        <w:spacing w:line="360" w:lineRule="auto"/>
        <w:ind w:firstLineChars="200" w:firstLine="600"/>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的通知</w:t>
      </w:r>
      <w:r>
        <w:rPr>
          <w:rStyle w:val="af0"/>
          <w:rFonts w:ascii="仿宋_GB2312" w:eastAsia="仿宋_GB2312" w:hAnsi="仿宋_GB2312" w:cs="仿宋_GB2312" w:hint="eastAsia"/>
          <w:color w:val="auto"/>
          <w:sz w:val="30"/>
          <w:szCs w:val="30"/>
          <w:u w:val="none"/>
        </w:rPr>
        <w:fldChar w:fldCharType="end"/>
      </w:r>
      <w:r>
        <w:rPr>
          <w:rStyle w:val="af0"/>
          <w:rFonts w:ascii="仿宋_GB2312" w:eastAsia="仿宋_GB2312" w:hAnsi="仿宋_GB2312" w:cs="仿宋_GB2312" w:hint="eastAsia"/>
          <w:color w:val="auto"/>
          <w:sz w:val="30"/>
          <w:szCs w:val="30"/>
          <w:u w:val="none"/>
        </w:rPr>
        <w:t>..........................................106</w:t>
      </w:r>
    </w:p>
    <w:p w14:paraId="59009C9D" w14:textId="77777777" w:rsidR="0039688A" w:rsidRDefault="00EF7FA4">
      <w:pPr>
        <w:pStyle w:val="11"/>
        <w:spacing w:line="360" w:lineRule="auto"/>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26.</w:t>
      </w:r>
      <w:r>
        <w:rPr>
          <w:rFonts w:hint="eastAsia"/>
        </w:rPr>
        <w:fldChar w:fldCharType="begin"/>
      </w:r>
      <w:r>
        <w:rPr>
          <w:rFonts w:ascii="仿宋_GB2312" w:eastAsia="仿宋_GB2312" w:hAnsi="仿宋_GB2312" w:cs="仿宋_GB2312" w:hint="eastAsia"/>
          <w:sz w:val="30"/>
          <w:szCs w:val="30"/>
        </w:rPr>
        <w:instrText xml:space="preserve"> HYPERLINK "http://www.chinatax.gov.cn/chinatax/n810341/n810755/c5143593/content.html" \t "_self" </w:instrText>
      </w:r>
      <w:r>
        <w:rPr>
          <w:rFonts w:hint="eastAsia"/>
        </w:rPr>
        <w:fldChar w:fldCharType="separate"/>
      </w:r>
      <w:r>
        <w:rPr>
          <w:rStyle w:val="af0"/>
          <w:rFonts w:ascii="仿宋_GB2312" w:eastAsia="仿宋_GB2312" w:hAnsi="仿宋_GB2312" w:cs="仿宋_GB2312" w:hint="eastAsia"/>
          <w:color w:val="auto"/>
          <w:sz w:val="30"/>
          <w:szCs w:val="30"/>
          <w:u w:val="none"/>
        </w:rPr>
        <w:t>关于支持新型冠状病毒感染的肺炎疫情防控有关税收征收</w:t>
      </w:r>
    </w:p>
    <w:p w14:paraId="078509E1" w14:textId="77777777" w:rsidR="0039688A" w:rsidRDefault="00EF7FA4">
      <w:pPr>
        <w:pStyle w:val="11"/>
        <w:spacing w:line="360" w:lineRule="auto"/>
        <w:ind w:firstLineChars="200" w:firstLine="600"/>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管理事项的公告</w:t>
      </w:r>
      <w:r>
        <w:rPr>
          <w:rStyle w:val="af0"/>
          <w:rFonts w:ascii="仿宋_GB2312" w:eastAsia="仿宋_GB2312" w:hAnsi="仿宋_GB2312" w:cs="仿宋_GB2312" w:hint="eastAsia"/>
          <w:color w:val="auto"/>
          <w:sz w:val="30"/>
          <w:szCs w:val="30"/>
          <w:u w:val="none"/>
        </w:rPr>
        <w:fldChar w:fldCharType="end"/>
      </w:r>
      <w:r>
        <w:rPr>
          <w:rStyle w:val="af0"/>
          <w:rFonts w:ascii="仿宋_GB2312" w:eastAsia="仿宋_GB2312" w:hAnsi="仿宋_GB2312" w:cs="仿宋_GB2312" w:hint="eastAsia"/>
          <w:color w:val="auto"/>
          <w:sz w:val="30"/>
          <w:szCs w:val="30"/>
          <w:u w:val="none"/>
        </w:rPr>
        <w:t>..................................107</w:t>
      </w:r>
    </w:p>
    <w:p w14:paraId="15D8C439" w14:textId="77777777" w:rsidR="0039688A" w:rsidRDefault="00EF7FA4">
      <w:pPr>
        <w:pStyle w:val="11"/>
        <w:spacing w:line="360" w:lineRule="auto"/>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27.</w:t>
      </w:r>
      <w:r>
        <w:rPr>
          <w:rFonts w:hint="eastAsia"/>
        </w:rPr>
        <w:fldChar w:fldCharType="begin"/>
      </w:r>
      <w:r>
        <w:rPr>
          <w:rFonts w:ascii="仿宋_GB2312" w:eastAsia="仿宋_GB2312" w:hAnsi="仿宋_GB2312" w:cs="仿宋_GB2312" w:hint="eastAsia"/>
          <w:sz w:val="30"/>
          <w:szCs w:val="30"/>
        </w:rPr>
        <w:instrText xml:space="preserve"> HYPERLINK "http://szs.mof.gov.cn/zhengcefabu/202002/t20200207_3466790.htm" </w:instrText>
      </w:r>
      <w:r>
        <w:rPr>
          <w:rFonts w:hint="eastAsia"/>
        </w:rPr>
        <w:fldChar w:fldCharType="separate"/>
      </w:r>
      <w:r>
        <w:rPr>
          <w:rStyle w:val="af0"/>
          <w:rFonts w:ascii="仿宋_GB2312" w:eastAsia="仿宋_GB2312" w:hAnsi="仿宋_GB2312" w:cs="仿宋_GB2312" w:hint="eastAsia"/>
          <w:color w:val="auto"/>
          <w:sz w:val="30"/>
          <w:szCs w:val="30"/>
          <w:u w:val="none"/>
        </w:rPr>
        <w:t>关于支持新型冠状病毒感染的肺炎疫情防控有关个人所得税</w:t>
      </w:r>
    </w:p>
    <w:p w14:paraId="37EC7D20" w14:textId="77777777" w:rsidR="0039688A" w:rsidRDefault="00EF7FA4">
      <w:pPr>
        <w:pStyle w:val="11"/>
        <w:spacing w:line="360" w:lineRule="auto"/>
        <w:ind w:firstLineChars="200" w:firstLine="600"/>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政策的公告</w:t>
      </w:r>
      <w:r>
        <w:rPr>
          <w:rStyle w:val="af0"/>
          <w:rFonts w:ascii="仿宋_GB2312" w:eastAsia="仿宋_GB2312" w:hAnsi="仿宋_GB2312" w:cs="仿宋_GB2312" w:hint="eastAsia"/>
          <w:color w:val="auto"/>
          <w:sz w:val="30"/>
          <w:szCs w:val="30"/>
          <w:u w:val="none"/>
        </w:rPr>
        <w:fldChar w:fldCharType="end"/>
      </w:r>
      <w:r>
        <w:rPr>
          <w:rStyle w:val="af0"/>
          <w:rFonts w:ascii="仿宋_GB2312" w:eastAsia="仿宋_GB2312" w:hAnsi="仿宋_GB2312" w:cs="仿宋_GB2312" w:hint="eastAsia"/>
          <w:color w:val="auto"/>
          <w:sz w:val="30"/>
          <w:szCs w:val="30"/>
          <w:u w:val="none"/>
        </w:rPr>
        <w:t>......................................111</w:t>
      </w:r>
    </w:p>
    <w:p w14:paraId="0688F3DE" w14:textId="77777777" w:rsidR="0039688A" w:rsidRDefault="00EF7FA4">
      <w:pPr>
        <w:pStyle w:val="11"/>
        <w:spacing w:line="360" w:lineRule="auto"/>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28.</w:t>
      </w:r>
      <w:r>
        <w:rPr>
          <w:rFonts w:hint="eastAsia"/>
        </w:rPr>
        <w:fldChar w:fldCharType="begin"/>
      </w:r>
      <w:r>
        <w:rPr>
          <w:rFonts w:ascii="仿宋_GB2312" w:eastAsia="仿宋_GB2312" w:hAnsi="仿宋_GB2312" w:cs="仿宋_GB2312" w:hint="eastAsia"/>
          <w:sz w:val="30"/>
          <w:szCs w:val="30"/>
        </w:rPr>
        <w:instrText xml:space="preserve"> HYPERLINK "http://www.gov.cn/zhengce/zhengceku/2020-02/07/</w:instrText>
      </w:r>
      <w:r>
        <w:rPr>
          <w:rFonts w:ascii="仿宋_GB2312" w:eastAsia="仿宋_GB2312" w:hAnsi="仿宋_GB2312" w:cs="仿宋_GB2312" w:hint="eastAsia"/>
          <w:sz w:val="30"/>
          <w:szCs w:val="30"/>
        </w:rPr>
        <w:instrText xml:space="preserve">content_5475528.htm" \t "_self" </w:instrText>
      </w:r>
      <w:r>
        <w:rPr>
          <w:rFonts w:hint="eastAsia"/>
        </w:rPr>
        <w:fldChar w:fldCharType="separate"/>
      </w:r>
      <w:r>
        <w:rPr>
          <w:rStyle w:val="af0"/>
          <w:rFonts w:ascii="仿宋_GB2312" w:eastAsia="仿宋_GB2312" w:hAnsi="仿宋_GB2312" w:cs="仿宋_GB2312" w:hint="eastAsia"/>
          <w:color w:val="auto"/>
          <w:sz w:val="30"/>
          <w:szCs w:val="30"/>
          <w:u w:val="none"/>
        </w:rPr>
        <w:t>关于支持新型冠状病毒感染的肺炎疫情防控有关税收政策</w:t>
      </w:r>
    </w:p>
    <w:p w14:paraId="4F004AD0" w14:textId="77777777" w:rsidR="0039688A" w:rsidRDefault="00EF7FA4">
      <w:pPr>
        <w:pStyle w:val="11"/>
        <w:spacing w:line="360" w:lineRule="auto"/>
        <w:ind w:firstLineChars="200" w:firstLine="600"/>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的公告</w:t>
      </w:r>
      <w:r>
        <w:rPr>
          <w:rStyle w:val="af0"/>
          <w:rFonts w:ascii="仿宋_GB2312" w:eastAsia="仿宋_GB2312" w:hAnsi="仿宋_GB2312" w:cs="仿宋_GB2312" w:hint="eastAsia"/>
          <w:color w:val="auto"/>
          <w:sz w:val="30"/>
          <w:szCs w:val="30"/>
          <w:u w:val="none"/>
        </w:rPr>
        <w:fldChar w:fldCharType="end"/>
      </w:r>
      <w:r>
        <w:rPr>
          <w:rStyle w:val="af0"/>
          <w:rFonts w:ascii="仿宋_GB2312" w:eastAsia="仿宋_GB2312" w:hAnsi="仿宋_GB2312" w:cs="仿宋_GB2312" w:hint="eastAsia"/>
          <w:color w:val="auto"/>
          <w:sz w:val="30"/>
          <w:szCs w:val="30"/>
          <w:u w:val="none"/>
        </w:rPr>
        <w:t>..........................................112</w:t>
      </w:r>
    </w:p>
    <w:p w14:paraId="5942EC1F" w14:textId="77777777" w:rsidR="0039688A" w:rsidRDefault="00EF7FA4">
      <w:pPr>
        <w:pStyle w:val="ad"/>
        <w:spacing w:before="0" w:beforeAutospacing="0" w:after="0" w:afterAutospacing="0" w:line="360" w:lineRule="auto"/>
        <w:ind w:left="600" w:hangingChars="200" w:hanging="600"/>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29.</w:t>
      </w:r>
      <w:hyperlink r:id="rId16" w:tgtFrame="_self" w:history="1">
        <w:r>
          <w:rPr>
            <w:rStyle w:val="af0"/>
            <w:rFonts w:ascii="仿宋_GB2312" w:eastAsia="仿宋_GB2312" w:hAnsi="仿宋_GB2312" w:cs="仿宋_GB2312" w:hint="eastAsia"/>
            <w:color w:val="auto"/>
            <w:sz w:val="30"/>
            <w:szCs w:val="30"/>
            <w:u w:val="none"/>
          </w:rPr>
          <w:t>关于疫情防控期间采取支持性两部制电价政策</w:t>
        </w:r>
        <w:r>
          <w:rPr>
            <w:rStyle w:val="af0"/>
            <w:rFonts w:ascii="仿宋_GB2312" w:eastAsia="仿宋_GB2312" w:hAnsi="仿宋_GB2312" w:cs="仿宋_GB2312" w:hint="eastAsia"/>
            <w:color w:val="auto"/>
            <w:sz w:val="30"/>
            <w:szCs w:val="30"/>
            <w:u w:val="none"/>
          </w:rPr>
          <w:t xml:space="preserve"> </w:t>
        </w:r>
        <w:r>
          <w:rPr>
            <w:rStyle w:val="af0"/>
            <w:rFonts w:ascii="仿宋_GB2312" w:eastAsia="仿宋_GB2312" w:hAnsi="仿宋_GB2312" w:cs="仿宋_GB2312" w:hint="eastAsia"/>
            <w:color w:val="auto"/>
            <w:sz w:val="30"/>
            <w:szCs w:val="30"/>
            <w:u w:val="none"/>
          </w:rPr>
          <w:t>降低企业用电成本的通知</w:t>
        </w:r>
      </w:hyperlink>
      <w:r>
        <w:rPr>
          <w:rStyle w:val="af0"/>
          <w:rFonts w:ascii="仿宋_GB2312" w:eastAsia="仿宋_GB2312" w:hAnsi="仿宋_GB2312" w:cs="仿宋_GB2312" w:hint="eastAsia"/>
          <w:color w:val="auto"/>
          <w:sz w:val="30"/>
          <w:szCs w:val="30"/>
          <w:u w:val="none"/>
        </w:rPr>
        <w:t>.............</w:t>
      </w:r>
      <w:r>
        <w:rPr>
          <w:rStyle w:val="af0"/>
          <w:rFonts w:ascii="仿宋_GB2312" w:eastAsia="仿宋_GB2312" w:hAnsi="仿宋_GB2312" w:cs="仿宋_GB2312" w:hint="eastAsia"/>
          <w:color w:val="auto"/>
          <w:sz w:val="30"/>
          <w:szCs w:val="30"/>
          <w:u w:val="none"/>
        </w:rPr>
        <w:t>.......................114</w:t>
      </w:r>
    </w:p>
    <w:p w14:paraId="776943F0" w14:textId="77777777" w:rsidR="0039688A" w:rsidRDefault="00EF7FA4">
      <w:pPr>
        <w:pStyle w:val="11"/>
        <w:spacing w:line="360" w:lineRule="auto"/>
        <w:rPr>
          <w:rStyle w:val="af0"/>
          <w:rFonts w:ascii="仿宋_GB2312" w:eastAsia="仿宋_GB2312" w:hAnsi="仿宋_GB2312" w:cs="仿宋_GB2312"/>
          <w:b/>
          <w:color w:val="auto"/>
          <w:sz w:val="30"/>
          <w:szCs w:val="30"/>
          <w:u w:val="none"/>
        </w:rPr>
      </w:pPr>
      <w:r>
        <w:rPr>
          <w:rStyle w:val="af0"/>
          <w:rFonts w:ascii="仿宋_GB2312" w:eastAsia="仿宋_GB2312" w:hAnsi="仿宋_GB2312" w:cs="仿宋_GB2312" w:hint="eastAsia"/>
          <w:b/>
          <w:color w:val="auto"/>
          <w:sz w:val="30"/>
          <w:szCs w:val="30"/>
          <w:u w:val="none"/>
        </w:rPr>
        <w:t>四、金融政策</w:t>
      </w:r>
    </w:p>
    <w:p w14:paraId="1C6056DC" w14:textId="77777777" w:rsidR="0039688A" w:rsidRDefault="00EF7FA4">
      <w:pPr>
        <w:pStyle w:val="ad"/>
        <w:spacing w:before="0" w:beforeAutospacing="0" w:after="0" w:afterAutospacing="0" w:line="360" w:lineRule="auto"/>
        <w:ind w:left="600" w:hangingChars="200" w:hanging="600"/>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30.</w:t>
      </w:r>
      <w:hyperlink r:id="rId17" w:tgtFrame="_self" w:history="1">
        <w:r>
          <w:rPr>
            <w:rStyle w:val="af0"/>
            <w:rFonts w:ascii="仿宋_GB2312" w:eastAsia="仿宋_GB2312" w:hAnsi="仿宋_GB2312" w:cs="仿宋_GB2312" w:hint="eastAsia"/>
            <w:color w:val="auto"/>
            <w:sz w:val="30"/>
            <w:szCs w:val="30"/>
            <w:u w:val="none"/>
          </w:rPr>
          <w:t>关于打赢疫情防控阻击战</w:t>
        </w:r>
        <w:r>
          <w:rPr>
            <w:rStyle w:val="af0"/>
            <w:rFonts w:ascii="仿宋_GB2312" w:eastAsia="仿宋_GB2312" w:hAnsi="仿宋_GB2312" w:cs="仿宋_GB2312" w:hint="eastAsia"/>
            <w:color w:val="auto"/>
            <w:sz w:val="30"/>
            <w:szCs w:val="30"/>
            <w:u w:val="none"/>
          </w:rPr>
          <w:t xml:space="preserve"> </w:t>
        </w:r>
        <w:r>
          <w:rPr>
            <w:rStyle w:val="af0"/>
            <w:rFonts w:ascii="仿宋_GB2312" w:eastAsia="仿宋_GB2312" w:hAnsi="仿宋_GB2312" w:cs="仿宋_GB2312" w:hint="eastAsia"/>
            <w:color w:val="auto"/>
            <w:sz w:val="30"/>
            <w:szCs w:val="30"/>
            <w:u w:val="none"/>
          </w:rPr>
          <w:t>强化疫情防控重点保障企业资金支持的紧急通知</w:t>
        </w:r>
      </w:hyperlink>
      <w:r>
        <w:rPr>
          <w:rStyle w:val="af0"/>
          <w:rFonts w:ascii="仿宋_GB2312" w:eastAsia="仿宋_GB2312" w:hAnsi="仿宋_GB2312" w:cs="仿宋_GB2312" w:hint="eastAsia"/>
          <w:color w:val="auto"/>
          <w:sz w:val="30"/>
          <w:szCs w:val="30"/>
          <w:u w:val="none"/>
        </w:rPr>
        <w:t>..................................116</w:t>
      </w:r>
    </w:p>
    <w:p w14:paraId="36F0F563" w14:textId="77777777" w:rsidR="0039688A" w:rsidRDefault="00EF7FA4">
      <w:pPr>
        <w:pStyle w:val="11"/>
        <w:spacing w:line="360" w:lineRule="auto"/>
        <w:ind w:left="600" w:hangingChars="200" w:hanging="600"/>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31.</w:t>
      </w:r>
      <w:hyperlink r:id="rId18" w:tgtFrame="_self" w:history="1">
        <w:r>
          <w:rPr>
            <w:rStyle w:val="af0"/>
            <w:rFonts w:ascii="仿宋_GB2312" w:eastAsia="仿宋_GB2312" w:hAnsi="仿宋_GB2312" w:cs="仿宋_GB2312" w:hint="eastAsia"/>
            <w:color w:val="auto"/>
            <w:sz w:val="30"/>
            <w:szCs w:val="30"/>
            <w:u w:val="none"/>
          </w:rPr>
          <w:t>关于支持金融强化服务</w:t>
        </w:r>
        <w:r>
          <w:rPr>
            <w:rStyle w:val="af0"/>
            <w:rFonts w:ascii="仿宋_GB2312" w:eastAsia="仿宋_GB2312" w:hAnsi="仿宋_GB2312" w:cs="仿宋_GB2312" w:hint="eastAsia"/>
            <w:color w:val="auto"/>
            <w:sz w:val="30"/>
            <w:szCs w:val="30"/>
            <w:u w:val="none"/>
          </w:rPr>
          <w:t xml:space="preserve"> </w:t>
        </w:r>
        <w:r>
          <w:rPr>
            <w:rStyle w:val="af0"/>
            <w:rFonts w:ascii="仿宋_GB2312" w:eastAsia="仿宋_GB2312" w:hAnsi="仿宋_GB2312" w:cs="仿宋_GB2312" w:hint="eastAsia"/>
            <w:color w:val="auto"/>
            <w:sz w:val="30"/>
            <w:szCs w:val="30"/>
            <w:u w:val="none"/>
          </w:rPr>
          <w:t>做好新型冠状病毒感染肺炎疫情防控工作的通知</w:t>
        </w:r>
      </w:hyperlink>
      <w:r>
        <w:rPr>
          <w:rStyle w:val="af0"/>
          <w:rFonts w:ascii="仿宋_GB2312" w:eastAsia="仿宋_GB2312" w:hAnsi="仿宋_GB2312" w:cs="仿宋_GB2312" w:hint="eastAsia"/>
          <w:color w:val="auto"/>
          <w:sz w:val="30"/>
          <w:szCs w:val="30"/>
          <w:u w:val="none"/>
        </w:rPr>
        <w:t>....................................123</w:t>
      </w:r>
    </w:p>
    <w:p w14:paraId="5502AB09" w14:textId="77777777" w:rsidR="0039688A" w:rsidRDefault="00EF7FA4">
      <w:pPr>
        <w:pStyle w:val="ad"/>
        <w:spacing w:before="0" w:beforeAutospacing="0" w:after="0" w:afterAutospacing="0" w:line="360" w:lineRule="auto"/>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lastRenderedPageBreak/>
        <w:t>32.</w:t>
      </w:r>
      <w:r>
        <w:rPr>
          <w:rFonts w:hint="eastAsia"/>
        </w:rPr>
        <w:fldChar w:fldCharType="begin"/>
      </w:r>
      <w:r>
        <w:rPr>
          <w:rFonts w:ascii="仿宋_GB2312" w:eastAsia="仿宋_GB2312" w:hAnsi="仿宋_GB2312" w:cs="仿宋_GB2312" w:hint="eastAsia"/>
          <w:sz w:val="30"/>
          <w:szCs w:val="30"/>
        </w:rPr>
        <w:instrText xml:space="preserve"> HYPERLINK "http://www.pbc.gov.cn/goutongjiaoliu/113456/113469/3965911/index.html" \t "_sel</w:instrText>
      </w:r>
      <w:r>
        <w:rPr>
          <w:rFonts w:ascii="仿宋_GB2312" w:eastAsia="仿宋_GB2312" w:hAnsi="仿宋_GB2312" w:cs="仿宋_GB2312" w:hint="eastAsia"/>
          <w:sz w:val="30"/>
          <w:szCs w:val="30"/>
        </w:rPr>
        <w:instrText xml:space="preserve">f" </w:instrText>
      </w:r>
      <w:r>
        <w:rPr>
          <w:rFonts w:hint="eastAsia"/>
        </w:rPr>
        <w:fldChar w:fldCharType="separate"/>
      </w:r>
      <w:r>
        <w:rPr>
          <w:rStyle w:val="af0"/>
          <w:rFonts w:ascii="仿宋_GB2312" w:eastAsia="仿宋_GB2312" w:hAnsi="仿宋_GB2312" w:cs="仿宋_GB2312" w:hint="eastAsia"/>
          <w:color w:val="auto"/>
          <w:sz w:val="30"/>
          <w:szCs w:val="30"/>
          <w:u w:val="none"/>
        </w:rPr>
        <w:t>关于进一步强化金融支持防控新型冠状病毒感染肺炎疫情</w:t>
      </w:r>
    </w:p>
    <w:p w14:paraId="62684A77" w14:textId="77777777" w:rsidR="0039688A" w:rsidRDefault="00EF7FA4">
      <w:pPr>
        <w:pStyle w:val="ad"/>
        <w:spacing w:before="0" w:beforeAutospacing="0" w:after="0" w:afterAutospacing="0" w:line="360" w:lineRule="auto"/>
        <w:ind w:firstLineChars="200" w:firstLine="600"/>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的通知</w:t>
      </w:r>
      <w:r>
        <w:rPr>
          <w:rStyle w:val="af0"/>
          <w:rFonts w:ascii="仿宋_GB2312" w:eastAsia="仿宋_GB2312" w:hAnsi="仿宋_GB2312" w:cs="仿宋_GB2312" w:hint="eastAsia"/>
          <w:color w:val="auto"/>
          <w:sz w:val="30"/>
          <w:szCs w:val="30"/>
          <w:u w:val="none"/>
        </w:rPr>
        <w:fldChar w:fldCharType="end"/>
      </w:r>
      <w:r>
        <w:rPr>
          <w:rStyle w:val="af0"/>
          <w:rFonts w:ascii="仿宋_GB2312" w:eastAsia="仿宋_GB2312" w:hAnsi="仿宋_GB2312" w:cs="仿宋_GB2312" w:hint="eastAsia"/>
          <w:color w:val="auto"/>
          <w:sz w:val="30"/>
          <w:szCs w:val="30"/>
          <w:u w:val="none"/>
        </w:rPr>
        <w:t>..........................................126</w:t>
      </w:r>
    </w:p>
    <w:p w14:paraId="55FD9B09" w14:textId="77777777" w:rsidR="0039688A" w:rsidRDefault="00EF7FA4">
      <w:pPr>
        <w:pStyle w:val="ad"/>
        <w:spacing w:before="0" w:beforeAutospacing="0" w:after="0" w:afterAutospacing="0" w:line="360" w:lineRule="auto"/>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33.</w:t>
      </w:r>
      <w:hyperlink r:id="rId19" w:tgtFrame="_self" w:history="1">
        <w:r>
          <w:rPr>
            <w:rStyle w:val="af0"/>
            <w:rFonts w:ascii="仿宋_GB2312" w:eastAsia="仿宋_GB2312" w:hAnsi="仿宋_GB2312" w:cs="仿宋_GB2312" w:hint="eastAsia"/>
            <w:color w:val="auto"/>
            <w:sz w:val="30"/>
            <w:szCs w:val="30"/>
            <w:u w:val="none"/>
          </w:rPr>
          <w:t>关于疫情防控期间</w:t>
        </w:r>
        <w:r>
          <w:rPr>
            <w:rStyle w:val="af0"/>
            <w:rFonts w:ascii="仿宋_GB2312" w:eastAsia="仿宋_GB2312" w:hAnsi="仿宋_GB2312" w:cs="仿宋_GB2312" w:hint="eastAsia"/>
            <w:color w:val="auto"/>
            <w:sz w:val="30"/>
            <w:szCs w:val="30"/>
            <w:u w:val="none"/>
          </w:rPr>
          <w:t xml:space="preserve"> </w:t>
        </w:r>
        <w:r>
          <w:rPr>
            <w:rStyle w:val="af0"/>
            <w:rFonts w:ascii="仿宋_GB2312" w:eastAsia="仿宋_GB2312" w:hAnsi="仿宋_GB2312" w:cs="仿宋_GB2312" w:hint="eastAsia"/>
            <w:color w:val="auto"/>
            <w:sz w:val="30"/>
            <w:szCs w:val="30"/>
            <w:u w:val="none"/>
          </w:rPr>
          <w:t>做好企业债券工作的通知</w:t>
        </w:r>
      </w:hyperlink>
      <w:r>
        <w:rPr>
          <w:rStyle w:val="af0"/>
          <w:rFonts w:ascii="仿宋_GB2312" w:eastAsia="仿宋_GB2312" w:hAnsi="仿宋_GB2312" w:cs="仿宋_GB2312" w:hint="eastAsia"/>
          <w:color w:val="auto"/>
          <w:sz w:val="30"/>
          <w:szCs w:val="30"/>
          <w:u w:val="none"/>
        </w:rPr>
        <w:t>..........137</w:t>
      </w:r>
    </w:p>
    <w:p w14:paraId="7D318002" w14:textId="77777777" w:rsidR="0039688A" w:rsidRDefault="00EF7FA4">
      <w:pPr>
        <w:pStyle w:val="11"/>
        <w:spacing w:line="360" w:lineRule="auto"/>
        <w:rPr>
          <w:rStyle w:val="af0"/>
          <w:rFonts w:ascii="仿宋_GB2312" w:eastAsia="仿宋_GB2312" w:hAnsi="仿宋_GB2312" w:cs="仿宋_GB2312"/>
          <w:b/>
          <w:color w:val="auto"/>
          <w:sz w:val="30"/>
          <w:szCs w:val="30"/>
          <w:u w:val="none"/>
        </w:rPr>
      </w:pPr>
      <w:r>
        <w:rPr>
          <w:rStyle w:val="af0"/>
          <w:rFonts w:ascii="仿宋_GB2312" w:eastAsia="仿宋_GB2312" w:hAnsi="仿宋_GB2312" w:cs="仿宋_GB2312" w:hint="eastAsia"/>
          <w:b/>
          <w:color w:val="auto"/>
          <w:sz w:val="30"/>
          <w:szCs w:val="30"/>
          <w:u w:val="none"/>
        </w:rPr>
        <w:t>五、就业政策</w:t>
      </w:r>
    </w:p>
    <w:p w14:paraId="6F08C176" w14:textId="77777777" w:rsidR="0039688A" w:rsidRDefault="00EF7FA4">
      <w:pPr>
        <w:pStyle w:val="11"/>
        <w:spacing w:line="360" w:lineRule="auto"/>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34.</w:t>
      </w:r>
      <w:hyperlink r:id="rId20" w:tgtFrame="_blank" w:history="1">
        <w:r>
          <w:rPr>
            <w:rStyle w:val="af0"/>
            <w:rFonts w:ascii="仿宋_GB2312" w:eastAsia="仿宋_GB2312" w:hAnsi="仿宋_GB2312" w:cs="仿宋_GB2312" w:hint="eastAsia"/>
            <w:color w:val="auto"/>
            <w:sz w:val="30"/>
            <w:szCs w:val="30"/>
            <w:u w:val="none"/>
          </w:rPr>
          <w:t>关于阶段性减征职工基本医疗保险费的指导意见</w:t>
        </w:r>
      </w:hyperlink>
      <w:r>
        <w:rPr>
          <w:rStyle w:val="af0"/>
          <w:rFonts w:ascii="仿宋_GB2312" w:eastAsia="仿宋_GB2312" w:hAnsi="仿宋_GB2312" w:cs="仿宋_GB2312" w:hint="eastAsia"/>
          <w:color w:val="auto"/>
          <w:sz w:val="30"/>
          <w:szCs w:val="30"/>
          <w:u w:val="none"/>
        </w:rPr>
        <w:t>.......141</w:t>
      </w:r>
    </w:p>
    <w:p w14:paraId="3DF2CC12" w14:textId="77777777" w:rsidR="0039688A" w:rsidRDefault="00EF7FA4">
      <w:pPr>
        <w:pStyle w:val="11"/>
        <w:spacing w:line="360" w:lineRule="auto"/>
        <w:rPr>
          <w:rStyle w:val="af0"/>
          <w:rFonts w:ascii="仿宋_GB2312" w:eastAsia="仿宋_GB2312" w:hAnsi="仿宋_GB2312" w:cs="仿宋_GB2312"/>
          <w:b/>
          <w:bCs/>
          <w:color w:val="auto"/>
          <w:sz w:val="30"/>
          <w:szCs w:val="30"/>
          <w:u w:val="none"/>
        </w:rPr>
      </w:pPr>
      <w:r>
        <w:rPr>
          <w:rFonts w:ascii="仿宋_GB2312" w:eastAsia="仿宋_GB2312" w:hAnsi="仿宋_GB2312" w:cs="仿宋_GB2312" w:hint="eastAsia"/>
          <w:sz w:val="30"/>
          <w:szCs w:val="30"/>
        </w:rPr>
        <w:t>35.</w:t>
      </w:r>
      <w:hyperlink r:id="rId21" w:history="1">
        <w:r>
          <w:rPr>
            <w:rStyle w:val="af0"/>
            <w:rFonts w:ascii="仿宋_GB2312" w:eastAsia="仿宋_GB2312" w:hAnsi="仿宋_GB2312" w:cs="仿宋_GB2312" w:hint="eastAsia"/>
            <w:color w:val="auto"/>
            <w:sz w:val="30"/>
            <w:szCs w:val="30"/>
            <w:u w:val="none"/>
          </w:rPr>
          <w:t>关于阶段性减免企业社会保险费的通知</w:t>
        </w:r>
      </w:hyperlink>
      <w:r>
        <w:rPr>
          <w:rStyle w:val="af0"/>
          <w:rFonts w:ascii="仿宋_GB2312" w:eastAsia="仿宋_GB2312" w:hAnsi="仿宋_GB2312" w:cs="仿宋_GB2312" w:hint="eastAsia"/>
          <w:color w:val="auto"/>
          <w:sz w:val="30"/>
          <w:szCs w:val="30"/>
          <w:u w:val="none"/>
        </w:rPr>
        <w:t>...............143</w:t>
      </w:r>
    </w:p>
    <w:p w14:paraId="268BA04A" w14:textId="77777777" w:rsidR="0039688A" w:rsidRDefault="00EF7FA4">
      <w:pPr>
        <w:pStyle w:val="11"/>
        <w:spacing w:line="360" w:lineRule="auto"/>
        <w:ind w:left="600" w:hangingChars="200" w:hanging="600"/>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36.</w:t>
      </w:r>
      <w:hyperlink r:id="rId22" w:tgtFrame="_blank" w:history="1">
        <w:r>
          <w:rPr>
            <w:rStyle w:val="af0"/>
            <w:rFonts w:ascii="仿宋_GB2312" w:eastAsia="仿宋_GB2312" w:hAnsi="仿宋_GB2312" w:cs="仿宋_GB2312" w:hint="eastAsia"/>
            <w:color w:val="auto"/>
            <w:sz w:val="30"/>
            <w:szCs w:val="30"/>
            <w:u w:val="none"/>
          </w:rPr>
          <w:t>关于在新冠肺炎疫</w:t>
        </w:r>
        <w:r>
          <w:rPr>
            <w:rStyle w:val="af0"/>
            <w:rFonts w:ascii="仿宋_GB2312" w:eastAsia="仿宋_GB2312" w:hAnsi="仿宋_GB2312" w:cs="仿宋_GB2312" w:hint="eastAsia"/>
            <w:color w:val="auto"/>
            <w:sz w:val="30"/>
            <w:szCs w:val="30"/>
            <w:u w:val="none"/>
          </w:rPr>
          <w:t>情防控期间免费开放中国职业培训在线等培</w:t>
        </w:r>
        <w:r>
          <w:rPr>
            <w:rStyle w:val="af0"/>
            <w:rFonts w:ascii="仿宋_GB2312" w:eastAsia="仿宋_GB2312" w:hAnsi="仿宋_GB2312" w:cs="仿宋_GB2312" w:hint="eastAsia"/>
            <w:color w:val="auto"/>
            <w:sz w:val="30"/>
            <w:szCs w:val="30"/>
            <w:u w:val="none"/>
          </w:rPr>
          <w:t>训</w:t>
        </w:r>
        <w:r>
          <w:rPr>
            <w:rStyle w:val="af0"/>
            <w:rFonts w:ascii="仿宋_GB2312" w:eastAsia="仿宋_GB2312" w:hAnsi="仿宋_GB2312" w:cs="仿宋_GB2312" w:hint="eastAsia"/>
            <w:color w:val="auto"/>
            <w:sz w:val="30"/>
            <w:szCs w:val="30"/>
            <w:u w:val="none"/>
          </w:rPr>
          <w:t>平台提供线上培训与教育服务的通知</w:t>
        </w:r>
      </w:hyperlink>
      <w:r>
        <w:rPr>
          <w:rStyle w:val="af0"/>
          <w:rFonts w:ascii="仿宋_GB2312" w:eastAsia="仿宋_GB2312" w:hAnsi="仿宋_GB2312" w:cs="仿宋_GB2312" w:hint="eastAsia"/>
          <w:color w:val="auto"/>
          <w:sz w:val="30"/>
          <w:szCs w:val="30"/>
          <w:u w:val="none"/>
        </w:rPr>
        <w:t>............145</w:t>
      </w:r>
    </w:p>
    <w:p w14:paraId="5590F0E0" w14:textId="77777777" w:rsidR="0039688A" w:rsidRDefault="00EF7FA4">
      <w:pPr>
        <w:pStyle w:val="ad"/>
        <w:spacing w:before="0" w:beforeAutospacing="0" w:after="0" w:afterAutospacing="0" w:line="360" w:lineRule="auto"/>
        <w:ind w:left="600" w:hangingChars="200" w:hanging="600"/>
        <w:textAlignment w:val="baseline"/>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37.</w:t>
      </w:r>
      <w:hyperlink r:id="rId23" w:tgtFrame="_blank" w:history="1">
        <w:r>
          <w:rPr>
            <w:rStyle w:val="af0"/>
            <w:rFonts w:ascii="仿宋_GB2312" w:eastAsia="仿宋_GB2312" w:hAnsi="仿宋_GB2312" w:cs="仿宋_GB2312" w:hint="eastAsia"/>
            <w:color w:val="auto"/>
            <w:sz w:val="30"/>
            <w:szCs w:val="30"/>
            <w:u w:val="none"/>
          </w:rPr>
          <w:t>关于做好新型冠状病毒感染肺炎疫情防控期间稳定劳动关系支持企业复工复产的意见</w:t>
        </w:r>
      </w:hyperlink>
      <w:r>
        <w:rPr>
          <w:rStyle w:val="af0"/>
          <w:rFonts w:ascii="仿宋_GB2312" w:eastAsia="仿宋_GB2312" w:hAnsi="仿宋_GB2312" w:cs="仿宋_GB2312" w:hint="eastAsia"/>
          <w:color w:val="auto"/>
          <w:sz w:val="30"/>
          <w:szCs w:val="30"/>
          <w:u w:val="none"/>
        </w:rPr>
        <w:t>..........................148</w:t>
      </w:r>
    </w:p>
    <w:p w14:paraId="3475B1D8" w14:textId="77777777" w:rsidR="0039688A" w:rsidRDefault="00EF7FA4">
      <w:pPr>
        <w:pStyle w:val="11"/>
        <w:spacing w:line="360" w:lineRule="auto"/>
        <w:ind w:left="600" w:hangingChars="200" w:hanging="600"/>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38.</w:t>
      </w:r>
      <w:hyperlink r:id="rId24" w:tgtFrame="_blank" w:tooltip="关于应对新型冠状病毒感染肺炎疫情 支持鼓励劳动者参与线上职业技能培训的通知(发改办就业〔2020〕100号)" w:history="1">
        <w:r>
          <w:rPr>
            <w:rStyle w:val="af0"/>
            <w:rFonts w:ascii="仿宋_GB2312" w:eastAsia="仿宋_GB2312" w:hAnsi="仿宋_GB2312" w:cs="仿宋_GB2312" w:hint="eastAsia"/>
            <w:color w:val="auto"/>
            <w:sz w:val="30"/>
            <w:szCs w:val="30"/>
            <w:u w:val="none"/>
          </w:rPr>
          <w:t>关于应对新型冠状病毒感染肺炎疫情</w:t>
        </w:r>
        <w:r>
          <w:rPr>
            <w:rStyle w:val="af0"/>
            <w:rFonts w:ascii="仿宋_GB2312" w:eastAsia="仿宋_GB2312" w:hAnsi="仿宋_GB2312" w:cs="仿宋_GB2312" w:hint="eastAsia"/>
            <w:color w:val="auto"/>
            <w:sz w:val="30"/>
            <w:szCs w:val="30"/>
            <w:u w:val="none"/>
          </w:rPr>
          <w:t xml:space="preserve"> </w:t>
        </w:r>
        <w:r>
          <w:rPr>
            <w:rStyle w:val="af0"/>
            <w:rFonts w:ascii="仿宋_GB2312" w:eastAsia="仿宋_GB2312" w:hAnsi="仿宋_GB2312" w:cs="仿宋_GB2312" w:hint="eastAsia"/>
            <w:color w:val="auto"/>
            <w:sz w:val="30"/>
            <w:szCs w:val="30"/>
            <w:u w:val="none"/>
          </w:rPr>
          <w:t>支持鼓励劳动者参与线上职业技能培训的通知</w:t>
        </w:r>
      </w:hyperlink>
      <w:r>
        <w:rPr>
          <w:rStyle w:val="af0"/>
          <w:rFonts w:ascii="仿宋_GB2312" w:eastAsia="仿宋_GB2312" w:hAnsi="仿宋_GB2312" w:cs="仿宋_GB2312" w:hint="eastAsia"/>
          <w:color w:val="auto"/>
          <w:sz w:val="30"/>
          <w:szCs w:val="30"/>
          <w:u w:val="none"/>
        </w:rPr>
        <w:t>..........................154</w:t>
      </w:r>
    </w:p>
    <w:p w14:paraId="22347799" w14:textId="77777777" w:rsidR="0039688A" w:rsidRDefault="00EF7FA4">
      <w:pPr>
        <w:pStyle w:val="11"/>
        <w:spacing w:line="360" w:lineRule="auto"/>
        <w:ind w:left="600" w:hangingChars="200" w:hanging="600"/>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39.</w:t>
      </w:r>
      <w:hyperlink r:id="rId25" w:history="1">
        <w:r>
          <w:rPr>
            <w:rStyle w:val="af0"/>
            <w:rFonts w:ascii="仿宋_GB2312" w:eastAsia="仿宋_GB2312" w:hAnsi="仿宋_GB2312" w:cs="仿宋_GB2312" w:hint="eastAsia"/>
            <w:color w:val="auto"/>
            <w:sz w:val="30"/>
            <w:szCs w:val="30"/>
            <w:u w:val="none"/>
          </w:rPr>
          <w:t>关于妥善处理新型冠状病毒感染的肺炎疫情防控期间劳动关系问题的通知</w:t>
        </w:r>
      </w:hyperlink>
      <w:r>
        <w:rPr>
          <w:rStyle w:val="af0"/>
          <w:rFonts w:ascii="仿宋_GB2312" w:eastAsia="仿宋_GB2312" w:hAnsi="仿宋_GB2312" w:cs="仿宋_GB2312" w:hint="eastAsia"/>
          <w:color w:val="auto"/>
          <w:sz w:val="30"/>
          <w:szCs w:val="30"/>
          <w:u w:val="none"/>
        </w:rPr>
        <w:t>....................................158</w:t>
      </w:r>
    </w:p>
    <w:p w14:paraId="51DCF109" w14:textId="77777777" w:rsidR="0039688A" w:rsidRDefault="00EF7FA4">
      <w:pPr>
        <w:pStyle w:val="11"/>
        <w:spacing w:line="360" w:lineRule="auto"/>
        <w:rPr>
          <w:rStyle w:val="af0"/>
          <w:rFonts w:ascii="仿宋_GB2312" w:eastAsia="仿宋_GB2312" w:hAnsi="仿宋_GB2312" w:cs="仿宋_GB2312"/>
          <w:b/>
          <w:color w:val="auto"/>
          <w:sz w:val="30"/>
          <w:szCs w:val="30"/>
          <w:u w:val="none"/>
        </w:rPr>
      </w:pPr>
      <w:r>
        <w:rPr>
          <w:rStyle w:val="af0"/>
          <w:rFonts w:ascii="仿宋_GB2312" w:eastAsia="仿宋_GB2312" w:hAnsi="仿宋_GB2312" w:cs="仿宋_GB2312" w:hint="eastAsia"/>
          <w:b/>
          <w:color w:val="auto"/>
          <w:sz w:val="30"/>
          <w:szCs w:val="30"/>
          <w:u w:val="none"/>
        </w:rPr>
        <w:t>六、其他政策</w:t>
      </w:r>
    </w:p>
    <w:p w14:paraId="2417D8E9" w14:textId="77777777" w:rsidR="0039688A" w:rsidRDefault="00EF7FA4">
      <w:pPr>
        <w:pStyle w:val="ad"/>
        <w:spacing w:before="0" w:beforeAutospacing="0" w:after="0" w:afterAutospacing="0" w:line="360" w:lineRule="auto"/>
        <w:ind w:left="600" w:hangingChars="200" w:hanging="600"/>
        <w:textAlignment w:val="baseline"/>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40.</w:t>
      </w:r>
      <w:hyperlink r:id="rId26" w:tgtFrame="_self" w:history="1">
        <w:r>
          <w:rPr>
            <w:rStyle w:val="af0"/>
            <w:rFonts w:ascii="仿宋_GB2312" w:eastAsia="仿宋_GB2312" w:hAnsi="仿宋_GB2312" w:cs="仿宋_GB2312" w:hint="eastAsia"/>
            <w:color w:val="auto"/>
            <w:sz w:val="30"/>
            <w:szCs w:val="30"/>
            <w:u w:val="none"/>
          </w:rPr>
          <w:t>关于应对新型冠状病毒肺炎疫情帮助中小企业复工复产共渡难关有关工作的通知</w:t>
        </w:r>
      </w:hyperlink>
      <w:r>
        <w:rPr>
          <w:rStyle w:val="af0"/>
          <w:rFonts w:ascii="仿宋_GB2312" w:eastAsia="仿宋_GB2312" w:hAnsi="仿宋_GB2312" w:cs="仿宋_GB2312" w:hint="eastAsia"/>
          <w:color w:val="auto"/>
          <w:sz w:val="30"/>
          <w:szCs w:val="30"/>
          <w:u w:val="none"/>
        </w:rPr>
        <w:t>..............................160</w:t>
      </w:r>
    </w:p>
    <w:p w14:paraId="41E93909" w14:textId="77777777" w:rsidR="0039688A" w:rsidRDefault="00EF7FA4">
      <w:pPr>
        <w:pStyle w:val="ad"/>
        <w:spacing w:before="0" w:beforeAutospacing="0" w:after="0" w:afterAutospacing="0" w:line="360" w:lineRule="auto"/>
        <w:textAlignment w:val="baseline"/>
        <w:rPr>
          <w:rStyle w:val="af0"/>
          <w:rFonts w:ascii="仿宋_GB2312" w:eastAsia="仿宋_GB2312" w:hAnsi="仿宋_GB2312" w:cs="仿宋_GB2312"/>
          <w:color w:val="auto"/>
          <w:sz w:val="30"/>
          <w:szCs w:val="30"/>
          <w:u w:val="none"/>
        </w:rPr>
      </w:pPr>
      <w:hyperlink r:id="rId27" w:history="1">
        <w:r>
          <w:rPr>
            <w:rStyle w:val="af0"/>
            <w:rFonts w:ascii="仿宋_GB2312" w:eastAsia="仿宋_GB2312" w:hAnsi="仿宋_GB2312" w:cs="仿宋_GB2312" w:hint="eastAsia"/>
            <w:color w:val="auto"/>
            <w:sz w:val="30"/>
            <w:szCs w:val="30"/>
            <w:u w:val="none"/>
          </w:rPr>
          <w:t>41.</w:t>
        </w:r>
        <w:r>
          <w:rPr>
            <w:rStyle w:val="af0"/>
            <w:rFonts w:ascii="仿宋_GB2312" w:eastAsia="仿宋_GB2312" w:hAnsi="仿宋_GB2312" w:cs="仿宋_GB2312" w:hint="eastAsia"/>
            <w:color w:val="auto"/>
            <w:sz w:val="30"/>
            <w:szCs w:val="30"/>
            <w:u w:val="none"/>
          </w:rPr>
          <w:t>关于进一步优化涉外经济技术</w:t>
        </w:r>
        <w:proofErr w:type="gramStart"/>
        <w:r>
          <w:rPr>
            <w:rStyle w:val="af0"/>
            <w:rFonts w:ascii="仿宋_GB2312" w:eastAsia="仿宋_GB2312" w:hAnsi="仿宋_GB2312" w:cs="仿宋_GB2312" w:hint="eastAsia"/>
            <w:color w:val="auto"/>
            <w:sz w:val="30"/>
            <w:szCs w:val="30"/>
            <w:u w:val="none"/>
          </w:rPr>
          <w:t>展行政</w:t>
        </w:r>
        <w:proofErr w:type="gramEnd"/>
        <w:r>
          <w:rPr>
            <w:rStyle w:val="af0"/>
            <w:rFonts w:ascii="仿宋_GB2312" w:eastAsia="仿宋_GB2312" w:hAnsi="仿宋_GB2312" w:cs="仿宋_GB2312" w:hint="eastAsia"/>
            <w:color w:val="auto"/>
            <w:sz w:val="30"/>
            <w:szCs w:val="30"/>
            <w:u w:val="none"/>
          </w:rPr>
          <w:t>服务事项的通知</w:t>
        </w:r>
      </w:hyperlink>
      <w:r>
        <w:rPr>
          <w:rStyle w:val="af0"/>
          <w:rFonts w:ascii="仿宋_GB2312" w:eastAsia="仿宋_GB2312" w:hAnsi="仿宋_GB2312" w:cs="仿宋_GB2312" w:hint="eastAsia"/>
          <w:color w:val="auto"/>
          <w:sz w:val="30"/>
          <w:szCs w:val="30"/>
          <w:u w:val="none"/>
        </w:rPr>
        <w:t>.</w:t>
      </w:r>
      <w:proofErr w:type="gramStart"/>
      <w:r>
        <w:rPr>
          <w:rStyle w:val="af0"/>
          <w:rFonts w:ascii="仿宋_GB2312" w:eastAsia="仿宋_GB2312" w:hAnsi="仿宋_GB2312" w:cs="仿宋_GB2312" w:hint="eastAsia"/>
          <w:color w:val="auto"/>
          <w:sz w:val="30"/>
          <w:szCs w:val="30"/>
          <w:u w:val="none"/>
        </w:rPr>
        <w:t>..</w:t>
      </w:r>
      <w:proofErr w:type="gramEnd"/>
      <w:r>
        <w:rPr>
          <w:rStyle w:val="af0"/>
          <w:rFonts w:ascii="仿宋_GB2312" w:eastAsia="仿宋_GB2312" w:hAnsi="仿宋_GB2312" w:cs="仿宋_GB2312" w:hint="eastAsia"/>
          <w:color w:val="auto"/>
          <w:sz w:val="30"/>
          <w:szCs w:val="30"/>
          <w:u w:val="none"/>
        </w:rPr>
        <w:t>167</w:t>
      </w:r>
    </w:p>
    <w:p w14:paraId="2B3DF8AB" w14:textId="77777777" w:rsidR="0039688A" w:rsidRDefault="00EF7FA4">
      <w:pPr>
        <w:pStyle w:val="11"/>
        <w:spacing w:line="360" w:lineRule="auto"/>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42.</w:t>
      </w:r>
      <w:r>
        <w:rPr>
          <w:rFonts w:hint="eastAsia"/>
        </w:rPr>
        <w:fldChar w:fldCharType="begin"/>
      </w:r>
      <w:r>
        <w:rPr>
          <w:rFonts w:ascii="仿宋_GB2312" w:eastAsia="仿宋_GB2312" w:hAnsi="仿宋_GB2312" w:cs="仿宋_GB2312" w:hint="eastAsia"/>
          <w:sz w:val="30"/>
          <w:szCs w:val="30"/>
        </w:rPr>
        <w:instrText xml:space="preserve"> HYPERLINK "https://www.ndrc.gov.cn/xxgk/zcfb/tz/202002/t20200208_1220179.html" \t "_blank" \o "</w:instrText>
      </w:r>
      <w:r>
        <w:rPr>
          <w:rFonts w:ascii="仿宋_GB2312" w:eastAsia="仿宋_GB2312" w:hAnsi="仿宋_GB2312" w:cs="仿宋_GB2312" w:hint="eastAsia"/>
          <w:sz w:val="30"/>
          <w:szCs w:val="30"/>
        </w:rPr>
        <w:instrText>关于积极应对疫情创新做好招投标工作保障经济平稳运行的通知</w:instrText>
      </w:r>
      <w:r>
        <w:rPr>
          <w:rFonts w:ascii="仿宋_GB2312" w:eastAsia="仿宋_GB2312" w:hAnsi="仿宋_GB2312" w:cs="仿宋_GB2312" w:hint="eastAsia"/>
          <w:sz w:val="30"/>
          <w:szCs w:val="30"/>
        </w:rPr>
        <w:instrText>(</w:instrText>
      </w:r>
      <w:r>
        <w:rPr>
          <w:rFonts w:ascii="仿宋_GB2312" w:eastAsia="仿宋_GB2312" w:hAnsi="仿宋_GB2312" w:cs="仿宋_GB2312" w:hint="eastAsia"/>
          <w:sz w:val="30"/>
          <w:szCs w:val="30"/>
        </w:rPr>
        <w:instrText>发改电〔</w:instrText>
      </w:r>
      <w:r>
        <w:rPr>
          <w:rFonts w:ascii="仿宋_GB2312" w:eastAsia="仿宋_GB2312" w:hAnsi="仿宋_GB2312" w:cs="仿宋_GB2312" w:hint="eastAsia"/>
          <w:sz w:val="30"/>
          <w:szCs w:val="30"/>
        </w:rPr>
        <w:instrText>2020</w:instrText>
      </w:r>
      <w:r>
        <w:rPr>
          <w:rFonts w:ascii="仿宋_GB2312" w:eastAsia="仿宋_GB2312" w:hAnsi="仿宋_GB2312" w:cs="仿宋_GB2312" w:hint="eastAsia"/>
          <w:sz w:val="30"/>
          <w:szCs w:val="30"/>
        </w:rPr>
        <w:instrText>〕</w:instrText>
      </w:r>
      <w:r>
        <w:rPr>
          <w:rFonts w:ascii="仿宋_GB2312" w:eastAsia="仿宋_GB2312" w:hAnsi="仿宋_GB2312" w:cs="仿宋_GB2312" w:hint="eastAsia"/>
          <w:sz w:val="30"/>
          <w:szCs w:val="30"/>
        </w:rPr>
        <w:instrText>170</w:instrText>
      </w:r>
      <w:r>
        <w:rPr>
          <w:rFonts w:ascii="仿宋_GB2312" w:eastAsia="仿宋_GB2312" w:hAnsi="仿宋_GB2312" w:cs="仿宋_GB2312" w:hint="eastAsia"/>
          <w:sz w:val="30"/>
          <w:szCs w:val="30"/>
        </w:rPr>
        <w:instrText>号</w:instrText>
      </w:r>
      <w:r>
        <w:rPr>
          <w:rFonts w:ascii="仿宋_GB2312" w:eastAsia="仿宋_GB2312" w:hAnsi="仿宋_GB2312" w:cs="仿宋_GB2312" w:hint="eastAsia"/>
          <w:sz w:val="30"/>
          <w:szCs w:val="30"/>
        </w:rPr>
        <w:instrText xml:space="preserve">)" </w:instrText>
      </w:r>
      <w:r>
        <w:rPr>
          <w:rFonts w:hint="eastAsia"/>
        </w:rPr>
        <w:fldChar w:fldCharType="separate"/>
      </w:r>
      <w:r>
        <w:rPr>
          <w:rStyle w:val="af0"/>
          <w:rFonts w:ascii="仿宋_GB2312" w:eastAsia="仿宋_GB2312" w:hAnsi="仿宋_GB2312" w:cs="仿宋_GB2312" w:hint="eastAsia"/>
          <w:color w:val="auto"/>
          <w:sz w:val="30"/>
          <w:szCs w:val="30"/>
          <w:u w:val="none"/>
        </w:rPr>
        <w:t>关于积极应对疫情创新做好招投标工作保障经济平稳运行</w:t>
      </w:r>
    </w:p>
    <w:p w14:paraId="03798F44" w14:textId="77777777" w:rsidR="0039688A" w:rsidRDefault="00EF7FA4">
      <w:pPr>
        <w:pStyle w:val="11"/>
        <w:spacing w:line="360" w:lineRule="auto"/>
        <w:ind w:firstLineChars="200" w:firstLine="600"/>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的通知</w:t>
      </w:r>
      <w:r>
        <w:rPr>
          <w:rStyle w:val="af0"/>
          <w:rFonts w:ascii="仿宋_GB2312" w:eastAsia="仿宋_GB2312" w:hAnsi="仿宋_GB2312" w:cs="仿宋_GB2312" w:hint="eastAsia"/>
          <w:color w:val="auto"/>
          <w:sz w:val="30"/>
          <w:szCs w:val="30"/>
          <w:u w:val="none"/>
        </w:rPr>
        <w:fldChar w:fldCharType="end"/>
      </w:r>
      <w:r>
        <w:rPr>
          <w:rStyle w:val="af0"/>
          <w:rFonts w:ascii="仿宋_GB2312" w:eastAsia="仿宋_GB2312" w:hAnsi="仿宋_GB2312" w:cs="仿宋_GB2312" w:hint="eastAsia"/>
          <w:color w:val="auto"/>
          <w:sz w:val="30"/>
          <w:szCs w:val="30"/>
          <w:u w:val="none"/>
        </w:rPr>
        <w:t>..........................................1</w:t>
      </w:r>
      <w:r>
        <w:rPr>
          <w:rStyle w:val="af0"/>
          <w:rFonts w:ascii="仿宋_GB2312" w:eastAsia="仿宋_GB2312" w:hAnsi="仿宋_GB2312" w:cs="仿宋_GB2312" w:hint="eastAsia"/>
          <w:color w:val="auto"/>
          <w:sz w:val="30"/>
          <w:szCs w:val="30"/>
          <w:u w:val="none"/>
        </w:rPr>
        <w:t>69</w:t>
      </w:r>
    </w:p>
    <w:p w14:paraId="6979E0B1" w14:textId="77777777" w:rsidR="0039688A" w:rsidRDefault="00EF7FA4">
      <w:pPr>
        <w:pStyle w:val="ad"/>
        <w:spacing w:before="0" w:beforeAutospacing="0" w:after="0" w:afterAutospacing="0" w:line="360" w:lineRule="auto"/>
        <w:textAlignment w:val="baseline"/>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43.</w:t>
      </w:r>
      <w:r>
        <w:rPr>
          <w:rFonts w:hint="eastAsia"/>
        </w:rPr>
        <w:fldChar w:fldCharType="begin"/>
      </w:r>
      <w:r>
        <w:rPr>
          <w:rFonts w:ascii="仿宋_GB2312" w:eastAsia="仿宋_GB2312" w:hAnsi="仿宋_GB2312" w:cs="仿宋_GB2312" w:hint="eastAsia"/>
          <w:sz w:val="30"/>
          <w:szCs w:val="30"/>
        </w:rPr>
        <w:instrText xml:space="preserve"> HYPERLINK "http://www.chinatorch.gov.cn/kjb/tzgg/202002/c7a1bf1af3bb43b5a153e3193f879b98.shtml" \t "_blank" </w:instrText>
      </w:r>
      <w:r>
        <w:rPr>
          <w:rFonts w:hint="eastAsia"/>
        </w:rPr>
        <w:fldChar w:fldCharType="separate"/>
      </w:r>
      <w:r>
        <w:rPr>
          <w:rStyle w:val="af0"/>
          <w:rFonts w:ascii="仿宋_GB2312" w:eastAsia="仿宋_GB2312" w:hAnsi="仿宋_GB2312" w:cs="仿宋_GB2312" w:hint="eastAsia"/>
          <w:color w:val="auto"/>
          <w:sz w:val="30"/>
          <w:szCs w:val="30"/>
          <w:u w:val="none"/>
        </w:rPr>
        <w:t>关于疫情防控期间进一步为各类科技企业提供便利化服务</w:t>
      </w:r>
    </w:p>
    <w:p w14:paraId="03ADE0F6" w14:textId="77777777" w:rsidR="0039688A" w:rsidRDefault="00EF7FA4">
      <w:pPr>
        <w:pStyle w:val="ad"/>
        <w:spacing w:before="0" w:beforeAutospacing="0" w:after="0" w:afterAutospacing="0" w:line="360" w:lineRule="auto"/>
        <w:ind w:firstLineChars="200" w:firstLine="600"/>
        <w:textAlignment w:val="baseline"/>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的通知</w:t>
      </w:r>
      <w:r>
        <w:rPr>
          <w:rStyle w:val="af0"/>
          <w:rFonts w:ascii="仿宋_GB2312" w:eastAsia="仿宋_GB2312" w:hAnsi="仿宋_GB2312" w:cs="仿宋_GB2312" w:hint="eastAsia"/>
          <w:color w:val="auto"/>
          <w:sz w:val="30"/>
          <w:szCs w:val="30"/>
          <w:u w:val="none"/>
        </w:rPr>
        <w:fldChar w:fldCharType="end"/>
      </w:r>
      <w:r>
        <w:rPr>
          <w:rStyle w:val="af0"/>
          <w:rFonts w:ascii="仿宋_GB2312" w:eastAsia="仿宋_GB2312" w:hAnsi="仿宋_GB2312" w:cs="仿宋_GB2312" w:hint="eastAsia"/>
          <w:color w:val="auto"/>
          <w:sz w:val="30"/>
          <w:szCs w:val="30"/>
          <w:u w:val="none"/>
        </w:rPr>
        <w:t>..........................................175</w:t>
      </w:r>
    </w:p>
    <w:p w14:paraId="409BFE1B" w14:textId="77777777" w:rsidR="0039688A" w:rsidRDefault="00EF7FA4">
      <w:pPr>
        <w:pStyle w:val="11"/>
        <w:spacing w:line="360" w:lineRule="auto"/>
        <w:rPr>
          <w:rStyle w:val="af0"/>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lastRenderedPageBreak/>
        <w:t>44.</w:t>
      </w:r>
      <w:r>
        <w:rPr>
          <w:rFonts w:hint="eastAsia"/>
        </w:rPr>
        <w:fldChar w:fldCharType="begin"/>
      </w:r>
      <w:r>
        <w:rPr>
          <w:rFonts w:ascii="仿宋_GB2312" w:eastAsia="仿宋_GB2312" w:hAnsi="仿宋_GB2312" w:cs="仿宋_GB2312" w:hint="eastAsia"/>
          <w:sz w:val="30"/>
          <w:szCs w:val="30"/>
        </w:rPr>
        <w:instrText xml:space="preserve"> HYPERLINK "https://www.mct.gov.cn/whzx/ggtz/202002/t20200206_850681.htm" \t "_self" </w:instrText>
      </w:r>
      <w:r>
        <w:rPr>
          <w:rFonts w:hint="eastAsia"/>
        </w:rPr>
        <w:fldChar w:fldCharType="separate"/>
      </w:r>
      <w:r>
        <w:rPr>
          <w:rStyle w:val="af0"/>
          <w:rFonts w:ascii="仿宋_GB2312" w:eastAsia="仿宋_GB2312" w:hAnsi="仿宋_GB2312" w:cs="仿宋_GB2312" w:hint="eastAsia"/>
          <w:color w:val="auto"/>
          <w:sz w:val="30"/>
          <w:szCs w:val="30"/>
          <w:u w:val="none"/>
        </w:rPr>
        <w:t>关于暂</w:t>
      </w:r>
      <w:proofErr w:type="gramStart"/>
      <w:r>
        <w:rPr>
          <w:rStyle w:val="af0"/>
          <w:rFonts w:ascii="仿宋_GB2312" w:eastAsia="仿宋_GB2312" w:hAnsi="仿宋_GB2312" w:cs="仿宋_GB2312" w:hint="eastAsia"/>
          <w:color w:val="auto"/>
          <w:sz w:val="30"/>
          <w:szCs w:val="30"/>
          <w:u w:val="none"/>
        </w:rPr>
        <w:t>退部分</w:t>
      </w:r>
      <w:proofErr w:type="gramEnd"/>
      <w:r>
        <w:rPr>
          <w:rStyle w:val="af0"/>
          <w:rFonts w:ascii="仿宋_GB2312" w:eastAsia="仿宋_GB2312" w:hAnsi="仿宋_GB2312" w:cs="仿宋_GB2312" w:hint="eastAsia"/>
          <w:color w:val="auto"/>
          <w:sz w:val="30"/>
          <w:szCs w:val="30"/>
          <w:u w:val="none"/>
        </w:rPr>
        <w:t>旅游服务质量保证</w:t>
      </w:r>
      <w:proofErr w:type="gramStart"/>
      <w:r>
        <w:rPr>
          <w:rStyle w:val="af0"/>
          <w:rFonts w:ascii="仿宋_GB2312" w:eastAsia="仿宋_GB2312" w:hAnsi="仿宋_GB2312" w:cs="仿宋_GB2312" w:hint="eastAsia"/>
          <w:color w:val="auto"/>
          <w:sz w:val="30"/>
          <w:szCs w:val="30"/>
          <w:u w:val="none"/>
        </w:rPr>
        <w:t>金支持</w:t>
      </w:r>
      <w:proofErr w:type="gramEnd"/>
      <w:r>
        <w:rPr>
          <w:rStyle w:val="af0"/>
          <w:rFonts w:ascii="仿宋_GB2312" w:eastAsia="仿宋_GB2312" w:hAnsi="仿宋_GB2312" w:cs="仿宋_GB2312" w:hint="eastAsia"/>
          <w:color w:val="auto"/>
          <w:sz w:val="30"/>
          <w:szCs w:val="30"/>
          <w:u w:val="none"/>
        </w:rPr>
        <w:t>旅行社应对经营困难</w:t>
      </w:r>
    </w:p>
    <w:p w14:paraId="3B702940" w14:textId="77777777" w:rsidR="0039688A" w:rsidRDefault="00EF7FA4">
      <w:pPr>
        <w:pStyle w:val="11"/>
        <w:spacing w:line="360" w:lineRule="auto"/>
        <w:ind w:firstLineChars="200" w:firstLine="600"/>
        <w:rPr>
          <w:rStyle w:val="af0"/>
          <w:rFonts w:ascii="仿宋_GB2312" w:eastAsia="仿宋_GB2312" w:hAnsi="仿宋_GB2312" w:cs="仿宋_GB2312"/>
          <w:color w:val="auto"/>
          <w:sz w:val="30"/>
          <w:szCs w:val="30"/>
          <w:u w:val="none"/>
        </w:rPr>
      </w:pPr>
      <w:r>
        <w:rPr>
          <w:rStyle w:val="af0"/>
          <w:rFonts w:ascii="仿宋_GB2312" w:eastAsia="仿宋_GB2312" w:hAnsi="仿宋_GB2312" w:cs="仿宋_GB2312" w:hint="eastAsia"/>
          <w:color w:val="auto"/>
          <w:sz w:val="30"/>
          <w:szCs w:val="30"/>
          <w:u w:val="none"/>
        </w:rPr>
        <w:t>的通知</w:t>
      </w:r>
      <w:r>
        <w:rPr>
          <w:rStyle w:val="af0"/>
          <w:rFonts w:ascii="仿宋_GB2312" w:eastAsia="仿宋_GB2312" w:hAnsi="仿宋_GB2312" w:cs="仿宋_GB2312" w:hint="eastAsia"/>
          <w:color w:val="auto"/>
          <w:sz w:val="30"/>
          <w:szCs w:val="30"/>
          <w:u w:val="none"/>
        </w:rPr>
        <w:fldChar w:fldCharType="end"/>
      </w:r>
      <w:r>
        <w:rPr>
          <w:rStyle w:val="af0"/>
          <w:rFonts w:ascii="仿宋_GB2312" w:eastAsia="仿宋_GB2312" w:hAnsi="仿宋_GB2312" w:cs="仿宋_GB2312" w:hint="eastAsia"/>
          <w:color w:val="auto"/>
          <w:sz w:val="30"/>
          <w:szCs w:val="30"/>
          <w:u w:val="none"/>
        </w:rPr>
        <w:t>..........................................179</w:t>
      </w:r>
    </w:p>
    <w:p w14:paraId="58EB551D" w14:textId="77777777" w:rsidR="0039688A" w:rsidRDefault="00EF7FA4">
      <w:pPr>
        <w:pStyle w:val="11"/>
        <w:numPr>
          <w:ilvl w:val="0"/>
          <w:numId w:val="3"/>
        </w:numPr>
        <w:spacing w:line="360" w:lineRule="auto"/>
        <w:ind w:left="420" w:hangingChars="200" w:hanging="420"/>
        <w:rPr>
          <w:rStyle w:val="af0"/>
          <w:rFonts w:ascii="仿宋_GB2312" w:eastAsia="仿宋_GB2312" w:hAnsi="仿宋_GB2312" w:cs="仿宋_GB2312"/>
          <w:color w:val="auto"/>
          <w:sz w:val="30"/>
          <w:szCs w:val="30"/>
          <w:u w:val="none"/>
        </w:rPr>
      </w:pPr>
      <w:hyperlink r:id="rId28" w:tgtFrame="_blank" w:tooltip="关于加强投资项目远程审批服务 保障新型冠状病毒感染肺炎疫情防控期间项目办理工作的通知(发改电〔2020〕66号)" w:history="1">
        <w:r>
          <w:rPr>
            <w:rStyle w:val="af0"/>
            <w:rFonts w:ascii="仿宋_GB2312" w:eastAsia="仿宋_GB2312" w:hAnsi="仿宋_GB2312" w:cs="仿宋_GB2312" w:hint="eastAsia"/>
            <w:color w:val="auto"/>
            <w:sz w:val="30"/>
            <w:szCs w:val="30"/>
            <w:u w:val="none"/>
          </w:rPr>
          <w:t>关于加强投资项目远程审批服务</w:t>
        </w:r>
        <w:r>
          <w:rPr>
            <w:rStyle w:val="af0"/>
            <w:rFonts w:ascii="仿宋_GB2312" w:eastAsia="仿宋_GB2312" w:hAnsi="仿宋_GB2312" w:cs="仿宋_GB2312" w:hint="eastAsia"/>
            <w:color w:val="auto"/>
            <w:sz w:val="30"/>
            <w:szCs w:val="30"/>
            <w:u w:val="none"/>
          </w:rPr>
          <w:t xml:space="preserve"> </w:t>
        </w:r>
        <w:r>
          <w:rPr>
            <w:rStyle w:val="af0"/>
            <w:rFonts w:ascii="仿宋_GB2312" w:eastAsia="仿宋_GB2312" w:hAnsi="仿宋_GB2312" w:cs="仿宋_GB2312" w:hint="eastAsia"/>
            <w:color w:val="auto"/>
            <w:sz w:val="30"/>
            <w:szCs w:val="30"/>
            <w:u w:val="none"/>
          </w:rPr>
          <w:t>保障新型冠状病毒感染肺炎疫情防控期间项目办理工作的通知</w:t>
        </w:r>
      </w:hyperlink>
      <w:r>
        <w:rPr>
          <w:rStyle w:val="af0"/>
          <w:rFonts w:ascii="仿宋_GB2312" w:eastAsia="仿宋_GB2312" w:hAnsi="仿宋_GB2312" w:cs="仿宋_GB2312" w:hint="eastAsia"/>
          <w:color w:val="auto"/>
          <w:sz w:val="30"/>
          <w:szCs w:val="30"/>
          <w:u w:val="none"/>
        </w:rPr>
        <w:t>................181</w:t>
      </w:r>
    </w:p>
    <w:p w14:paraId="572D23B5"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79BFBF5A"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4C1CCF6A"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084DE8C2"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2FE70663"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4CECC860"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32CFDE7F"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6B977CE2"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2D9EE6A2"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4402AA7F"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35539537"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629038F8"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51E661B4"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0E3F078B"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2311081C" w14:textId="77777777" w:rsidR="0039688A" w:rsidRDefault="0039688A">
      <w:pPr>
        <w:pStyle w:val="11"/>
        <w:spacing w:line="360" w:lineRule="auto"/>
        <w:rPr>
          <w:rStyle w:val="af0"/>
          <w:rFonts w:ascii="仿宋_GB2312" w:eastAsia="仿宋_GB2312" w:hAnsi="仿宋_GB2312" w:cs="仿宋_GB2312"/>
          <w:color w:val="auto"/>
          <w:sz w:val="30"/>
          <w:szCs w:val="30"/>
          <w:u w:val="none"/>
        </w:rPr>
      </w:pPr>
    </w:p>
    <w:p w14:paraId="5F70DEE1" w14:textId="77777777" w:rsidR="0039688A" w:rsidRDefault="0039688A">
      <w:pPr>
        <w:pStyle w:val="11"/>
        <w:widowControl w:val="0"/>
        <w:spacing w:line="560" w:lineRule="exact"/>
        <w:jc w:val="center"/>
        <w:rPr>
          <w:rFonts w:ascii="方正小标宋简体" w:eastAsia="方正小标宋简体" w:hAnsi="方正小标宋简体" w:cs="方正小标宋简体"/>
          <w:sz w:val="36"/>
          <w:szCs w:val="36"/>
        </w:rPr>
        <w:sectPr w:rsidR="0039688A">
          <w:footerReference w:type="default" r:id="rId29"/>
          <w:pgSz w:w="11906" w:h="16838"/>
          <w:pgMar w:top="1440" w:right="1800" w:bottom="1440" w:left="1800" w:header="851" w:footer="992" w:gutter="0"/>
          <w:cols w:space="425"/>
          <w:docGrid w:type="lines" w:linePitch="312"/>
        </w:sectPr>
      </w:pPr>
    </w:p>
    <w:p w14:paraId="08234D3C" w14:textId="77777777" w:rsidR="0039688A" w:rsidRDefault="00EF7FA4">
      <w:pPr>
        <w:pStyle w:val="11"/>
        <w:widowControl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国务院应对新型冠状病毒感染肺炎疫情</w:t>
      </w:r>
    </w:p>
    <w:p w14:paraId="4D56B510" w14:textId="77777777" w:rsidR="0039688A" w:rsidRDefault="00EF7FA4">
      <w:pPr>
        <w:pStyle w:val="11"/>
        <w:widowControl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联防联控机制关于印发企事业单位复工复产</w:t>
      </w:r>
    </w:p>
    <w:p w14:paraId="126CFE7B" w14:textId="77777777" w:rsidR="0039688A" w:rsidRDefault="00EF7FA4">
      <w:pPr>
        <w:pStyle w:val="11"/>
        <w:widowControl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疫情防控措施指南的通知</w:t>
      </w:r>
    </w:p>
    <w:p w14:paraId="7A6B7C16" w14:textId="77777777" w:rsidR="0039688A" w:rsidRDefault="00EF7FA4">
      <w:pPr>
        <w:pStyle w:val="11"/>
        <w:widowControl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国发明电〔</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号</w:t>
      </w:r>
    </w:p>
    <w:p w14:paraId="08845C2B" w14:textId="77777777" w:rsidR="0039688A" w:rsidRDefault="0039688A">
      <w:pPr>
        <w:pStyle w:val="11"/>
      </w:pPr>
    </w:p>
    <w:p w14:paraId="58D0A0FB" w14:textId="77777777" w:rsidR="0039688A" w:rsidRDefault="00EF7FA4">
      <w:pPr>
        <w:pStyle w:val="11"/>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各省、自治区、直辖市人民政府，国务院各部委、各直属机构：</w:t>
      </w:r>
    </w:p>
    <w:p w14:paraId="56BCA256" w14:textId="77777777" w:rsidR="0039688A" w:rsidRDefault="00EF7FA4">
      <w:pPr>
        <w:pStyle w:val="11"/>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《企事业单位复工复产疫情防控措施指南》已经中央应对新型冠状病毒感染肺炎疫情工作领导小组同意，现印发给你们，请结合实际抓好贯彻落实。</w:t>
      </w:r>
    </w:p>
    <w:p w14:paraId="1DAC9F53" w14:textId="77777777" w:rsidR="0039688A" w:rsidRDefault="0039688A">
      <w:pPr>
        <w:pStyle w:val="11"/>
        <w:ind w:firstLineChars="200" w:firstLine="640"/>
        <w:rPr>
          <w:rFonts w:ascii="仿宋_GB2312" w:eastAsia="仿宋_GB2312" w:hAnsi="仿宋_GB2312" w:cs="仿宋_GB2312"/>
          <w:sz w:val="32"/>
          <w:szCs w:val="32"/>
        </w:rPr>
      </w:pPr>
    </w:p>
    <w:p w14:paraId="02690414" w14:textId="77777777" w:rsidR="0039688A" w:rsidRDefault="00EF7FA4">
      <w:pPr>
        <w:pStyle w:val="11"/>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国务院应对新型冠状病毒感染肺炎</w:t>
      </w:r>
      <w:r>
        <w:rPr>
          <w:rFonts w:ascii="仿宋_GB2312" w:eastAsia="仿宋_GB2312" w:hAnsi="仿宋_GB2312" w:cs="仿宋_GB2312" w:hint="eastAsia"/>
          <w:sz w:val="32"/>
          <w:szCs w:val="32"/>
        </w:rPr>
        <w:t> </w:t>
      </w:r>
    </w:p>
    <w:p w14:paraId="11CE2D57" w14:textId="77777777" w:rsidR="0039688A" w:rsidRDefault="00EF7FA4">
      <w:pPr>
        <w:pStyle w:val="11"/>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疫情联防联控机制</w:t>
      </w:r>
      <w:r>
        <w:rPr>
          <w:rFonts w:ascii="仿宋_GB2312" w:eastAsia="仿宋_GB2312" w:hAnsi="仿宋_GB2312" w:cs="仿宋_GB2312" w:hint="eastAsia"/>
          <w:sz w:val="32"/>
          <w:szCs w:val="32"/>
        </w:rPr>
        <w:t>     </w:t>
      </w:r>
    </w:p>
    <w:p w14:paraId="2DAE0D52" w14:textId="77777777" w:rsidR="0039688A" w:rsidRDefault="00EF7FA4">
      <w:pPr>
        <w:pStyle w:val="11"/>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w:t>
      </w:r>
    </w:p>
    <w:p w14:paraId="0941BB70" w14:textId="77777777" w:rsidR="0039688A" w:rsidRDefault="0039688A">
      <w:pPr>
        <w:pStyle w:val="11"/>
        <w:rPr>
          <w:rFonts w:ascii="仿宋_GB2312" w:eastAsia="仿宋_GB2312" w:hAnsi="仿宋_GB2312" w:cs="仿宋_GB2312"/>
          <w:sz w:val="32"/>
          <w:szCs w:val="32"/>
        </w:rPr>
      </w:pPr>
    </w:p>
    <w:p w14:paraId="39C07774" w14:textId="77777777" w:rsidR="0039688A" w:rsidRDefault="0039688A">
      <w:pPr>
        <w:pStyle w:val="11"/>
      </w:pPr>
    </w:p>
    <w:p w14:paraId="27B366B9" w14:textId="77777777" w:rsidR="0039688A" w:rsidRDefault="00EF7FA4">
      <w:pPr>
        <w:pStyle w:val="1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企事业单位复工复产疫情防控措施指南</w:t>
      </w:r>
    </w:p>
    <w:p w14:paraId="287888EC" w14:textId="77777777" w:rsidR="0039688A" w:rsidRDefault="0039688A">
      <w:pPr>
        <w:pStyle w:val="11"/>
      </w:pPr>
    </w:p>
    <w:p w14:paraId="332984AD" w14:textId="77777777" w:rsidR="0039688A" w:rsidRDefault="00EF7FA4">
      <w:pPr>
        <w:pStyle w:val="11"/>
        <w:rPr>
          <w:rFonts w:ascii="仿宋_GB2312" w:eastAsia="仿宋_GB2312" w:hAnsi="仿宋_GB2312" w:cs="仿宋_GB2312"/>
          <w:sz w:val="32"/>
          <w:szCs w:val="32"/>
        </w:rPr>
      </w:pPr>
      <w:r>
        <w:rPr>
          <w:rFonts w:ascii="仿宋_GB2312" w:eastAsia="仿宋_GB2312" w:hAnsi="仿宋_GB2312" w:cs="仿宋_GB2312" w:hint="eastAsia"/>
          <w:sz w:val="32"/>
          <w:szCs w:val="32"/>
        </w:rPr>
        <w:t>为指导落实好新冠肺炎疫情防控各项工作要求，推动企事业单位稳步有序复工复产，特制定本指南。</w:t>
      </w:r>
    </w:p>
    <w:p w14:paraId="5AD3AA80" w14:textId="77777777" w:rsidR="0039688A" w:rsidRDefault="00EF7FA4">
      <w:pPr>
        <w:pStyle w:val="11"/>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一、加强员工健康监测</w:t>
      </w:r>
    </w:p>
    <w:p w14:paraId="0540DF8C"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（一）做好员工健康管理。</w:t>
      </w:r>
      <w:r>
        <w:rPr>
          <w:rFonts w:ascii="仿宋_GB2312" w:eastAsia="仿宋_GB2312" w:hAnsi="仿宋_GB2312" w:cs="仿宋_GB2312" w:hint="eastAsia"/>
          <w:sz w:val="32"/>
          <w:szCs w:val="32"/>
        </w:rPr>
        <w:t>各单位要切实掌握员工流动情况，按照当地要求分区分类进行健康管理，对来自疫情严重地区的人员实行居家或集中隔离医学观察。对处在隔离期</w:t>
      </w:r>
      <w:r>
        <w:rPr>
          <w:rFonts w:ascii="仿宋_GB2312" w:eastAsia="仿宋_GB2312" w:hAnsi="仿宋_GB2312" w:cs="仿宋_GB2312" w:hint="eastAsia"/>
          <w:sz w:val="32"/>
          <w:szCs w:val="32"/>
        </w:rPr>
        <w:lastRenderedPageBreak/>
        <w:t>间和入住集体宿舍的员工，应每日进行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次体温检测。及时掌握缺勤人员健康状况。</w:t>
      </w:r>
    </w:p>
    <w:p w14:paraId="24CCB8AE"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（二）实行健康状况报告。</w:t>
      </w:r>
      <w:r>
        <w:rPr>
          <w:rFonts w:ascii="仿宋_GB2312" w:eastAsia="仿宋_GB2312" w:hAnsi="仿宋_GB2312" w:cs="仿宋_GB2312" w:hint="eastAsia"/>
          <w:sz w:val="32"/>
          <w:szCs w:val="32"/>
        </w:rPr>
        <w:t>各单位要设立可疑症状报告电话，员工出现发热、呼吸道症状时，要及时向本单位如实报告。要每天汇总员工健康状况，向</w:t>
      </w:r>
      <w:proofErr w:type="gramStart"/>
      <w:r>
        <w:rPr>
          <w:rFonts w:ascii="仿宋_GB2312" w:eastAsia="仿宋_GB2312" w:hAnsi="仿宋_GB2312" w:cs="仿宋_GB2312" w:hint="eastAsia"/>
          <w:sz w:val="32"/>
          <w:szCs w:val="32"/>
        </w:rPr>
        <w:t>当地疾控部门</w:t>
      </w:r>
      <w:proofErr w:type="gramEnd"/>
      <w:r>
        <w:rPr>
          <w:rFonts w:ascii="仿宋_GB2312" w:eastAsia="仿宋_GB2312" w:hAnsi="仿宋_GB2312" w:cs="仿宋_GB2312" w:hint="eastAsia"/>
          <w:sz w:val="32"/>
          <w:szCs w:val="32"/>
        </w:rPr>
        <w:t>报告，发现异常情况及时报告并</w:t>
      </w:r>
      <w:r>
        <w:rPr>
          <w:rFonts w:ascii="仿宋_GB2312" w:eastAsia="仿宋_GB2312" w:hAnsi="仿宋_GB2312" w:cs="仿宋_GB2312" w:hint="eastAsia"/>
          <w:sz w:val="32"/>
          <w:szCs w:val="32"/>
        </w:rPr>
        <w:t>采取相应的防控措施。</w:t>
      </w:r>
    </w:p>
    <w:p w14:paraId="5CD5B53D" w14:textId="77777777" w:rsidR="0039688A" w:rsidRDefault="00EF7FA4">
      <w:pPr>
        <w:pStyle w:val="11"/>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二、做好工作场所防控</w:t>
      </w:r>
    </w:p>
    <w:p w14:paraId="0D96D0B0"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（三）加强进出人员登记管理。</w:t>
      </w:r>
      <w:r>
        <w:rPr>
          <w:rFonts w:ascii="仿宋_GB2312" w:eastAsia="仿宋_GB2312" w:hAnsi="仿宋_GB2312" w:cs="仿宋_GB2312" w:hint="eastAsia"/>
          <w:sz w:val="32"/>
          <w:szCs w:val="32"/>
        </w:rPr>
        <w:t>各单位要指派专人对进出单位和宿舍的所有通道进行严格管理。使用指纹考勤机的单位应暂时停用，改用其他方式对进出人员进行登记。员工每次进入单位或厂区时，应在入口处检测体温，体温正常方可进入。要尽量减少非本单位人员进入，确因工作需要的，应检测体温，并询问来源地、工作单位、接触疫情发生地区人员等情况，符合要求方可进入。</w:t>
      </w:r>
    </w:p>
    <w:p w14:paraId="6DD09626"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（四）保持工作场所通风换气。</w:t>
      </w:r>
      <w:r>
        <w:rPr>
          <w:rFonts w:ascii="仿宋_GB2312" w:eastAsia="仿宋_GB2312" w:hAnsi="仿宋_GB2312" w:cs="仿宋_GB2312" w:hint="eastAsia"/>
          <w:sz w:val="32"/>
          <w:szCs w:val="32"/>
        </w:rPr>
        <w:t>各单位在条件允许情况下首选自然通风，如室温因通风有所降低，应提醒工作人员适当加衣保暖。如使用空调，应当确保</w:t>
      </w:r>
      <w:proofErr w:type="gramStart"/>
      <w:r>
        <w:rPr>
          <w:rFonts w:ascii="仿宋_GB2312" w:eastAsia="仿宋_GB2312" w:hAnsi="仿宋_GB2312" w:cs="仿宋_GB2312" w:hint="eastAsia"/>
          <w:sz w:val="32"/>
          <w:szCs w:val="32"/>
        </w:rPr>
        <w:t>供风安全</w:t>
      </w:r>
      <w:proofErr w:type="gramEnd"/>
      <w:r>
        <w:rPr>
          <w:rFonts w:ascii="仿宋_GB2312" w:eastAsia="仿宋_GB2312" w:hAnsi="仿宋_GB2312" w:cs="仿宋_GB2312" w:hint="eastAsia"/>
          <w:sz w:val="32"/>
          <w:szCs w:val="32"/>
        </w:rPr>
        <w:t>充足，所有排风直接排到室外，不使用空调时应当关闭回风通道。</w:t>
      </w:r>
    </w:p>
    <w:p w14:paraId="761D2211"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（五）保障洗手等设施正常运行。</w:t>
      </w:r>
      <w:r>
        <w:rPr>
          <w:rFonts w:ascii="仿宋_GB2312" w:eastAsia="仿宋_GB2312" w:hAnsi="仿宋_GB2312" w:cs="仿宋_GB2312" w:hint="eastAsia"/>
          <w:sz w:val="32"/>
          <w:szCs w:val="32"/>
        </w:rPr>
        <w:t>工作场所应设置洗手设备，洗手、喷淋设施应保持正常运行。如无洗手设备，应配备免洗消毒用品。</w:t>
      </w:r>
    </w:p>
    <w:p w14:paraId="56B0E687"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lastRenderedPageBreak/>
        <w:t>（六）做好工作和生活场所清洁消毒。</w:t>
      </w:r>
      <w:r>
        <w:rPr>
          <w:rFonts w:ascii="仿宋_GB2312" w:eastAsia="仿宋_GB2312" w:hAnsi="仿宋_GB2312" w:cs="仿宋_GB2312" w:hint="eastAsia"/>
          <w:sz w:val="32"/>
          <w:szCs w:val="32"/>
        </w:rPr>
        <w:t>工作场所、食堂、电梯、卫生间、洗手池、通勤工具等公共区域及相关物品，应由专人负责定期消毒。电梯按钮、门把手等频繁接触部位应适当增加消毒次数。</w:t>
      </w:r>
    </w:p>
    <w:p w14:paraId="5B88A8BA"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（七）减少员工聚集和集体活动。</w:t>
      </w:r>
      <w:r>
        <w:rPr>
          <w:rFonts w:ascii="仿宋_GB2312" w:eastAsia="仿宋_GB2312" w:hAnsi="仿宋_GB2312" w:cs="仿宋_GB2312" w:hint="eastAsia"/>
          <w:sz w:val="32"/>
          <w:szCs w:val="32"/>
        </w:rPr>
        <w:t>引导员工在使</w:t>
      </w:r>
      <w:r>
        <w:rPr>
          <w:rFonts w:ascii="仿宋_GB2312" w:eastAsia="仿宋_GB2312" w:hAnsi="仿宋_GB2312" w:cs="仿宋_GB2312" w:hint="eastAsia"/>
          <w:sz w:val="32"/>
          <w:szCs w:val="32"/>
        </w:rPr>
        <w:t>用通道、电梯、楼梯、吸烟区时有序排队，保持适当间距，吸烟时不与他人交谈。减少召开会议，需要开的会议要缩短时间、控制规模，保持会议室空气流通，提倡召开视频或电话会议。员工集体宿舍原则上每间不超过</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人，人均不少于</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平方米。根据实际情况可采取错时上下班、弹性工作制或居家办公方式。</w:t>
      </w:r>
    </w:p>
    <w:p w14:paraId="24BDBFB0"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（八）加强员工集体用餐管理。</w:t>
      </w:r>
      <w:r>
        <w:rPr>
          <w:rFonts w:ascii="仿宋_GB2312" w:eastAsia="仿宋_GB2312" w:hAnsi="仿宋_GB2312" w:cs="仿宋_GB2312" w:hint="eastAsia"/>
          <w:sz w:val="32"/>
          <w:szCs w:val="32"/>
        </w:rPr>
        <w:t>适当延长食堂供餐时间，实行错峰就餐，有条件时使用餐盒、分散用餐。要加强循环使用餐具清洁消毒，不具备消毒条件的要使用一次性餐具。员工用餐时应避免面对面就坐，不与他人交谈。</w:t>
      </w:r>
    </w:p>
    <w:p w14:paraId="1E6F8DCB"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（九）做好医务服务。</w:t>
      </w:r>
      <w:r>
        <w:rPr>
          <w:rFonts w:ascii="仿宋_GB2312" w:eastAsia="仿宋_GB2312" w:hAnsi="仿宋_GB2312" w:cs="仿宋_GB2312" w:hint="eastAsia"/>
          <w:sz w:val="32"/>
          <w:szCs w:val="32"/>
        </w:rPr>
        <w:t>设立医务室的单位要调配必要的药物和防护物资，</w:t>
      </w:r>
      <w:proofErr w:type="gramStart"/>
      <w:r>
        <w:rPr>
          <w:rFonts w:ascii="仿宋_GB2312" w:eastAsia="仿宋_GB2312" w:hAnsi="仿宋_GB2312" w:cs="仿宋_GB2312" w:hint="eastAsia"/>
          <w:sz w:val="32"/>
          <w:szCs w:val="32"/>
        </w:rPr>
        <w:t>配合疾控部门</w:t>
      </w:r>
      <w:proofErr w:type="gramEnd"/>
      <w:r>
        <w:rPr>
          <w:rFonts w:ascii="仿宋_GB2312" w:eastAsia="仿宋_GB2312" w:hAnsi="仿宋_GB2312" w:cs="仿宋_GB2312" w:hint="eastAsia"/>
          <w:sz w:val="32"/>
          <w:szCs w:val="32"/>
        </w:rPr>
        <w:t>规范开展隔离观察与追踪管理。未设立医务室的单位应当就近与医疗机构建立联系，确保员工及时得到救治或医疗服务。关心</w:t>
      </w:r>
      <w:proofErr w:type="gramStart"/>
      <w:r>
        <w:rPr>
          <w:rFonts w:ascii="仿宋_GB2312" w:eastAsia="仿宋_GB2312" w:hAnsi="仿宋_GB2312" w:cs="仿宋_GB2312" w:hint="eastAsia"/>
          <w:sz w:val="32"/>
          <w:szCs w:val="32"/>
        </w:rPr>
        <w:t>关爱员工</w:t>
      </w:r>
      <w:proofErr w:type="gramEnd"/>
      <w:r>
        <w:rPr>
          <w:rFonts w:ascii="仿宋_GB2312" w:eastAsia="仿宋_GB2312" w:hAnsi="仿宋_GB2312" w:cs="仿宋_GB2312" w:hint="eastAsia"/>
          <w:sz w:val="32"/>
          <w:szCs w:val="32"/>
        </w:rPr>
        <w:t>心理健康，及时疏解心理压力。</w:t>
      </w:r>
    </w:p>
    <w:p w14:paraId="389F69D5"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lastRenderedPageBreak/>
        <w:t>（十）规范垃圾收集处理。</w:t>
      </w:r>
      <w:r>
        <w:rPr>
          <w:rFonts w:ascii="仿宋_GB2312" w:eastAsia="仿宋_GB2312" w:hAnsi="仿宋_GB2312" w:cs="仿宋_GB2312" w:hint="eastAsia"/>
          <w:sz w:val="32"/>
          <w:szCs w:val="32"/>
        </w:rPr>
        <w:t>在公共区域设置口罩专用回收箱，加强垃圾箱清洁，定期进行消毒处理。加强垃圾分类管理，及时收集并清</w:t>
      </w:r>
      <w:r>
        <w:rPr>
          <w:rFonts w:ascii="仿宋_GB2312" w:eastAsia="仿宋_GB2312" w:hAnsi="仿宋_GB2312" w:cs="仿宋_GB2312" w:hint="eastAsia"/>
          <w:sz w:val="32"/>
          <w:szCs w:val="32"/>
        </w:rPr>
        <w:t>运。</w:t>
      </w:r>
    </w:p>
    <w:p w14:paraId="56ABD5FC" w14:textId="77777777" w:rsidR="0039688A" w:rsidRDefault="00EF7FA4">
      <w:pPr>
        <w:pStyle w:val="11"/>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三、指导员工个人防护</w:t>
      </w:r>
    </w:p>
    <w:p w14:paraId="193D1AF0"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（十一）强化防控宣传教育。</w:t>
      </w:r>
      <w:r>
        <w:rPr>
          <w:rFonts w:ascii="仿宋_GB2312" w:eastAsia="仿宋_GB2312" w:hAnsi="仿宋_GB2312" w:cs="仿宋_GB2312" w:hint="eastAsia"/>
          <w:sz w:val="32"/>
          <w:szCs w:val="32"/>
        </w:rPr>
        <w:t>采用多种形式加强复工复产后疫情防治知识科普宣传，使员工充分了解防治知识、掌握防护要点、增强防护意识、支持配合防控工作。</w:t>
      </w:r>
    </w:p>
    <w:p w14:paraId="583F1C5D"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（十二）落实个人防护要求。</w:t>
      </w:r>
      <w:r>
        <w:rPr>
          <w:rFonts w:ascii="仿宋_GB2312" w:eastAsia="仿宋_GB2312" w:hAnsi="仿宋_GB2312" w:cs="仿宋_GB2312" w:hint="eastAsia"/>
          <w:sz w:val="32"/>
          <w:szCs w:val="32"/>
        </w:rPr>
        <w:t>员工要减少不必要外出，避免去人群聚集尤其是空气流动性差的场所。在人员密集场所应按照《不同人群预防新型冠状病毒感染口罩选择和使用技术指引》要求，正确佩戴口罩等防护用品。养成勤洗手习惯，打喷嚏或咳嗽时要用纸巾、手绢、衣袖等遮挡，倡导合理膳食、适量运动、规律作息等健康生活方式。</w:t>
      </w:r>
    </w:p>
    <w:p w14:paraId="082FF7F3" w14:textId="77777777" w:rsidR="0039688A" w:rsidRDefault="00EF7FA4">
      <w:pPr>
        <w:pStyle w:val="11"/>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四、做好异常情况处置</w:t>
      </w:r>
    </w:p>
    <w:p w14:paraId="3347E8CA"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（十三）明确单位</w:t>
      </w:r>
      <w:r>
        <w:rPr>
          <w:rFonts w:ascii="华文楷体" w:eastAsia="华文楷体" w:hAnsi="华文楷体" w:cs="华文楷体" w:hint="eastAsia"/>
          <w:sz w:val="32"/>
          <w:szCs w:val="32"/>
        </w:rPr>
        <w:t>防控责任。</w:t>
      </w:r>
      <w:r>
        <w:rPr>
          <w:rFonts w:ascii="仿宋_GB2312" w:eastAsia="仿宋_GB2312" w:hAnsi="仿宋_GB2312" w:cs="仿宋_GB2312" w:hint="eastAsia"/>
          <w:sz w:val="32"/>
          <w:szCs w:val="32"/>
        </w:rPr>
        <w:t>各单位主要负责人是疫情防控第一责任人，要建立单位内部疫情防控组织体系，明确疫情防控应急措施和处置流程，把防控责任落实到部门和个人。</w:t>
      </w:r>
    </w:p>
    <w:p w14:paraId="68BA5A1B"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（十四）设立隔离观察区域。</w:t>
      </w:r>
      <w:r>
        <w:rPr>
          <w:rFonts w:ascii="仿宋_GB2312" w:eastAsia="仿宋_GB2312" w:hAnsi="仿宋_GB2312" w:cs="仿宋_GB2312" w:hint="eastAsia"/>
          <w:sz w:val="32"/>
          <w:szCs w:val="32"/>
        </w:rPr>
        <w:t>当员工出现可疑症状时，及时到该区域进行暂时隔离，并报告</w:t>
      </w:r>
      <w:proofErr w:type="gramStart"/>
      <w:r>
        <w:rPr>
          <w:rFonts w:ascii="仿宋_GB2312" w:eastAsia="仿宋_GB2312" w:hAnsi="仿宋_GB2312" w:cs="仿宋_GB2312" w:hint="eastAsia"/>
          <w:sz w:val="32"/>
          <w:szCs w:val="32"/>
        </w:rPr>
        <w:t>当地疾控部门</w:t>
      </w:r>
      <w:proofErr w:type="gramEnd"/>
      <w:r>
        <w:rPr>
          <w:rFonts w:ascii="仿宋_GB2312" w:eastAsia="仿宋_GB2312" w:hAnsi="仿宋_GB2312" w:cs="仿宋_GB2312" w:hint="eastAsia"/>
          <w:sz w:val="32"/>
          <w:szCs w:val="32"/>
        </w:rPr>
        <w:t>，按照相关规范要求安排员工就近就医。</w:t>
      </w:r>
    </w:p>
    <w:p w14:paraId="501FBE03" w14:textId="77777777" w:rsidR="0039688A" w:rsidRDefault="00EF7FA4">
      <w:pPr>
        <w:pStyle w:val="11"/>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华文楷体" w:eastAsia="华文楷体" w:hAnsi="华文楷体" w:cs="华文楷体" w:hint="eastAsia"/>
          <w:sz w:val="32"/>
          <w:szCs w:val="32"/>
        </w:rPr>
        <w:t>十五）封闭相关区域并进行消毒。</w:t>
      </w:r>
      <w:r>
        <w:rPr>
          <w:rFonts w:ascii="仿宋_GB2312" w:eastAsia="仿宋_GB2312" w:hAnsi="仿宋_GB2312" w:cs="仿宋_GB2312" w:hint="eastAsia"/>
          <w:sz w:val="32"/>
          <w:szCs w:val="32"/>
        </w:rPr>
        <w:t>发现可疑症状员工后，立即隔离其工作岗位和宿舍，并根据医学观察情况进一步封闭其所在的办公室、车间等办公单元以及员工宿舍楼等生活场所，严禁无关人员进入，同时在专业人员指导下对其活动场所及使用物品进行消毒。配合有关</w:t>
      </w:r>
      <w:r>
        <w:rPr>
          <w:rFonts w:ascii="仿宋_GB2312" w:eastAsia="仿宋_GB2312" w:hAnsi="仿宋_GB2312" w:cs="仿宋_GB2312" w:hint="eastAsia"/>
          <w:sz w:val="32"/>
          <w:szCs w:val="32"/>
        </w:rPr>
        <w:t>方面做好密切接触者防控措施。</w:t>
      </w:r>
    </w:p>
    <w:p w14:paraId="6CC94AC2" w14:textId="77777777" w:rsidR="0039688A" w:rsidRDefault="00EF7FA4">
      <w:pPr>
        <w:pStyle w:val="11"/>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（十六）做好发现病例后的应对处置。</w:t>
      </w:r>
      <w:r>
        <w:rPr>
          <w:rFonts w:ascii="仿宋_GB2312" w:eastAsia="仿宋_GB2312" w:hAnsi="仿宋_GB2312" w:cs="仿宋_GB2312" w:hint="eastAsia"/>
          <w:sz w:val="32"/>
          <w:szCs w:val="32"/>
        </w:rPr>
        <w:t>已发现病例的单位，要实施内防扩散、外防输出的防控策略，加强病例流行病学调查、密切接触者追踪管理、</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点消毒等工作。疫情播散的单位，要实施内防蔓延、外防输出的防控策略，根据疫情严重程度，暂时关闭工作场所，待疫情得到控制后再恢复生产。</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p>
    <w:p w14:paraId="0145F43C" w14:textId="77777777" w:rsidR="0039688A" w:rsidRDefault="0039688A">
      <w:pPr>
        <w:pStyle w:val="11"/>
        <w:rPr>
          <w:rFonts w:ascii="仿宋_GB2312" w:eastAsia="仿宋_GB2312" w:hAnsi="仿宋_GB2312" w:cs="仿宋_GB2312"/>
          <w:sz w:val="32"/>
          <w:szCs w:val="32"/>
        </w:rPr>
      </w:pPr>
    </w:p>
    <w:p w14:paraId="73B749BB" w14:textId="77777777" w:rsidR="0039688A" w:rsidRDefault="0039688A">
      <w:pPr>
        <w:pStyle w:val="11"/>
        <w:rPr>
          <w:rFonts w:ascii="仿宋_GB2312" w:eastAsia="仿宋_GB2312" w:hAnsi="仿宋_GB2312" w:cs="仿宋_GB2312"/>
          <w:sz w:val="32"/>
          <w:szCs w:val="32"/>
        </w:rPr>
      </w:pPr>
    </w:p>
    <w:p w14:paraId="59948405" w14:textId="77777777" w:rsidR="0039688A" w:rsidRDefault="0039688A">
      <w:pPr>
        <w:pStyle w:val="11"/>
        <w:rPr>
          <w:rFonts w:ascii="仿宋_GB2312" w:eastAsia="仿宋_GB2312" w:hAnsi="仿宋_GB2312" w:cs="仿宋_GB2312"/>
          <w:sz w:val="32"/>
          <w:szCs w:val="32"/>
        </w:rPr>
      </w:pPr>
    </w:p>
    <w:p w14:paraId="31998736" w14:textId="77777777" w:rsidR="0039688A" w:rsidRDefault="0039688A">
      <w:pPr>
        <w:pStyle w:val="11"/>
        <w:rPr>
          <w:rFonts w:ascii="仿宋_GB2312" w:eastAsia="仿宋_GB2312" w:hAnsi="仿宋_GB2312" w:cs="仿宋_GB2312"/>
          <w:sz w:val="32"/>
          <w:szCs w:val="32"/>
        </w:rPr>
      </w:pPr>
    </w:p>
    <w:p w14:paraId="69E502D3" w14:textId="77777777" w:rsidR="0039688A" w:rsidRDefault="0039688A">
      <w:pPr>
        <w:pStyle w:val="11"/>
        <w:rPr>
          <w:rFonts w:ascii="仿宋_GB2312" w:eastAsia="仿宋_GB2312" w:hAnsi="仿宋_GB2312" w:cs="仿宋_GB2312"/>
          <w:sz w:val="32"/>
          <w:szCs w:val="32"/>
        </w:rPr>
      </w:pPr>
    </w:p>
    <w:p w14:paraId="11AA3B30" w14:textId="77777777" w:rsidR="0039688A" w:rsidRDefault="0039688A">
      <w:pPr>
        <w:pStyle w:val="11"/>
        <w:rPr>
          <w:rFonts w:ascii="仿宋_GB2312" w:eastAsia="仿宋_GB2312" w:hAnsi="仿宋_GB2312" w:cs="仿宋_GB2312"/>
          <w:sz w:val="32"/>
          <w:szCs w:val="32"/>
        </w:rPr>
      </w:pPr>
    </w:p>
    <w:p w14:paraId="4AAD4E71" w14:textId="77777777" w:rsidR="0039688A" w:rsidRDefault="0039688A">
      <w:pPr>
        <w:pStyle w:val="11"/>
        <w:rPr>
          <w:rFonts w:ascii="仿宋_GB2312" w:eastAsia="仿宋_GB2312" w:hAnsi="仿宋_GB2312" w:cs="仿宋_GB2312"/>
          <w:sz w:val="32"/>
          <w:szCs w:val="32"/>
        </w:rPr>
      </w:pPr>
    </w:p>
    <w:p w14:paraId="75A7331E" w14:textId="77777777" w:rsidR="0039688A" w:rsidRDefault="0039688A">
      <w:pPr>
        <w:pStyle w:val="11"/>
      </w:pPr>
    </w:p>
    <w:p w14:paraId="2A60FF95" w14:textId="77777777" w:rsidR="0039688A" w:rsidRDefault="0039688A">
      <w:pPr>
        <w:pStyle w:val="11"/>
      </w:pPr>
    </w:p>
    <w:p w14:paraId="6639D05E" w14:textId="77777777" w:rsidR="0039688A" w:rsidRDefault="0039688A">
      <w:pPr>
        <w:pStyle w:val="11"/>
      </w:pPr>
    </w:p>
    <w:p w14:paraId="52FB8CCD" w14:textId="77777777" w:rsidR="0039688A" w:rsidRDefault="0039688A">
      <w:pPr>
        <w:pStyle w:val="11"/>
      </w:pPr>
    </w:p>
    <w:p w14:paraId="17556878" w14:textId="77777777" w:rsidR="0039688A" w:rsidRDefault="00EF7FA4">
      <w:pPr>
        <w:pStyle w:val="ad"/>
        <w:spacing w:before="0" w:beforeAutospacing="0" w:after="0" w:afterAutospacing="0"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国务院应对新型冠状病毒感染肺炎疫情</w:t>
      </w:r>
      <w:r>
        <w:rPr>
          <w:rFonts w:ascii="方正小标宋简体" w:eastAsia="方正小标宋简体" w:hAnsi="方正小标宋简体" w:cs="方正小标宋简体" w:hint="eastAsia"/>
          <w:sz w:val="36"/>
          <w:szCs w:val="36"/>
        </w:rPr>
        <w:br/>
      </w:r>
      <w:r>
        <w:rPr>
          <w:rFonts w:ascii="方正小标宋简体" w:eastAsia="方正小标宋简体" w:hAnsi="方正小标宋简体" w:cs="方正小标宋简体" w:hint="eastAsia"/>
          <w:sz w:val="36"/>
          <w:szCs w:val="36"/>
        </w:rPr>
        <w:t>联防联控机制关于压实“菜篮子”市长负责制</w:t>
      </w:r>
      <w:r>
        <w:rPr>
          <w:rFonts w:ascii="方正小标宋简体" w:eastAsia="方正小标宋简体" w:hAnsi="方正小标宋简体" w:cs="方正小标宋简体" w:hint="eastAsia"/>
          <w:sz w:val="36"/>
          <w:szCs w:val="36"/>
        </w:rPr>
        <w:br/>
      </w:r>
      <w:r>
        <w:rPr>
          <w:rFonts w:ascii="方正小标宋简体" w:eastAsia="方正小标宋简体" w:hAnsi="方正小标宋简体" w:cs="方正小标宋简体" w:hint="eastAsia"/>
          <w:sz w:val="36"/>
          <w:szCs w:val="36"/>
        </w:rPr>
        <w:t>做好农产品稳产保供工作的通知</w:t>
      </w:r>
    </w:p>
    <w:p w14:paraId="42958ED2" w14:textId="77777777" w:rsidR="0039688A" w:rsidRDefault="0039688A">
      <w:pPr>
        <w:pStyle w:val="ad"/>
        <w:spacing w:before="0" w:beforeAutospacing="0" w:after="0" w:afterAutospacing="0" w:line="360" w:lineRule="auto"/>
        <w:jc w:val="center"/>
        <w:rPr>
          <w:rFonts w:ascii="方正小标宋简体" w:eastAsia="方正小标宋简体" w:hAnsi="方正小标宋简体" w:cs="方正小标宋简体"/>
          <w:b/>
          <w:bCs/>
          <w:sz w:val="36"/>
          <w:szCs w:val="36"/>
        </w:rPr>
      </w:pPr>
    </w:p>
    <w:p w14:paraId="7E94F636" w14:textId="77777777" w:rsidR="0039688A" w:rsidRDefault="00EF7FA4">
      <w:pPr>
        <w:pStyle w:val="ad"/>
        <w:spacing w:before="0" w:beforeAutospacing="0" w:after="0" w:afterAutospacing="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各省、自治区、直辖市人民政府，国务院各部委、各直属机构：</w:t>
      </w:r>
    </w:p>
    <w:p w14:paraId="33B67359"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近期，在防控新冠肺炎疫情中，一些地方农产品生产运输销售受阻，部分养殖企业饲料供应短缺，给居民生活必需品供应带来较大影响。党中央、国务院对此高度重视。习近平总书记多次</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重要指示批示，强调要切实维护正常经济社会秩序，确保蔬菜、肉蛋奶、粮食等居民生活必需品供应。李克强总理多次安排部署，要求确保疫情防控物资和生活必需品等稳定供应。为贯彻落实党中央、国务院决策部署，进一步压实“菜篮子”市长负责制，切实抓好农产品稳产保供，坚决打赢疫情防控阻击战，现将有关事项通知如下：</w:t>
      </w:r>
    </w:p>
    <w:p w14:paraId="7973EF60" w14:textId="77777777" w:rsidR="0039688A" w:rsidRDefault="00EF7FA4">
      <w:pPr>
        <w:pStyle w:val="ad"/>
        <w:spacing w:before="0" w:beforeAutospacing="0" w:after="0" w:afterAutospacing="0"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一、严格落实地方属地责任。</w:t>
      </w:r>
      <w:r>
        <w:rPr>
          <w:rFonts w:ascii="仿宋_GB2312" w:eastAsia="仿宋_GB2312" w:hAnsi="仿宋_GB2312" w:cs="仿宋_GB2312" w:hint="eastAsia"/>
          <w:sz w:val="32"/>
          <w:szCs w:val="32"/>
        </w:rPr>
        <w:t>要强化地方首责，把“菜</w:t>
      </w:r>
      <w:r>
        <w:rPr>
          <w:rFonts w:ascii="仿宋_GB2312" w:eastAsia="仿宋_GB2312" w:hAnsi="仿宋_GB2312" w:cs="仿宋_GB2312" w:hint="eastAsia"/>
          <w:sz w:val="32"/>
          <w:szCs w:val="32"/>
        </w:rPr>
        <w:t>篮子”产品稳产保供作为一项重要政治任务，严格落实“菜篮子”市长负责制，地方政府特别是市级政府要负责辖区内蔬菜、肉蛋奶、水产品等供应，</w:t>
      </w:r>
      <w:proofErr w:type="gramStart"/>
      <w:r>
        <w:rPr>
          <w:rFonts w:ascii="仿宋_GB2312" w:eastAsia="仿宋_GB2312" w:hAnsi="仿宋_GB2312" w:cs="仿宋_GB2312" w:hint="eastAsia"/>
          <w:sz w:val="32"/>
          <w:szCs w:val="32"/>
        </w:rPr>
        <w:t>统筹抓好</w:t>
      </w:r>
      <w:proofErr w:type="gramEnd"/>
      <w:r>
        <w:rPr>
          <w:rFonts w:ascii="仿宋_GB2312" w:eastAsia="仿宋_GB2312" w:hAnsi="仿宋_GB2312" w:cs="仿宋_GB2312" w:hint="eastAsia"/>
          <w:sz w:val="32"/>
          <w:szCs w:val="32"/>
        </w:rPr>
        <w:t>生产发展、产销衔接、流通运输、市场调控、质量安全等各项工作。加强监测预警，完善应急预案，搞好调剂调运。产区要保证本区域“菜篮子”产品产得出、运得走、不积压、不卖难；销区要主动</w:t>
      </w:r>
      <w:r>
        <w:rPr>
          <w:rFonts w:ascii="仿宋_GB2312" w:eastAsia="仿宋_GB2312" w:hAnsi="仿宋_GB2312" w:cs="仿宋_GB2312" w:hint="eastAsia"/>
          <w:sz w:val="32"/>
          <w:szCs w:val="32"/>
        </w:rPr>
        <w:lastRenderedPageBreak/>
        <w:t>对接产区，保证“菜篮子”产品调得进、供得上、不脱销、</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断档。公开热线电话等问题反映和受理渠道，及时解决农产品稳产保供中存在的突出问题，力戒形式主义、官僚主义。</w:t>
      </w:r>
    </w:p>
    <w:p w14:paraId="6FB3321B" w14:textId="77777777" w:rsidR="0039688A" w:rsidRDefault="00EF7FA4">
      <w:pPr>
        <w:pStyle w:val="ad"/>
        <w:spacing w:before="0" w:beforeAutospacing="0" w:after="0" w:afterAutospacing="0"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二、抓好“菜篮子”产品生产。</w:t>
      </w:r>
      <w:r>
        <w:rPr>
          <w:rFonts w:ascii="仿宋_GB2312" w:eastAsia="仿宋_GB2312" w:hAnsi="仿宋_GB2312" w:cs="仿宋_GB2312" w:hint="eastAsia"/>
          <w:sz w:val="32"/>
          <w:szCs w:val="32"/>
        </w:rPr>
        <w:t>要积极引导</w:t>
      </w:r>
      <w:r>
        <w:rPr>
          <w:rFonts w:ascii="仿宋_GB2312" w:eastAsia="仿宋_GB2312" w:hAnsi="仿宋_GB2312" w:cs="仿宋_GB2312" w:hint="eastAsia"/>
          <w:sz w:val="32"/>
          <w:szCs w:val="32"/>
        </w:rPr>
        <w:t>种植大户、合作社等规模经营主体开展互助合作、错峰采收，解决蔬菜生产用工难、用工贵问题。抓好“南菜北运”基地和北方设施蔬菜产区蔬菜生产，扩大市场供应量。大力发展工厂化育苗，缩短蔬菜生长周期，大中城市周边适当发展速生叶菜、芽苗菜，加快成熟上市。加快恢复生猪生产，及时做好畜禽补栏，毫不放松抓好非洲猪瘟、禽流感等重大动物疫病防控。推进水产品绿色健康养殖，保障水产饲料和苗种供应。加大蔬菜农药、禽蛋和水产品兽药残留监测监管力度，切实守好“菜篮子”产品质量安全底线。</w:t>
      </w:r>
    </w:p>
    <w:p w14:paraId="489615F1" w14:textId="77777777" w:rsidR="0039688A" w:rsidRDefault="00EF7FA4">
      <w:pPr>
        <w:pStyle w:val="ad"/>
        <w:spacing w:before="0" w:beforeAutospacing="0" w:after="0" w:afterAutospacing="0"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三、保障道路运输通畅。</w:t>
      </w:r>
      <w:r>
        <w:rPr>
          <w:rFonts w:ascii="仿宋_GB2312" w:eastAsia="仿宋_GB2312" w:hAnsi="仿宋_GB2312" w:cs="仿宋_GB2312" w:hint="eastAsia"/>
          <w:sz w:val="32"/>
          <w:szCs w:val="32"/>
        </w:rPr>
        <w:t>要落实好鲜活农产品运输“绿色通道</w:t>
      </w:r>
      <w:r>
        <w:rPr>
          <w:rFonts w:ascii="仿宋_GB2312" w:eastAsia="仿宋_GB2312" w:hAnsi="仿宋_GB2312" w:cs="仿宋_GB2312" w:hint="eastAsia"/>
          <w:sz w:val="32"/>
          <w:szCs w:val="32"/>
        </w:rPr>
        <w:t>”政策，维护正常市场流通秩序。把粮油、蔬菜、肉蛋奶、水产品等农产品纳入疫情防控期间生活必需品保障范围，除必要的对司机快速体温检测外，对运输车辆严格落实不停车、不检查、不收费等优先便捷通行措施，确保区域间快速调运，必要的地方可设立农产品运输“接驳区”。畅通农业生产资料物流通道，不得拦截蔬菜种苗、仔畜雏禽及种畜禽、水产种苗、饲料、化肥等农资运输车辆。对承运的企业和车主，地方财政可适当给予补助。</w:t>
      </w:r>
    </w:p>
    <w:p w14:paraId="40D49A30" w14:textId="77777777" w:rsidR="0039688A" w:rsidRDefault="00EF7FA4">
      <w:pPr>
        <w:pStyle w:val="ad"/>
        <w:spacing w:before="0" w:beforeAutospacing="0" w:after="0" w:afterAutospacing="0"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四、促进农产品流通销售。</w:t>
      </w:r>
      <w:r>
        <w:rPr>
          <w:rFonts w:ascii="仿宋_GB2312" w:eastAsia="仿宋_GB2312" w:hAnsi="仿宋_GB2312" w:cs="仿宋_GB2312" w:hint="eastAsia"/>
          <w:sz w:val="32"/>
          <w:szCs w:val="32"/>
        </w:rPr>
        <w:t>各地要支持有条件的加工销售企业和冷链物流企业扩大鲜活农产品收购，有序组织市场投放，防止出现卖难</w:t>
      </w:r>
      <w:r>
        <w:rPr>
          <w:rFonts w:ascii="仿宋_GB2312" w:eastAsia="仿宋_GB2312" w:hAnsi="仿宋_GB2312" w:cs="仿宋_GB2312" w:hint="eastAsia"/>
          <w:sz w:val="32"/>
          <w:szCs w:val="32"/>
        </w:rPr>
        <w:t>和断供。充分发挥流通企业、电商平台作用，推进批发市场、物流配送和销售终端互联互通，实现从批发到零售的有机衔接和高效运转。有序组织批发市场、商场超市、社区门店等商业网点复工开业，增加“菜篮子”产品货架种类、数量，保障市场供应和价格基本稳定。</w:t>
      </w:r>
    </w:p>
    <w:p w14:paraId="372C02E6" w14:textId="77777777" w:rsidR="0039688A" w:rsidRDefault="00EF7FA4">
      <w:pPr>
        <w:pStyle w:val="ad"/>
        <w:spacing w:before="0" w:beforeAutospacing="0" w:after="0" w:afterAutospacing="0"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五、加强活</w:t>
      </w:r>
      <w:proofErr w:type="gramStart"/>
      <w:r>
        <w:rPr>
          <w:rFonts w:ascii="仿宋_GB2312" w:eastAsia="仿宋_GB2312" w:hAnsi="仿宋_GB2312" w:cs="仿宋_GB2312" w:hint="eastAsia"/>
          <w:b/>
          <w:bCs/>
          <w:sz w:val="32"/>
          <w:szCs w:val="32"/>
        </w:rPr>
        <w:t>禽交易</w:t>
      </w:r>
      <w:proofErr w:type="gramEnd"/>
      <w:r>
        <w:rPr>
          <w:rFonts w:ascii="仿宋_GB2312" w:eastAsia="仿宋_GB2312" w:hAnsi="仿宋_GB2312" w:cs="仿宋_GB2312" w:hint="eastAsia"/>
          <w:b/>
          <w:bCs/>
          <w:sz w:val="32"/>
          <w:szCs w:val="32"/>
        </w:rPr>
        <w:t>市场分类管理。</w:t>
      </w:r>
      <w:r>
        <w:rPr>
          <w:rFonts w:ascii="仿宋_GB2312" w:eastAsia="仿宋_GB2312" w:hAnsi="仿宋_GB2312" w:cs="仿宋_GB2312" w:hint="eastAsia"/>
          <w:sz w:val="32"/>
          <w:szCs w:val="32"/>
        </w:rPr>
        <w:t>各地要按照依法依规、分类管理、精准施策的要求，加强活</w:t>
      </w:r>
      <w:proofErr w:type="gramStart"/>
      <w:r>
        <w:rPr>
          <w:rFonts w:ascii="仿宋_GB2312" w:eastAsia="仿宋_GB2312" w:hAnsi="仿宋_GB2312" w:cs="仿宋_GB2312" w:hint="eastAsia"/>
          <w:sz w:val="32"/>
          <w:szCs w:val="32"/>
        </w:rPr>
        <w:t>禽交易</w:t>
      </w:r>
      <w:proofErr w:type="gramEnd"/>
      <w:r>
        <w:rPr>
          <w:rFonts w:ascii="仿宋_GB2312" w:eastAsia="仿宋_GB2312" w:hAnsi="仿宋_GB2312" w:cs="仿宋_GB2312" w:hint="eastAsia"/>
          <w:sz w:val="32"/>
          <w:szCs w:val="32"/>
        </w:rPr>
        <w:t>市场管理，提高本地区禽肉产品供给保障能力。对正常开放的，明确开办者和销售者责任，完善经营设施条件，加强监管排查，严格落实按时清洗消毒、定期休市、过夜零存栏等管理措施。对因防范疫情暂停交</w:t>
      </w:r>
      <w:r>
        <w:rPr>
          <w:rFonts w:ascii="仿宋_GB2312" w:eastAsia="仿宋_GB2312" w:hAnsi="仿宋_GB2312" w:cs="仿宋_GB2312" w:hint="eastAsia"/>
          <w:sz w:val="32"/>
          <w:szCs w:val="32"/>
        </w:rPr>
        <w:t>易的，通过集中屠宰、产销对接等方式，建立“点对点”活</w:t>
      </w:r>
      <w:proofErr w:type="gramStart"/>
      <w:r>
        <w:rPr>
          <w:rFonts w:ascii="仿宋_GB2312" w:eastAsia="仿宋_GB2312" w:hAnsi="仿宋_GB2312" w:cs="仿宋_GB2312" w:hint="eastAsia"/>
          <w:sz w:val="32"/>
          <w:szCs w:val="32"/>
        </w:rPr>
        <w:t>禽销售</w:t>
      </w:r>
      <w:proofErr w:type="gramEnd"/>
      <w:r>
        <w:rPr>
          <w:rFonts w:ascii="仿宋_GB2312" w:eastAsia="仿宋_GB2312" w:hAnsi="仿宋_GB2312" w:cs="仿宋_GB2312" w:hint="eastAsia"/>
          <w:sz w:val="32"/>
          <w:szCs w:val="32"/>
        </w:rPr>
        <w:t>通道，帮助养殖场户解决活禽屠宰上市问题。对有条件和已实行永久性关闭的，统筹谋划禽肉、猪牛羊肉及其他“菜篮子”产品供应，加强产加销对接，提升产业链质量，完善配送体系，推行冰鲜和冷冻肉类上市，保障居民消费。</w:t>
      </w:r>
    </w:p>
    <w:p w14:paraId="2E77F4C4" w14:textId="77777777" w:rsidR="0039688A" w:rsidRDefault="00EF7FA4">
      <w:pPr>
        <w:pStyle w:val="ad"/>
        <w:spacing w:before="0" w:beforeAutospacing="0" w:after="0" w:afterAutospacing="0"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六、加快养殖行业上下游企业复产。</w:t>
      </w:r>
      <w:r>
        <w:rPr>
          <w:rFonts w:ascii="仿宋_GB2312" w:eastAsia="仿宋_GB2312" w:hAnsi="仿宋_GB2312" w:cs="仿宋_GB2312" w:hint="eastAsia"/>
          <w:sz w:val="32"/>
          <w:szCs w:val="32"/>
        </w:rPr>
        <w:t>要着力解决养殖场户断粮、缺料、缺药等突出问题，推动饲料、屠宰等养殖行业上下游企业尽快复产复工，促进养殖业健康发展。加大玉米等储备粮投放，加快豆</w:t>
      </w:r>
      <w:proofErr w:type="gramStart"/>
      <w:r>
        <w:rPr>
          <w:rFonts w:ascii="仿宋_GB2312" w:eastAsia="仿宋_GB2312" w:hAnsi="仿宋_GB2312" w:cs="仿宋_GB2312" w:hint="eastAsia"/>
          <w:sz w:val="32"/>
          <w:szCs w:val="32"/>
        </w:rPr>
        <w:t>粕</w:t>
      </w:r>
      <w:proofErr w:type="gramEnd"/>
      <w:r>
        <w:rPr>
          <w:rFonts w:ascii="仿宋_GB2312" w:eastAsia="仿宋_GB2312" w:hAnsi="仿宋_GB2312" w:cs="仿宋_GB2312" w:hint="eastAsia"/>
          <w:sz w:val="32"/>
          <w:szCs w:val="32"/>
        </w:rPr>
        <w:t>等生产企业开工，保障大宗饲料</w:t>
      </w:r>
      <w:r>
        <w:rPr>
          <w:rFonts w:ascii="仿宋_GB2312" w:eastAsia="仿宋_GB2312" w:hAnsi="仿宋_GB2312" w:cs="仿宋_GB2312" w:hint="eastAsia"/>
          <w:sz w:val="32"/>
          <w:szCs w:val="32"/>
        </w:rPr>
        <w:lastRenderedPageBreak/>
        <w:t>原料供给。将饲料、种畜禽、兽药、畜产品包装材料</w:t>
      </w:r>
      <w:r>
        <w:rPr>
          <w:rFonts w:ascii="仿宋_GB2312" w:eastAsia="仿宋_GB2312" w:hAnsi="仿宋_GB2312" w:cs="仿宋_GB2312" w:hint="eastAsia"/>
          <w:sz w:val="32"/>
          <w:szCs w:val="32"/>
        </w:rPr>
        <w:t>等生产企业列入复工复产重点企业名单，加快复工复产。不得关闭正常经营的屠宰场，支持合法合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的屠宰场尽快复工。</w:t>
      </w:r>
    </w:p>
    <w:p w14:paraId="4AF5DA6B" w14:textId="77777777" w:rsidR="0039688A" w:rsidRDefault="00EF7FA4">
      <w:pPr>
        <w:pStyle w:val="ad"/>
        <w:spacing w:before="0" w:beforeAutospacing="0" w:after="0" w:afterAutospacing="0"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七、加快信贷支持政策落地。</w:t>
      </w:r>
      <w:r>
        <w:rPr>
          <w:rFonts w:ascii="仿宋_GB2312" w:eastAsia="仿宋_GB2312" w:hAnsi="仿宋_GB2312" w:cs="仿宋_GB2312" w:hint="eastAsia"/>
          <w:sz w:val="32"/>
          <w:szCs w:val="32"/>
        </w:rPr>
        <w:t>要及时将与疫情防控重点物资保障相关的饲料、种畜禽及种子（苗）、屠宰、奶业、“菜篮子”产品等骨干生产企业纳入国家专项再贷款和贴息政策支持范围，严格名单制管理，组织开展银企对接，细化实</w:t>
      </w:r>
      <w:proofErr w:type="gramStart"/>
      <w:r>
        <w:rPr>
          <w:rFonts w:ascii="仿宋_GB2312" w:eastAsia="仿宋_GB2312" w:hAnsi="仿宋_GB2312" w:cs="仿宋_GB2312" w:hint="eastAsia"/>
          <w:sz w:val="32"/>
          <w:szCs w:val="32"/>
        </w:rPr>
        <w:t>化具体</w:t>
      </w:r>
      <w:proofErr w:type="gramEnd"/>
      <w:r>
        <w:rPr>
          <w:rFonts w:ascii="仿宋_GB2312" w:eastAsia="仿宋_GB2312" w:hAnsi="仿宋_GB2312" w:cs="仿宋_GB2312" w:hint="eastAsia"/>
          <w:sz w:val="32"/>
          <w:szCs w:val="32"/>
        </w:rPr>
        <w:t>措施，将专项再贷款和贴息资金尽快落实到位，确保专款专用。</w:t>
      </w:r>
    </w:p>
    <w:p w14:paraId="54C92532" w14:textId="77777777" w:rsidR="0039688A" w:rsidRDefault="00EF7FA4">
      <w:pPr>
        <w:pStyle w:val="ad"/>
        <w:spacing w:before="0" w:beforeAutospacing="0" w:after="0" w:afterAutospacing="0"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八、强化部门协同配合。</w:t>
      </w:r>
      <w:r>
        <w:rPr>
          <w:rFonts w:ascii="仿宋_GB2312" w:eastAsia="仿宋_GB2312" w:hAnsi="仿宋_GB2312" w:cs="仿宋_GB2312" w:hint="eastAsia"/>
          <w:sz w:val="32"/>
          <w:szCs w:val="32"/>
        </w:rPr>
        <w:t>要充分发挥联防联控机制作用，落实“菜篮子”食品管理部际联席会议制度，切实提高政治站位，强化部门协作，形成工作合力</w:t>
      </w:r>
      <w:r>
        <w:rPr>
          <w:rFonts w:ascii="仿宋_GB2312" w:eastAsia="仿宋_GB2312" w:hAnsi="仿宋_GB2312" w:cs="仿宋_GB2312" w:hint="eastAsia"/>
          <w:sz w:val="32"/>
          <w:szCs w:val="32"/>
        </w:rPr>
        <w:t>。发展改革、公安、财政、交通运输、农业农村、商务、卫生健康、人民银行、市场监管、银保监等部门要各司其职、密切配合，把疫情防控和稳产保供各项政策举措不折不扣落到实处，确保居民生活必需品供应，维护正常经济社会秩序。</w:t>
      </w:r>
    </w:p>
    <w:p w14:paraId="43A4BF56" w14:textId="77777777" w:rsidR="0039688A" w:rsidRDefault="0039688A">
      <w:pPr>
        <w:pStyle w:val="ad"/>
        <w:spacing w:before="0" w:beforeAutospacing="0" w:after="0" w:afterAutospacing="0" w:line="360" w:lineRule="auto"/>
        <w:ind w:firstLineChars="200" w:firstLine="640"/>
        <w:rPr>
          <w:rFonts w:ascii="仿宋_GB2312" w:eastAsia="仿宋_GB2312" w:hAnsi="仿宋_GB2312" w:cs="仿宋_GB2312"/>
          <w:sz w:val="32"/>
          <w:szCs w:val="32"/>
        </w:rPr>
      </w:pPr>
    </w:p>
    <w:p w14:paraId="224D2DB8" w14:textId="77777777" w:rsidR="0039688A" w:rsidRDefault="00EF7FA4">
      <w:pPr>
        <w:pStyle w:val="ad"/>
        <w:spacing w:before="0" w:beforeAutospacing="0" w:after="0" w:afterAutospacing="0" w:line="360" w:lineRule="auto"/>
        <w:ind w:leftChars="1216" w:left="3238"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国务院应对新型冠状病毒感染肺炎</w:t>
      </w:r>
    </w:p>
    <w:p w14:paraId="05DFBFC4" w14:textId="77777777" w:rsidR="0039688A" w:rsidRDefault="00EF7FA4">
      <w:pPr>
        <w:pStyle w:val="ad"/>
        <w:spacing w:before="0" w:beforeAutospacing="0" w:after="0" w:afterAutospacing="0" w:line="360" w:lineRule="auto"/>
        <w:ind w:leftChars="1824" w:left="4378"/>
        <w:rPr>
          <w:rFonts w:ascii="仿宋_GB2312" w:eastAsia="仿宋_GB2312" w:hAnsi="仿宋_GB2312" w:cs="仿宋_GB2312"/>
          <w:sz w:val="32"/>
          <w:szCs w:val="32"/>
        </w:rPr>
      </w:pPr>
      <w:r>
        <w:rPr>
          <w:rFonts w:ascii="仿宋_GB2312" w:eastAsia="仿宋_GB2312" w:hAnsi="仿宋_GB2312" w:cs="仿宋_GB2312" w:hint="eastAsia"/>
          <w:sz w:val="32"/>
          <w:szCs w:val="32"/>
        </w:rPr>
        <w:t>疫情联防联控机制</w:t>
      </w:r>
      <w:r>
        <w:rPr>
          <w:rFonts w:ascii="仿宋_GB2312" w:eastAsia="仿宋_GB2312" w:hAnsi="仿宋_GB2312" w:cs="仿宋_GB2312" w:hint="eastAsia"/>
          <w:sz w:val="32"/>
          <w:szCs w:val="32"/>
        </w:rPr>
        <w:b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p>
    <w:p w14:paraId="73CC8676" w14:textId="77777777" w:rsidR="0039688A" w:rsidRDefault="0039688A">
      <w:pPr>
        <w:pStyle w:val="11"/>
        <w:spacing w:line="360" w:lineRule="auto"/>
        <w:rPr>
          <w:rFonts w:ascii="仿宋_GB2312" w:eastAsia="仿宋_GB2312" w:hAnsi="仿宋_GB2312" w:cs="仿宋_GB2312"/>
          <w:sz w:val="32"/>
          <w:szCs w:val="32"/>
        </w:rPr>
      </w:pPr>
    </w:p>
    <w:p w14:paraId="084F48EB" w14:textId="77777777" w:rsidR="0039688A" w:rsidRDefault="00EF7FA4">
      <w:pPr>
        <w:pStyle w:val="ad"/>
        <w:spacing w:before="0" w:beforeAutospacing="0" w:after="0" w:afterAutospacing="0"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国务院办公厅印发通知要求</w:t>
      </w:r>
      <w:r>
        <w:rPr>
          <w:rFonts w:ascii="方正小标宋简体" w:eastAsia="方正小标宋简体" w:hAnsi="方正小标宋简体" w:cs="方正小标宋简体" w:hint="eastAsia"/>
          <w:sz w:val="36"/>
          <w:szCs w:val="36"/>
        </w:rPr>
        <w:br/>
      </w:r>
      <w:r>
        <w:rPr>
          <w:rFonts w:ascii="方正小标宋简体" w:eastAsia="方正小标宋简体" w:hAnsi="方正小标宋简体" w:cs="方正小标宋简体" w:hint="eastAsia"/>
          <w:sz w:val="36"/>
          <w:szCs w:val="36"/>
        </w:rPr>
        <w:t>做好公路交通保通保</w:t>
      </w:r>
      <w:proofErr w:type="gramStart"/>
      <w:r>
        <w:rPr>
          <w:rFonts w:ascii="方正小标宋简体" w:eastAsia="方正小标宋简体" w:hAnsi="方正小标宋简体" w:cs="方正小标宋简体" w:hint="eastAsia"/>
          <w:sz w:val="36"/>
          <w:szCs w:val="36"/>
        </w:rPr>
        <w:t>畅工作</w:t>
      </w:r>
      <w:proofErr w:type="gramEnd"/>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确保人员车辆正常通行</w:t>
      </w:r>
    </w:p>
    <w:p w14:paraId="64AD1026" w14:textId="77777777" w:rsidR="0039688A" w:rsidRDefault="0039688A">
      <w:pPr>
        <w:pStyle w:val="ad"/>
        <w:spacing w:before="0" w:beforeAutospacing="0" w:after="0" w:afterAutospacing="0" w:line="360" w:lineRule="auto"/>
        <w:jc w:val="center"/>
        <w:rPr>
          <w:rFonts w:ascii="仿宋_GB2312" w:eastAsia="仿宋_GB2312" w:hAnsi="仿宋_GB2312" w:cs="仿宋_GB2312"/>
          <w:b/>
          <w:bCs/>
          <w:sz w:val="32"/>
          <w:szCs w:val="32"/>
        </w:rPr>
      </w:pPr>
    </w:p>
    <w:p w14:paraId="5E516528"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国务院办公厅印发《关于做好公路交通保通保畅工作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确保人员车辆正常通行的通知》（以下简称《通知》），就进一步做好公路交通保通保畅工作，确保人员车辆正常通行，切实维护经济社会正常秩序</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专门部署。</w:t>
      </w:r>
    </w:p>
    <w:p w14:paraId="73A2AA30"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一要全力保障公路路网顺畅运行。</w:t>
      </w:r>
      <w:r>
        <w:rPr>
          <w:rFonts w:ascii="仿宋_GB2312" w:eastAsia="仿宋_GB2312" w:hAnsi="仿宋_GB2312" w:cs="仿宋_GB2312" w:hint="eastAsia"/>
          <w:sz w:val="32"/>
          <w:szCs w:val="32"/>
        </w:rPr>
        <w:t>各地区、各有关部门要按照“科学有序、依法依规”原则，调整优化公路交通管控措施，严禁擅自封闭高速公路出入口，严禁</w:t>
      </w:r>
      <w:proofErr w:type="gramStart"/>
      <w:r>
        <w:rPr>
          <w:rFonts w:ascii="仿宋_GB2312" w:eastAsia="仿宋_GB2312" w:hAnsi="仿宋_GB2312" w:cs="仿宋_GB2312" w:hint="eastAsia"/>
          <w:sz w:val="32"/>
          <w:szCs w:val="32"/>
        </w:rPr>
        <w:t>阻断国</w:t>
      </w:r>
      <w:proofErr w:type="gramEnd"/>
      <w:r>
        <w:rPr>
          <w:rFonts w:ascii="仿宋_GB2312" w:eastAsia="仿宋_GB2312" w:hAnsi="仿宋_GB2312" w:cs="仿宋_GB2312" w:hint="eastAsia"/>
          <w:sz w:val="32"/>
          <w:szCs w:val="32"/>
        </w:rPr>
        <w:t>省干线公路，严禁硬隔离或挖断农村公路，严禁阻碍应急运输车辆通行，严禁擅自在高速公路服务区和收费站、省界和国省干线公路设置疫情防控检疫点或检测站，已违法违规设置的要坚决撤销。要加强交通疏导，防止发生长时间、长距离公路交通拥</w:t>
      </w:r>
      <w:r>
        <w:rPr>
          <w:rFonts w:ascii="仿宋_GB2312" w:eastAsia="仿宋_GB2312" w:hAnsi="仿宋_GB2312" w:cs="仿宋_GB2312" w:hint="eastAsia"/>
          <w:sz w:val="32"/>
          <w:szCs w:val="32"/>
        </w:rPr>
        <w:t>堵，确保应急车道畅通。</w:t>
      </w:r>
    </w:p>
    <w:p w14:paraId="4267DA8A"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二要有序恢复公路运输服务。</w:t>
      </w:r>
      <w:r>
        <w:rPr>
          <w:rFonts w:ascii="仿宋_GB2312" w:eastAsia="仿宋_GB2312" w:hAnsi="仿宋_GB2312" w:cs="仿宋_GB2312" w:hint="eastAsia"/>
          <w:sz w:val="32"/>
          <w:szCs w:val="32"/>
        </w:rPr>
        <w:t>湖北省特别是武汉市在城市公共交通（含轨道交通）、城际公交暂停运营期间，要统筹调度公交车、出租车（含网络预约出租车）运力，开展“点对点”服务，为医生、公共服务人员、老弱病残孕幼等各类重点人员出行提供必要保障。湖北省以外地区要结合复工开学安排，有序恢复城际客运、城市公共交通、出租车等公路运输服务，采取有力措施保障运力供给和乘车安全，统筹做</w:t>
      </w:r>
      <w:r>
        <w:rPr>
          <w:rFonts w:ascii="仿宋_GB2312" w:eastAsia="仿宋_GB2312" w:hAnsi="仿宋_GB2312" w:cs="仿宋_GB2312" w:hint="eastAsia"/>
          <w:sz w:val="32"/>
          <w:szCs w:val="32"/>
        </w:rPr>
        <w:lastRenderedPageBreak/>
        <w:t>好错峰出行，满足群众正常出行需求。要积极创造条件，通过公路直达运输等服务方式，保障农民工、学生等群体出行。疫情防控期间，对地方</w:t>
      </w:r>
      <w:r>
        <w:rPr>
          <w:rFonts w:ascii="仿宋_GB2312" w:eastAsia="仿宋_GB2312" w:hAnsi="仿宋_GB2312" w:cs="仿宋_GB2312" w:hint="eastAsia"/>
          <w:sz w:val="32"/>
          <w:szCs w:val="32"/>
        </w:rPr>
        <w:t>政府组织的农民工返岗包车免收高速公路通行费。</w:t>
      </w:r>
    </w:p>
    <w:p w14:paraId="2537B793"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三要切实做好应急物资运输。</w:t>
      </w:r>
      <w:r>
        <w:rPr>
          <w:rFonts w:ascii="仿宋_GB2312" w:eastAsia="仿宋_GB2312" w:hAnsi="仿宋_GB2312" w:cs="仿宋_GB2312" w:hint="eastAsia"/>
          <w:sz w:val="32"/>
          <w:szCs w:val="32"/>
        </w:rPr>
        <w:t>各地区、各有关部门要突出重点，优先保障湖北省特别是武汉市的各类应急运输，优先保障疫情防控物资、生活必需物资运输。对持有“疫情防控应急物资及人员运输车辆通行证”的车辆，要严格执行应急运输绿色通道政策。对于短期向疫情重点区域运送物资的司机、装卸工等提供保障的人员，原则上不需采取隔离</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天的措施。</w:t>
      </w:r>
    </w:p>
    <w:p w14:paraId="658A5B44"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《通知》强调，各地区要严格落实属地责任，全面系统摸排辖区内公路交通基础设施、运输市场情况，采取有力有效措施，解决保通保</w:t>
      </w:r>
      <w:proofErr w:type="gramStart"/>
      <w:r>
        <w:rPr>
          <w:rFonts w:ascii="仿宋_GB2312" w:eastAsia="仿宋_GB2312" w:hAnsi="仿宋_GB2312" w:cs="仿宋_GB2312" w:hint="eastAsia"/>
          <w:sz w:val="32"/>
          <w:szCs w:val="32"/>
        </w:rPr>
        <w:t>畅工作</w:t>
      </w:r>
      <w:proofErr w:type="gramEnd"/>
      <w:r>
        <w:rPr>
          <w:rFonts w:ascii="仿宋_GB2312" w:eastAsia="仿宋_GB2312" w:hAnsi="仿宋_GB2312" w:cs="仿宋_GB2312" w:hint="eastAsia"/>
          <w:sz w:val="32"/>
          <w:szCs w:val="32"/>
        </w:rPr>
        <w:t>中存在的问题，确保人员</w:t>
      </w:r>
      <w:r>
        <w:rPr>
          <w:rFonts w:ascii="仿宋_GB2312" w:eastAsia="仿宋_GB2312" w:hAnsi="仿宋_GB2312" w:cs="仿宋_GB2312" w:hint="eastAsia"/>
          <w:sz w:val="32"/>
          <w:szCs w:val="32"/>
        </w:rPr>
        <w:t>车辆正常通行和重点防疫物资运输畅通。对擅自阻断公路交通基础设施、干扰公路运输正常秩序的，要严肃追究有关部门和单位的责任。</w:t>
      </w:r>
    </w:p>
    <w:p w14:paraId="07DC29E1" w14:textId="77777777" w:rsidR="0039688A" w:rsidRDefault="0039688A">
      <w:pPr>
        <w:pStyle w:val="ad"/>
        <w:spacing w:before="0" w:beforeAutospacing="0" w:after="0" w:afterAutospacing="0" w:line="360" w:lineRule="auto"/>
        <w:ind w:firstLineChars="200" w:firstLine="640"/>
        <w:rPr>
          <w:rFonts w:ascii="仿宋_GB2312" w:eastAsia="仿宋_GB2312" w:hAnsi="仿宋_GB2312" w:cs="仿宋_GB2312"/>
          <w:sz w:val="32"/>
          <w:szCs w:val="32"/>
        </w:rPr>
      </w:pPr>
    </w:p>
    <w:p w14:paraId="243F5EFA" w14:textId="77777777" w:rsidR="0039688A" w:rsidRDefault="0039688A">
      <w:pPr>
        <w:pStyle w:val="ad"/>
        <w:spacing w:before="0" w:beforeAutospacing="0" w:after="0" w:afterAutospacing="0" w:line="360" w:lineRule="auto"/>
        <w:ind w:firstLineChars="200" w:firstLine="640"/>
        <w:rPr>
          <w:rFonts w:ascii="仿宋_GB2312" w:eastAsia="仿宋_GB2312" w:hAnsi="仿宋_GB2312" w:cs="仿宋_GB2312"/>
          <w:sz w:val="32"/>
          <w:szCs w:val="32"/>
        </w:rPr>
      </w:pPr>
    </w:p>
    <w:p w14:paraId="2E2B662D" w14:textId="77777777" w:rsidR="0039688A" w:rsidRDefault="0039688A">
      <w:pPr>
        <w:pStyle w:val="ad"/>
        <w:spacing w:before="0" w:beforeAutospacing="0" w:after="0" w:afterAutospacing="0" w:line="360" w:lineRule="auto"/>
        <w:ind w:firstLineChars="200" w:firstLine="640"/>
        <w:rPr>
          <w:rFonts w:ascii="仿宋_GB2312" w:eastAsia="仿宋_GB2312" w:hAnsi="仿宋_GB2312" w:cs="仿宋_GB2312"/>
          <w:sz w:val="32"/>
          <w:szCs w:val="32"/>
        </w:rPr>
      </w:pPr>
    </w:p>
    <w:p w14:paraId="51FB9F84" w14:textId="77777777" w:rsidR="0039688A" w:rsidRDefault="0039688A">
      <w:pPr>
        <w:pStyle w:val="ad"/>
        <w:spacing w:before="0" w:beforeAutospacing="0" w:after="0" w:afterAutospacing="0" w:line="360" w:lineRule="auto"/>
        <w:ind w:firstLineChars="200" w:firstLine="640"/>
        <w:rPr>
          <w:rFonts w:ascii="仿宋_GB2312" w:eastAsia="仿宋_GB2312" w:hAnsi="仿宋_GB2312" w:cs="仿宋_GB2312"/>
          <w:sz w:val="32"/>
          <w:szCs w:val="32"/>
        </w:rPr>
      </w:pPr>
    </w:p>
    <w:p w14:paraId="3D237C9F" w14:textId="77777777" w:rsidR="0039688A" w:rsidRDefault="0039688A">
      <w:pPr>
        <w:pStyle w:val="ad"/>
        <w:spacing w:before="0" w:beforeAutospacing="0" w:after="0" w:afterAutospacing="0" w:line="360" w:lineRule="auto"/>
        <w:ind w:firstLineChars="200" w:firstLine="640"/>
        <w:rPr>
          <w:rFonts w:ascii="仿宋_GB2312" w:eastAsia="仿宋_GB2312" w:hAnsi="仿宋_GB2312" w:cs="仿宋_GB2312"/>
          <w:sz w:val="32"/>
          <w:szCs w:val="32"/>
        </w:rPr>
      </w:pPr>
    </w:p>
    <w:p w14:paraId="1570A84C" w14:textId="77777777" w:rsidR="0039688A" w:rsidRDefault="00EF7FA4">
      <w:pPr>
        <w:pStyle w:val="ad"/>
        <w:spacing w:before="0" w:beforeAutospacing="0" w:after="0" w:afterAutospacing="0" w:line="360" w:lineRule="auto"/>
        <w:ind w:firstLineChars="200" w:firstLine="72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lastRenderedPageBreak/>
        <w:t>关于应对新冠肺炎疫情</w:t>
      </w:r>
    </w:p>
    <w:p w14:paraId="1DF5187E" w14:textId="77777777" w:rsidR="0039688A" w:rsidRDefault="00EF7FA4">
      <w:pPr>
        <w:pStyle w:val="ad"/>
        <w:spacing w:before="0" w:beforeAutospacing="0" w:after="0" w:afterAutospacing="0" w:line="360" w:lineRule="auto"/>
        <w:ind w:firstLineChars="200" w:firstLine="72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做好稳外贸</w:t>
      </w:r>
      <w:proofErr w:type="gramStart"/>
      <w:r>
        <w:rPr>
          <w:rFonts w:ascii="方正小标宋简体" w:eastAsia="方正小标宋简体" w:hAnsi="方正小标宋简体" w:cs="方正小标宋简体" w:hint="eastAsia"/>
          <w:color w:val="000000"/>
          <w:sz w:val="36"/>
          <w:szCs w:val="36"/>
        </w:rPr>
        <w:t>稳外资促</w:t>
      </w:r>
      <w:proofErr w:type="gramEnd"/>
      <w:r>
        <w:rPr>
          <w:rFonts w:ascii="方正小标宋简体" w:eastAsia="方正小标宋简体" w:hAnsi="方正小标宋简体" w:cs="方正小标宋简体" w:hint="eastAsia"/>
          <w:color w:val="000000"/>
          <w:sz w:val="36"/>
          <w:szCs w:val="36"/>
        </w:rPr>
        <w:t>消费工作的通知</w:t>
      </w:r>
    </w:p>
    <w:p w14:paraId="5EB96C0B" w14:textId="77777777" w:rsidR="0039688A" w:rsidRDefault="00EF7FA4">
      <w:pPr>
        <w:pStyle w:val="ad"/>
        <w:spacing w:before="0" w:beforeAutospacing="0" w:after="0" w:afterAutospacing="0" w:line="360" w:lineRule="auto"/>
        <w:ind w:firstLineChars="200" w:firstLine="600"/>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商综发〔</w:t>
      </w:r>
      <w:r>
        <w:rPr>
          <w:rFonts w:ascii="仿宋_GB2312" w:eastAsia="仿宋_GB2312" w:hAnsi="仿宋_GB2312" w:cs="仿宋_GB2312" w:hint="eastAsia"/>
          <w:color w:val="000000"/>
          <w:sz w:val="30"/>
          <w:szCs w:val="30"/>
        </w:rPr>
        <w:t>2020</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30</w:t>
      </w:r>
      <w:r>
        <w:rPr>
          <w:rFonts w:ascii="仿宋_GB2312" w:eastAsia="仿宋_GB2312" w:hAnsi="仿宋_GB2312" w:cs="仿宋_GB2312" w:hint="eastAsia"/>
          <w:color w:val="000000"/>
          <w:sz w:val="30"/>
          <w:szCs w:val="30"/>
        </w:rPr>
        <w:t>号</w:t>
      </w:r>
    </w:p>
    <w:p w14:paraId="0A72CCC6" w14:textId="77777777" w:rsidR="0039688A" w:rsidRDefault="0039688A">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p>
    <w:p w14:paraId="7126752F" w14:textId="77777777" w:rsidR="0039688A" w:rsidRDefault="00EF7FA4">
      <w:pPr>
        <w:pStyle w:val="ad"/>
        <w:spacing w:before="0" w:beforeAutospacing="0" w:after="0" w:afterAutospacing="0"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各省、自治区、直辖市及计划单列市、新疆生产建设兵团商务主管部门：</w:t>
      </w:r>
    </w:p>
    <w:p w14:paraId="6B6A812F"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为深入贯彻习近平总书记关于疫情防控工作重要讲话和指示批示精神，落实党中央、国务院决策部署，坚决打赢疫情防控的人民战争、总体战、阻击战，统筹做好疫情防控和经济社会发展，积极做好稳外贸</w:t>
      </w:r>
      <w:proofErr w:type="gramStart"/>
      <w:r>
        <w:rPr>
          <w:rFonts w:ascii="仿宋_GB2312" w:eastAsia="仿宋_GB2312" w:hAnsi="仿宋_GB2312" w:cs="仿宋_GB2312" w:hint="eastAsia"/>
          <w:color w:val="000000"/>
          <w:sz w:val="32"/>
          <w:szCs w:val="32"/>
        </w:rPr>
        <w:t>稳外资促</w:t>
      </w:r>
      <w:proofErr w:type="gramEnd"/>
      <w:r>
        <w:rPr>
          <w:rFonts w:ascii="仿宋_GB2312" w:eastAsia="仿宋_GB2312" w:hAnsi="仿宋_GB2312" w:cs="仿宋_GB2312" w:hint="eastAsia"/>
          <w:color w:val="000000"/>
          <w:sz w:val="32"/>
          <w:szCs w:val="32"/>
        </w:rPr>
        <w:t>消费工作，把疫情对商务发展的影响降到最低，现就有关事项通知如下：</w:t>
      </w:r>
    </w:p>
    <w:p w14:paraId="6FEAE4AD"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一、支持企业有序复工复产。</w:t>
      </w:r>
      <w:r>
        <w:rPr>
          <w:rFonts w:ascii="仿宋_GB2312" w:eastAsia="仿宋_GB2312" w:hAnsi="仿宋_GB2312" w:cs="仿宋_GB2312" w:hint="eastAsia"/>
          <w:color w:val="000000"/>
          <w:sz w:val="32"/>
          <w:szCs w:val="32"/>
        </w:rPr>
        <w:t>按照当地统一安排和规定条件，协调复工审核部门加快办理手续，支持外贸、外资、商贸流通和电子商务企业有序复工复产，稳妥有序推进共建“一带一路”重大项目。引导生产防护用品类的外贸外资企业扩大生产。鼓励外贸企业增加国内紧缺的医用物资和农产品</w:t>
      </w:r>
      <w:r>
        <w:rPr>
          <w:rFonts w:ascii="仿宋_GB2312" w:eastAsia="仿宋_GB2312" w:hAnsi="仿宋_GB2312" w:cs="仿宋_GB2312" w:hint="eastAsia"/>
          <w:color w:val="000000"/>
          <w:sz w:val="32"/>
          <w:szCs w:val="32"/>
        </w:rPr>
        <w:t>进口。积极协调有关部门，将承担生活必需品保供任务的重点商贸流通企业和电子商务企业纳入防护物资优先保障范围，优先配备口罩、消毒液、防护手套、护目镜等必要的防护物资。</w:t>
      </w:r>
    </w:p>
    <w:p w14:paraId="2153C3C0"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二、简化对外经贸管理程序。</w:t>
      </w:r>
      <w:r>
        <w:rPr>
          <w:rFonts w:ascii="仿宋_GB2312" w:eastAsia="仿宋_GB2312" w:hAnsi="仿宋_GB2312" w:cs="仿宋_GB2312" w:hint="eastAsia"/>
          <w:color w:val="000000"/>
          <w:sz w:val="32"/>
          <w:szCs w:val="32"/>
        </w:rPr>
        <w:t>引导企业无纸化申领进出口许可证件。全面实现最终用户和最终用途证明申办系统无</w:t>
      </w:r>
      <w:r>
        <w:rPr>
          <w:rFonts w:ascii="仿宋_GB2312" w:eastAsia="仿宋_GB2312" w:hAnsi="仿宋_GB2312" w:cs="仿宋_GB2312" w:hint="eastAsia"/>
          <w:color w:val="000000"/>
          <w:sz w:val="32"/>
          <w:szCs w:val="32"/>
        </w:rPr>
        <w:lastRenderedPageBreak/>
        <w:t>纸化，加速处理与疫情防控相关物项的办理申请。开展两用物项和技术进出口许可跨部门电子会签。推进技术进出口合同登记申请无纸化，抓紧启动电子证照工作。在疫情解除之前，依据企业网络传输资料，在线审核服务外包合同。加快实行对外投资备案（核准）无纸化管理，实现全流程网上办理。</w:t>
      </w:r>
    </w:p>
    <w:p w14:paraId="25895CD1"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三、强化法律服务帮助企业降低风险。</w:t>
      </w:r>
      <w:r>
        <w:rPr>
          <w:rFonts w:ascii="仿宋_GB2312" w:eastAsia="仿宋_GB2312" w:hAnsi="仿宋_GB2312" w:cs="仿宋_GB2312" w:hint="eastAsia"/>
          <w:color w:val="000000"/>
          <w:sz w:val="32"/>
          <w:szCs w:val="32"/>
        </w:rPr>
        <w:t>支持贸促会、商会等为外贸企业和境外项目实施主体无偿出具因疫情导致未能按时履约的不可抗力事实性证明。协调国内外组展机构，帮助因疫情无法出国参</w:t>
      </w:r>
      <w:r>
        <w:rPr>
          <w:rFonts w:ascii="仿宋_GB2312" w:eastAsia="仿宋_GB2312" w:hAnsi="仿宋_GB2312" w:cs="仿宋_GB2312" w:hint="eastAsia"/>
          <w:color w:val="000000"/>
          <w:sz w:val="32"/>
          <w:szCs w:val="32"/>
        </w:rPr>
        <w:t>展的企业妥善处理已付费用等问题。协调中介机构为受影响的走出去企业提供法律等咨询服务。发挥各级应对贸易摩擦工作站作用，提供法律服务，帮助企业解决疫情对贸易救济案件应对造成的困难。</w:t>
      </w:r>
    </w:p>
    <w:p w14:paraId="21BA7D05"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四、支持外贸新</w:t>
      </w:r>
      <w:proofErr w:type="gramStart"/>
      <w:r>
        <w:rPr>
          <w:rFonts w:ascii="华文楷体" w:eastAsia="华文楷体" w:hAnsi="华文楷体" w:cs="华文楷体" w:hint="eastAsia"/>
          <w:color w:val="000000"/>
          <w:sz w:val="32"/>
          <w:szCs w:val="32"/>
        </w:rPr>
        <w:t>业态新模式</w:t>
      </w:r>
      <w:proofErr w:type="gramEnd"/>
      <w:r>
        <w:rPr>
          <w:rFonts w:ascii="华文楷体" w:eastAsia="华文楷体" w:hAnsi="华文楷体" w:cs="华文楷体" w:hint="eastAsia"/>
          <w:color w:val="000000"/>
          <w:sz w:val="32"/>
          <w:szCs w:val="32"/>
        </w:rPr>
        <w:t>发展。</w:t>
      </w:r>
      <w:r>
        <w:rPr>
          <w:rFonts w:ascii="仿宋_GB2312" w:eastAsia="仿宋_GB2312" w:hAnsi="仿宋_GB2312" w:cs="仿宋_GB2312" w:hint="eastAsia"/>
          <w:color w:val="000000"/>
          <w:sz w:val="32"/>
          <w:szCs w:val="32"/>
        </w:rPr>
        <w:t>指导跨境</w:t>
      </w:r>
      <w:proofErr w:type="gramStart"/>
      <w:r>
        <w:rPr>
          <w:rFonts w:ascii="仿宋_GB2312" w:eastAsia="仿宋_GB2312" w:hAnsi="仿宋_GB2312" w:cs="仿宋_GB2312" w:hint="eastAsia"/>
          <w:color w:val="000000"/>
          <w:sz w:val="32"/>
          <w:szCs w:val="32"/>
        </w:rPr>
        <w:t>电商综试区</w:t>
      </w:r>
      <w:proofErr w:type="gramEnd"/>
      <w:r>
        <w:rPr>
          <w:rFonts w:ascii="仿宋_GB2312" w:eastAsia="仿宋_GB2312" w:hAnsi="仿宋_GB2312" w:cs="仿宋_GB2312" w:hint="eastAsia"/>
          <w:color w:val="000000"/>
          <w:sz w:val="32"/>
          <w:szCs w:val="32"/>
        </w:rPr>
        <w:t>提供海外</w:t>
      </w:r>
      <w:proofErr w:type="gramStart"/>
      <w:r>
        <w:rPr>
          <w:rFonts w:ascii="仿宋_GB2312" w:eastAsia="仿宋_GB2312" w:hAnsi="仿宋_GB2312" w:cs="仿宋_GB2312" w:hint="eastAsia"/>
          <w:color w:val="000000"/>
          <w:sz w:val="32"/>
          <w:szCs w:val="32"/>
        </w:rPr>
        <w:t>仓信息</w:t>
      </w:r>
      <w:proofErr w:type="gramEnd"/>
      <w:r>
        <w:rPr>
          <w:rFonts w:ascii="仿宋_GB2312" w:eastAsia="仿宋_GB2312" w:hAnsi="仿宋_GB2312" w:cs="仿宋_GB2312" w:hint="eastAsia"/>
          <w:color w:val="000000"/>
          <w:sz w:val="32"/>
          <w:szCs w:val="32"/>
        </w:rPr>
        <w:t>服务，帮助企业利用海外</w:t>
      </w:r>
      <w:proofErr w:type="gramStart"/>
      <w:r>
        <w:rPr>
          <w:rFonts w:ascii="仿宋_GB2312" w:eastAsia="仿宋_GB2312" w:hAnsi="仿宋_GB2312" w:cs="仿宋_GB2312" w:hint="eastAsia"/>
          <w:color w:val="000000"/>
          <w:sz w:val="32"/>
          <w:szCs w:val="32"/>
        </w:rPr>
        <w:t>仓扩大</w:t>
      </w:r>
      <w:proofErr w:type="gramEnd"/>
      <w:r>
        <w:rPr>
          <w:rFonts w:ascii="仿宋_GB2312" w:eastAsia="仿宋_GB2312" w:hAnsi="仿宋_GB2312" w:cs="仿宋_GB2312" w:hint="eastAsia"/>
          <w:color w:val="000000"/>
          <w:sz w:val="32"/>
          <w:szCs w:val="32"/>
        </w:rPr>
        <w:t>出口。支持市场采购贸易与跨境电商融合发展，探索试点市场闭市期间成交新渠道。积极推进二手车出口，为受疫情影响的企业提供便利服务。积极与周边国家沟通协调，疫情解除后尽快恢复开展边民互市贸易，支持边境贸易发展。</w:t>
      </w:r>
    </w:p>
    <w:p w14:paraId="0A5ADA0C"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五、加强出口信用保险支持。</w:t>
      </w:r>
      <w:r>
        <w:rPr>
          <w:rFonts w:ascii="仿宋_GB2312" w:eastAsia="仿宋_GB2312" w:hAnsi="仿宋_GB2312" w:cs="仿宋_GB2312" w:hint="eastAsia"/>
          <w:color w:val="000000"/>
          <w:sz w:val="32"/>
          <w:szCs w:val="32"/>
        </w:rPr>
        <w:t>加强与</w:t>
      </w:r>
      <w:proofErr w:type="gramStart"/>
      <w:r>
        <w:rPr>
          <w:rFonts w:ascii="仿宋_GB2312" w:eastAsia="仿宋_GB2312" w:hAnsi="仿宋_GB2312" w:cs="仿宋_GB2312" w:hint="eastAsia"/>
          <w:color w:val="000000"/>
          <w:sz w:val="32"/>
          <w:szCs w:val="32"/>
        </w:rPr>
        <w:t>中信保</w:t>
      </w:r>
      <w:r>
        <w:rPr>
          <w:rFonts w:ascii="仿宋_GB2312" w:eastAsia="仿宋_GB2312" w:hAnsi="仿宋_GB2312" w:cs="仿宋_GB2312" w:hint="eastAsia"/>
          <w:color w:val="000000"/>
          <w:sz w:val="32"/>
          <w:szCs w:val="32"/>
        </w:rPr>
        <w:t>公司</w:t>
      </w:r>
      <w:proofErr w:type="gramEnd"/>
      <w:r>
        <w:rPr>
          <w:rFonts w:ascii="仿宋_GB2312" w:eastAsia="仿宋_GB2312" w:hAnsi="仿宋_GB2312" w:cs="仿宋_GB2312" w:hint="eastAsia"/>
          <w:color w:val="000000"/>
          <w:sz w:val="32"/>
          <w:szCs w:val="32"/>
        </w:rPr>
        <w:t>驻各地营业机构协作，充分发挥出口信用保险作用，进一步扩大出口信用保险覆盖面，合理降低短期险费率，加大对受疫情影</w:t>
      </w:r>
      <w:r>
        <w:rPr>
          <w:rFonts w:ascii="仿宋_GB2312" w:eastAsia="仿宋_GB2312" w:hAnsi="仿宋_GB2312" w:cs="仿宋_GB2312" w:hint="eastAsia"/>
          <w:color w:val="000000"/>
          <w:sz w:val="32"/>
          <w:szCs w:val="32"/>
        </w:rPr>
        <w:lastRenderedPageBreak/>
        <w:t>响企业支持力度，帮助企业应对订单取消、出运拒收等风险。开辟理赔服务绿色通道，在贸易真实的情况下适当放宽理赔条件，做到应赔尽赔、能赔快赔。积极开展政府</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银行</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保险合作，扩大保单融资规模。</w:t>
      </w:r>
    </w:p>
    <w:p w14:paraId="5A6BBECC"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六、积极应对境外贸易限制措施。</w:t>
      </w:r>
      <w:r>
        <w:rPr>
          <w:rFonts w:ascii="仿宋_GB2312" w:eastAsia="仿宋_GB2312" w:hAnsi="仿宋_GB2312" w:cs="仿宋_GB2312" w:hint="eastAsia"/>
          <w:color w:val="000000"/>
          <w:sz w:val="32"/>
          <w:szCs w:val="32"/>
        </w:rPr>
        <w:t>充分发挥贸易救济预警体系和法律服务机制作用，及时发布各国针对疫情出台的贸易限制措施，</w:t>
      </w:r>
      <w:proofErr w:type="gramStart"/>
      <w:r>
        <w:rPr>
          <w:rFonts w:ascii="仿宋_GB2312" w:eastAsia="仿宋_GB2312" w:hAnsi="仿宋_GB2312" w:cs="仿宋_GB2312" w:hint="eastAsia"/>
          <w:color w:val="000000"/>
          <w:sz w:val="32"/>
          <w:szCs w:val="32"/>
        </w:rPr>
        <w:t>畅通企业</w:t>
      </w:r>
      <w:proofErr w:type="gramEnd"/>
      <w:r>
        <w:rPr>
          <w:rFonts w:ascii="仿宋_GB2312" w:eastAsia="仿宋_GB2312" w:hAnsi="仿宋_GB2312" w:cs="仿宋_GB2312" w:hint="eastAsia"/>
          <w:color w:val="000000"/>
          <w:sz w:val="32"/>
          <w:szCs w:val="32"/>
        </w:rPr>
        <w:t>反映问题渠道。关注本地区出口产品在国外遇到不合理限制情况，及时上报，配合驻外使（领）馆经商</w:t>
      </w:r>
      <w:r>
        <w:rPr>
          <w:rFonts w:ascii="仿宋_GB2312" w:eastAsia="仿宋_GB2312" w:hAnsi="仿宋_GB2312" w:cs="仿宋_GB2312" w:hint="eastAsia"/>
          <w:color w:val="000000"/>
          <w:sz w:val="32"/>
          <w:szCs w:val="32"/>
        </w:rPr>
        <w:t>机构加大双边交涉力度，配合在世界贸易组织发声、</w:t>
      </w:r>
      <w:proofErr w:type="gramStart"/>
      <w:r>
        <w:rPr>
          <w:rFonts w:ascii="仿宋_GB2312" w:eastAsia="仿宋_GB2312" w:hAnsi="仿宋_GB2312" w:cs="仿宋_GB2312" w:hint="eastAsia"/>
          <w:color w:val="000000"/>
          <w:sz w:val="32"/>
          <w:szCs w:val="32"/>
        </w:rPr>
        <w:t>做相关方</w:t>
      </w:r>
      <w:proofErr w:type="gramEnd"/>
      <w:r>
        <w:rPr>
          <w:rFonts w:ascii="仿宋_GB2312" w:eastAsia="仿宋_GB2312" w:hAnsi="仿宋_GB2312" w:cs="仿宋_GB2312" w:hint="eastAsia"/>
          <w:color w:val="000000"/>
          <w:sz w:val="32"/>
          <w:szCs w:val="32"/>
        </w:rPr>
        <w:t>工作，敦促各成员遵守世界贸易组织规则、尊重世界卫生组织权威和专业意见，反对有关国家（地区）过度反应和施加不必要的贸易限制。</w:t>
      </w:r>
    </w:p>
    <w:p w14:paraId="72837A0A"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七、深化服务贸易创新发展。</w:t>
      </w:r>
      <w:r>
        <w:rPr>
          <w:rFonts w:ascii="仿宋_GB2312" w:eastAsia="仿宋_GB2312" w:hAnsi="仿宋_GB2312" w:cs="仿宋_GB2312" w:hint="eastAsia"/>
          <w:color w:val="000000"/>
          <w:sz w:val="32"/>
          <w:szCs w:val="32"/>
        </w:rPr>
        <w:t>发挥服务贸易创新发展引导基金导向作用，支持符合条件的服务贸易企业创新发展。落实好非商业性境外办展政策，对受疫情影响较大的地区和企业适当予以政策倾斜。对于已在商务部审批或备案的涉外经济技术展览会，因疫情影响已确定取消或推迟的，申办单位可通过商务部统一平台取消办展或调整办展时间。对商务部实施的两种涉外经济技术</w:t>
      </w:r>
      <w:proofErr w:type="gramStart"/>
      <w:r>
        <w:rPr>
          <w:rFonts w:ascii="仿宋_GB2312" w:eastAsia="仿宋_GB2312" w:hAnsi="仿宋_GB2312" w:cs="仿宋_GB2312" w:hint="eastAsia"/>
          <w:color w:val="000000"/>
          <w:sz w:val="32"/>
          <w:szCs w:val="32"/>
        </w:rPr>
        <w:t>展</w:t>
      </w:r>
      <w:r>
        <w:rPr>
          <w:rFonts w:ascii="仿宋_GB2312" w:eastAsia="仿宋_GB2312" w:hAnsi="仿宋_GB2312" w:cs="仿宋_GB2312" w:hint="eastAsia"/>
          <w:color w:val="000000"/>
          <w:sz w:val="32"/>
          <w:szCs w:val="32"/>
        </w:rPr>
        <w:t>行政</w:t>
      </w:r>
      <w:proofErr w:type="gramEnd"/>
      <w:r>
        <w:rPr>
          <w:rFonts w:ascii="仿宋_GB2312" w:eastAsia="仿宋_GB2312" w:hAnsi="仿宋_GB2312" w:cs="仿宋_GB2312" w:hint="eastAsia"/>
          <w:color w:val="000000"/>
          <w:sz w:val="32"/>
          <w:szCs w:val="32"/>
        </w:rPr>
        <w:t>许可事项全面推行在线审批。</w:t>
      </w:r>
    </w:p>
    <w:p w14:paraId="38EDBAFC"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八、用好自</w:t>
      </w:r>
      <w:proofErr w:type="gramStart"/>
      <w:r>
        <w:rPr>
          <w:rFonts w:ascii="华文楷体" w:eastAsia="华文楷体" w:hAnsi="华文楷体" w:cs="华文楷体" w:hint="eastAsia"/>
          <w:color w:val="000000"/>
          <w:sz w:val="32"/>
          <w:szCs w:val="32"/>
        </w:rPr>
        <w:t>贸协定</w:t>
      </w:r>
      <w:proofErr w:type="gramEnd"/>
      <w:r>
        <w:rPr>
          <w:rFonts w:ascii="华文楷体" w:eastAsia="华文楷体" w:hAnsi="华文楷体" w:cs="华文楷体" w:hint="eastAsia"/>
          <w:color w:val="000000"/>
          <w:sz w:val="32"/>
          <w:szCs w:val="32"/>
        </w:rPr>
        <w:t>优惠政策。</w:t>
      </w:r>
      <w:r>
        <w:rPr>
          <w:rFonts w:ascii="仿宋_GB2312" w:eastAsia="仿宋_GB2312" w:hAnsi="仿宋_GB2312" w:cs="仿宋_GB2312" w:hint="eastAsia"/>
          <w:color w:val="000000"/>
          <w:sz w:val="32"/>
          <w:szCs w:val="32"/>
        </w:rPr>
        <w:t>利用中国自贸区服务网等平台，做好我国与有关国家和地区已签署自</w:t>
      </w:r>
      <w:proofErr w:type="gramStart"/>
      <w:r>
        <w:rPr>
          <w:rFonts w:ascii="仿宋_GB2312" w:eastAsia="仿宋_GB2312" w:hAnsi="仿宋_GB2312" w:cs="仿宋_GB2312" w:hint="eastAsia"/>
          <w:color w:val="000000"/>
          <w:sz w:val="32"/>
          <w:szCs w:val="32"/>
        </w:rPr>
        <w:t>贸协定</w:t>
      </w:r>
      <w:proofErr w:type="gramEnd"/>
      <w:r>
        <w:rPr>
          <w:rFonts w:ascii="仿宋_GB2312" w:eastAsia="仿宋_GB2312" w:hAnsi="仿宋_GB2312" w:cs="仿宋_GB2312" w:hint="eastAsia"/>
          <w:color w:val="000000"/>
          <w:sz w:val="32"/>
          <w:szCs w:val="32"/>
        </w:rPr>
        <w:t>的宣传推</w:t>
      </w:r>
      <w:r>
        <w:rPr>
          <w:rFonts w:ascii="仿宋_GB2312" w:eastAsia="仿宋_GB2312" w:hAnsi="仿宋_GB2312" w:cs="仿宋_GB2312" w:hint="eastAsia"/>
          <w:color w:val="000000"/>
          <w:sz w:val="32"/>
          <w:szCs w:val="32"/>
        </w:rPr>
        <w:lastRenderedPageBreak/>
        <w:t>广，鼓励企业用好用足自</w:t>
      </w:r>
      <w:proofErr w:type="gramStart"/>
      <w:r>
        <w:rPr>
          <w:rFonts w:ascii="仿宋_GB2312" w:eastAsia="仿宋_GB2312" w:hAnsi="仿宋_GB2312" w:cs="仿宋_GB2312" w:hint="eastAsia"/>
          <w:color w:val="000000"/>
          <w:sz w:val="32"/>
          <w:szCs w:val="32"/>
        </w:rPr>
        <w:t>贸协定</w:t>
      </w:r>
      <w:proofErr w:type="gramEnd"/>
      <w:r>
        <w:rPr>
          <w:rFonts w:ascii="仿宋_GB2312" w:eastAsia="仿宋_GB2312" w:hAnsi="仿宋_GB2312" w:cs="仿宋_GB2312" w:hint="eastAsia"/>
          <w:color w:val="000000"/>
          <w:sz w:val="32"/>
          <w:szCs w:val="32"/>
        </w:rPr>
        <w:t>中的关税减免、投资促进等优惠政策。</w:t>
      </w:r>
    </w:p>
    <w:p w14:paraId="132B1803"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九、稳定外资企业信心。</w:t>
      </w:r>
      <w:r>
        <w:rPr>
          <w:rFonts w:ascii="仿宋_GB2312" w:eastAsia="仿宋_GB2312" w:hAnsi="仿宋_GB2312" w:cs="仿宋_GB2312" w:hint="eastAsia"/>
          <w:color w:val="000000"/>
          <w:sz w:val="32"/>
          <w:szCs w:val="32"/>
        </w:rPr>
        <w:t>实施好外商投资法及实施条例等法律法规。指导外资企业用足用好应对疫情各项支持政策措施，做到内外资企业同等对待、一视同仁，发挥外资企业投诉机制作用，保障外资企业同等适用支持政策。根据本地实际情况，在法定权限内制定支持外资企业应对疫情影响、加大</w:t>
      </w:r>
      <w:proofErr w:type="gramStart"/>
      <w:r>
        <w:rPr>
          <w:rFonts w:ascii="仿宋_GB2312" w:eastAsia="仿宋_GB2312" w:hAnsi="仿宋_GB2312" w:cs="仿宋_GB2312" w:hint="eastAsia"/>
          <w:color w:val="000000"/>
          <w:sz w:val="32"/>
          <w:szCs w:val="32"/>
        </w:rPr>
        <w:t>稳外资</w:t>
      </w:r>
      <w:proofErr w:type="gramEnd"/>
      <w:r>
        <w:rPr>
          <w:rFonts w:ascii="仿宋_GB2312" w:eastAsia="仿宋_GB2312" w:hAnsi="仿宋_GB2312" w:cs="仿宋_GB2312" w:hint="eastAsia"/>
          <w:color w:val="000000"/>
          <w:sz w:val="32"/>
          <w:szCs w:val="32"/>
        </w:rPr>
        <w:t>力度专项政策，相关政策措施和做法及时报商务部复制推</w:t>
      </w:r>
      <w:r>
        <w:rPr>
          <w:rFonts w:ascii="仿宋_GB2312" w:eastAsia="仿宋_GB2312" w:hAnsi="仿宋_GB2312" w:cs="仿宋_GB2312" w:hint="eastAsia"/>
          <w:color w:val="000000"/>
          <w:sz w:val="32"/>
          <w:szCs w:val="32"/>
        </w:rPr>
        <w:t>广。</w:t>
      </w:r>
    </w:p>
    <w:p w14:paraId="7744E2FC"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十、加强外资大项目跟踪服务。</w:t>
      </w:r>
      <w:r>
        <w:rPr>
          <w:rFonts w:ascii="仿宋_GB2312" w:eastAsia="仿宋_GB2312" w:hAnsi="仿宋_GB2312" w:cs="仿宋_GB2312" w:hint="eastAsia"/>
          <w:color w:val="000000"/>
          <w:sz w:val="32"/>
          <w:szCs w:val="32"/>
        </w:rPr>
        <w:t>密切跟踪在</w:t>
      </w:r>
      <w:proofErr w:type="gramStart"/>
      <w:r>
        <w:rPr>
          <w:rFonts w:ascii="仿宋_GB2312" w:eastAsia="仿宋_GB2312" w:hAnsi="仿宋_GB2312" w:cs="仿宋_GB2312" w:hint="eastAsia"/>
          <w:color w:val="000000"/>
          <w:sz w:val="32"/>
          <w:szCs w:val="32"/>
        </w:rPr>
        <w:t>谈外资</w:t>
      </w:r>
      <w:proofErr w:type="gramEnd"/>
      <w:r>
        <w:rPr>
          <w:rFonts w:ascii="仿宋_GB2312" w:eastAsia="仿宋_GB2312" w:hAnsi="仿宋_GB2312" w:cs="仿宋_GB2312" w:hint="eastAsia"/>
          <w:color w:val="000000"/>
          <w:sz w:val="32"/>
          <w:szCs w:val="32"/>
        </w:rPr>
        <w:t>大项目，分类施策、</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企</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策，精准研究支持政策，及时协调解决项目推进过程中的困难和问题。对于在建外资大项目，开展“点对点”服务保障，协调解决用地、用工、水电、物流等问题，保障企业投资按计划进行。对于大项目推进过程中涉及中央事权的共性政策问题，及时上报。</w:t>
      </w:r>
    </w:p>
    <w:p w14:paraId="28C4CAB8"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十一、创新和优化招商引资方式。</w:t>
      </w:r>
      <w:r>
        <w:rPr>
          <w:rFonts w:ascii="仿宋_GB2312" w:eastAsia="仿宋_GB2312" w:hAnsi="仿宋_GB2312" w:cs="仿宋_GB2312" w:hint="eastAsia"/>
          <w:color w:val="000000"/>
          <w:sz w:val="32"/>
          <w:szCs w:val="32"/>
        </w:rPr>
        <w:t>通过网上洽谈、视频会议、在线签约等方式，整合各类招商资源，持续推进投资促进和招商工作。充分利用各种招商机构和平台，加大投资环境和合作项目宣传推介力度。加强与境外各类商协会等中介组织合作，积极开展委托招商、以商招商，组织灵活多样的招商活动，争取一批新项目签约落地。</w:t>
      </w:r>
    </w:p>
    <w:p w14:paraId="20A1C159"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lastRenderedPageBreak/>
        <w:t>十二、指导开放平台抓防控促发展。</w:t>
      </w:r>
      <w:r>
        <w:rPr>
          <w:rFonts w:ascii="仿宋_GB2312" w:eastAsia="仿宋_GB2312" w:hAnsi="仿宋_GB2312" w:cs="仿宋_GB2312" w:hint="eastAsia"/>
          <w:color w:val="000000"/>
          <w:sz w:val="32"/>
          <w:szCs w:val="32"/>
        </w:rPr>
        <w:t>支持自由贸易试验区、国家级经济技术开发区加强用工、供应等跨区域对接，缓解疫情期间企业用工、配套困难。指导自由贸易试验区加快改革开放创新试点，围绕试点领域涵养客商资源，培育壮大外向型经济。加快北京市服务业扩大开放综合试</w:t>
      </w:r>
      <w:r>
        <w:rPr>
          <w:rFonts w:ascii="仿宋_GB2312" w:eastAsia="仿宋_GB2312" w:hAnsi="仿宋_GB2312" w:cs="仿宋_GB2312" w:hint="eastAsia"/>
          <w:color w:val="000000"/>
          <w:sz w:val="32"/>
          <w:szCs w:val="32"/>
        </w:rPr>
        <w:t>点措施落地，抓紧开展试点经验总结评估及复制推广。</w:t>
      </w:r>
    </w:p>
    <w:p w14:paraId="78833843"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十三、加强外资企业动态监测。</w:t>
      </w:r>
      <w:r>
        <w:rPr>
          <w:rFonts w:ascii="仿宋_GB2312" w:eastAsia="仿宋_GB2312" w:hAnsi="仿宋_GB2312" w:cs="仿宋_GB2312" w:hint="eastAsia"/>
          <w:color w:val="000000"/>
          <w:sz w:val="32"/>
          <w:szCs w:val="32"/>
        </w:rPr>
        <w:t>完善外商投资信息报告制度，充分运用信息化手段，加强</w:t>
      </w:r>
      <w:proofErr w:type="gramStart"/>
      <w:r>
        <w:rPr>
          <w:rFonts w:ascii="仿宋_GB2312" w:eastAsia="仿宋_GB2312" w:hAnsi="仿宋_GB2312" w:cs="仿宋_GB2312" w:hint="eastAsia"/>
          <w:color w:val="000000"/>
          <w:sz w:val="32"/>
          <w:szCs w:val="32"/>
        </w:rPr>
        <w:t>研</w:t>
      </w:r>
      <w:proofErr w:type="gramEnd"/>
      <w:r>
        <w:rPr>
          <w:rFonts w:ascii="仿宋_GB2312" w:eastAsia="仿宋_GB2312" w:hAnsi="仿宋_GB2312" w:cs="仿宋_GB2312" w:hint="eastAsia"/>
          <w:color w:val="000000"/>
          <w:sz w:val="32"/>
          <w:szCs w:val="32"/>
        </w:rPr>
        <w:t>判和预警，及时掌握各行业、各领域外资企业受疫情影响情况。强化与外资企业协会和外国商会的联系机制，及时了解会员企业生产经营状况和投资动向，有针对性地加强服务和指导，特别是对龙头企业和产业</w:t>
      </w:r>
      <w:proofErr w:type="gramStart"/>
      <w:r>
        <w:rPr>
          <w:rFonts w:ascii="仿宋_GB2312" w:eastAsia="仿宋_GB2312" w:hAnsi="仿宋_GB2312" w:cs="仿宋_GB2312" w:hint="eastAsia"/>
          <w:color w:val="000000"/>
          <w:sz w:val="32"/>
          <w:szCs w:val="32"/>
        </w:rPr>
        <w:t>链关键</w:t>
      </w:r>
      <w:proofErr w:type="gramEnd"/>
      <w:r>
        <w:rPr>
          <w:rFonts w:ascii="仿宋_GB2312" w:eastAsia="仿宋_GB2312" w:hAnsi="仿宋_GB2312" w:cs="仿宋_GB2312" w:hint="eastAsia"/>
          <w:color w:val="000000"/>
          <w:sz w:val="32"/>
          <w:szCs w:val="32"/>
        </w:rPr>
        <w:t>环节企业的服务保障。</w:t>
      </w:r>
    </w:p>
    <w:p w14:paraId="5D1266BD"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十四、设立海外疫情应对快速反应机制。</w:t>
      </w:r>
      <w:r>
        <w:rPr>
          <w:rFonts w:ascii="仿宋_GB2312" w:eastAsia="仿宋_GB2312" w:hAnsi="仿宋_GB2312" w:cs="仿宋_GB2312" w:hint="eastAsia"/>
          <w:color w:val="000000"/>
          <w:sz w:val="32"/>
          <w:szCs w:val="32"/>
        </w:rPr>
        <w:t>发挥境外企业和对外投资联络服务平台作用，加强运行监测、风险提示、应对指导和服务保障，指导企业有效防范风险，推进高质量共建“一带一路”。</w:t>
      </w:r>
      <w:r>
        <w:rPr>
          <w:rFonts w:ascii="仿宋_GB2312" w:eastAsia="仿宋_GB2312" w:hAnsi="仿宋_GB2312" w:cs="仿宋_GB2312" w:hint="eastAsia"/>
          <w:color w:val="000000"/>
          <w:sz w:val="32"/>
          <w:szCs w:val="32"/>
        </w:rPr>
        <w:t>充分发挥境外中资企业商（协）会作用，在境外中资企业商会联席会议机制办公室设立海外疫情应对快速反应机制，及时搜集企业遇到的实际困难和问题，做好协调服务。</w:t>
      </w:r>
    </w:p>
    <w:p w14:paraId="25FC3901"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十五、支持商贸流通企业创新经营服务模式。</w:t>
      </w:r>
      <w:r>
        <w:rPr>
          <w:rFonts w:ascii="仿宋_GB2312" w:eastAsia="仿宋_GB2312" w:hAnsi="仿宋_GB2312" w:cs="仿宋_GB2312" w:hint="eastAsia"/>
          <w:color w:val="000000"/>
          <w:sz w:val="32"/>
          <w:szCs w:val="32"/>
        </w:rPr>
        <w:t>鼓励开展商务领域经营互助，引导零售企业与餐饮、住宿等生活服务企业通过共享员工等方式，缓解零售企业用工短缺困难，着</w:t>
      </w:r>
      <w:r>
        <w:rPr>
          <w:rFonts w:ascii="仿宋_GB2312" w:eastAsia="仿宋_GB2312" w:hAnsi="仿宋_GB2312" w:cs="仿宋_GB2312" w:hint="eastAsia"/>
          <w:color w:val="000000"/>
          <w:sz w:val="32"/>
          <w:szCs w:val="32"/>
        </w:rPr>
        <w:lastRenderedPageBreak/>
        <w:t>力稳定相关行业工作岗位。积极协调有关部门和小区物业，在符合各地相关规定和保证食品卫生安全的前提下，支持企业采取店铺外摆、露天市场、团购、无店铺等方式进行销售，便利社区居民生活。</w:t>
      </w:r>
    </w:p>
    <w:p w14:paraId="582394C2"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十六、加快步行街改造提升。</w:t>
      </w:r>
      <w:r>
        <w:rPr>
          <w:rFonts w:ascii="仿宋_GB2312" w:eastAsia="仿宋_GB2312" w:hAnsi="仿宋_GB2312" w:cs="仿宋_GB2312" w:hint="eastAsia"/>
          <w:color w:val="000000"/>
          <w:sz w:val="32"/>
          <w:szCs w:val="32"/>
        </w:rPr>
        <w:t>加快</w:t>
      </w:r>
      <w:r>
        <w:rPr>
          <w:rFonts w:ascii="仿宋_GB2312" w:eastAsia="仿宋_GB2312" w:hAnsi="仿宋_GB2312" w:cs="仿宋_GB2312" w:hint="eastAsia"/>
          <w:color w:val="000000"/>
          <w:sz w:val="32"/>
          <w:szCs w:val="32"/>
        </w:rPr>
        <w:t>推出一批全国示范步行街，启动第二批步行街改造提升试点。已经确定的改造施工项目，可积极创造条件尽早启动。指导步行街管理机构在认真做好疫情防控的前提下，统筹协调各类商户有序复工营业。超前谋划、合理安排，在疫情得到有效控制后，组织形式多样的促消费活动，充分释放被疫情抑制的消费潜力。</w:t>
      </w:r>
    </w:p>
    <w:p w14:paraId="680EB58F"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十七、推动服务消费提质扩容。</w:t>
      </w:r>
      <w:r>
        <w:rPr>
          <w:rFonts w:ascii="仿宋_GB2312" w:eastAsia="仿宋_GB2312" w:hAnsi="仿宋_GB2312" w:cs="仿宋_GB2312" w:hint="eastAsia"/>
          <w:color w:val="000000"/>
          <w:sz w:val="32"/>
          <w:szCs w:val="32"/>
        </w:rPr>
        <w:t>落实生活服务业疫情防控指南，指导企业规范服务流程，切实保障服务人员和消费者身体健康。开展社区生活服务业发展试点，引导餐饮等生活服务企业在做好疫情防控的前提下积极下沉社区，为受疫情影响的社区居民提供安全的生活</w:t>
      </w:r>
      <w:r>
        <w:rPr>
          <w:rFonts w:ascii="仿宋_GB2312" w:eastAsia="仿宋_GB2312" w:hAnsi="仿宋_GB2312" w:cs="仿宋_GB2312" w:hint="eastAsia"/>
          <w:color w:val="000000"/>
          <w:sz w:val="32"/>
          <w:szCs w:val="32"/>
        </w:rPr>
        <w:t>服务。</w:t>
      </w:r>
    </w:p>
    <w:p w14:paraId="17581C0C"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十八、释放新兴消费潜力。</w:t>
      </w:r>
      <w:r>
        <w:rPr>
          <w:rFonts w:ascii="仿宋_GB2312" w:eastAsia="仿宋_GB2312" w:hAnsi="仿宋_GB2312" w:cs="仿宋_GB2312" w:hint="eastAsia"/>
          <w:color w:val="000000"/>
          <w:sz w:val="32"/>
          <w:szCs w:val="32"/>
        </w:rPr>
        <w:t>发展网络消费，引导电子商务企业以数据为纽带，精准匹配网络消费新需求，打造“小而美”的网络新品牌。提高农产品可电商化水平，扩大农产品网络消费。开展网络促销活动，促进网上品牌品质消费。鼓励电商、快递等企业与实体店、商务楼宇和小区物业等合作，开展末端配送服务合作。鼓励探索无直接接触配送服务，</w:t>
      </w:r>
      <w:r>
        <w:rPr>
          <w:rFonts w:ascii="仿宋_GB2312" w:eastAsia="仿宋_GB2312" w:hAnsi="仿宋_GB2312" w:cs="仿宋_GB2312" w:hint="eastAsia"/>
          <w:color w:val="000000"/>
          <w:sz w:val="32"/>
          <w:szCs w:val="32"/>
        </w:rPr>
        <w:lastRenderedPageBreak/>
        <w:t>推广定点收寄、定点投递等方式。鼓励生活服务企业拓展线上销售，采用“中央厨房</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线下配送”等新发展模式经营。</w:t>
      </w:r>
    </w:p>
    <w:p w14:paraId="2A38BDD2"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十九、发展便利店和菜市场。</w:t>
      </w:r>
      <w:r>
        <w:rPr>
          <w:rFonts w:ascii="仿宋_GB2312" w:eastAsia="仿宋_GB2312" w:hAnsi="仿宋_GB2312" w:cs="仿宋_GB2312" w:hint="eastAsia"/>
          <w:color w:val="000000"/>
          <w:sz w:val="32"/>
          <w:szCs w:val="32"/>
        </w:rPr>
        <w:t>优化便利店网点、菜市场布局，充分发挥经营灵活、贴近社区居民的优</w:t>
      </w:r>
      <w:r>
        <w:rPr>
          <w:rFonts w:ascii="仿宋_GB2312" w:eastAsia="仿宋_GB2312" w:hAnsi="仿宋_GB2312" w:cs="仿宋_GB2312" w:hint="eastAsia"/>
          <w:color w:val="000000"/>
          <w:sz w:val="32"/>
          <w:szCs w:val="32"/>
        </w:rPr>
        <w:t>势，满足居民生活必需品需求，打造“一刻钟便民生活服务圈”。引导商贸流通企业和电子商务平台经营者，为小店提供集采集配、供应链融资、先供货后付款等服务。鼓励小店开展网络营销拓展业务，发挥小店在促进就业、扩大消费、提升经济活力、服务改善民生等方面作用。</w:t>
      </w:r>
    </w:p>
    <w:p w14:paraId="5DD6E360"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华文楷体" w:eastAsia="华文楷体" w:hAnsi="华文楷体" w:cs="华文楷体" w:hint="eastAsia"/>
          <w:color w:val="000000"/>
          <w:sz w:val="32"/>
          <w:szCs w:val="32"/>
        </w:rPr>
        <w:t>二十、发挥好财政资金作用。</w:t>
      </w:r>
      <w:r>
        <w:rPr>
          <w:rFonts w:ascii="仿宋_GB2312" w:eastAsia="仿宋_GB2312" w:hAnsi="仿宋_GB2312" w:cs="仿宋_GB2312" w:hint="eastAsia"/>
          <w:color w:val="000000"/>
          <w:sz w:val="32"/>
          <w:szCs w:val="32"/>
        </w:rPr>
        <w:t>商财政部门抓紧安排使用提前下达的</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年中央财政专项资金，加大结存资金统筹使用力度，用好地方配套资金，带动社会资本，全力支持稳外贸</w:t>
      </w:r>
      <w:proofErr w:type="gramStart"/>
      <w:r>
        <w:rPr>
          <w:rFonts w:ascii="仿宋_GB2312" w:eastAsia="仿宋_GB2312" w:hAnsi="仿宋_GB2312" w:cs="仿宋_GB2312" w:hint="eastAsia"/>
          <w:color w:val="000000"/>
          <w:sz w:val="32"/>
          <w:szCs w:val="32"/>
        </w:rPr>
        <w:t>稳外资促</w:t>
      </w:r>
      <w:proofErr w:type="gramEnd"/>
      <w:r>
        <w:rPr>
          <w:rFonts w:ascii="仿宋_GB2312" w:eastAsia="仿宋_GB2312" w:hAnsi="仿宋_GB2312" w:cs="仿宋_GB2312" w:hint="eastAsia"/>
          <w:color w:val="000000"/>
          <w:sz w:val="32"/>
          <w:szCs w:val="32"/>
        </w:rPr>
        <w:t>消费。外经贸发展专项资金可向受疫情影响较大的领域倾斜，重点支持企业开拓国际市场、以</w:t>
      </w:r>
      <w:proofErr w:type="gramStart"/>
      <w:r>
        <w:rPr>
          <w:rFonts w:ascii="仿宋_GB2312" w:eastAsia="仿宋_GB2312" w:hAnsi="仿宋_GB2312" w:cs="仿宋_GB2312" w:hint="eastAsia"/>
          <w:color w:val="000000"/>
          <w:sz w:val="32"/>
          <w:szCs w:val="32"/>
        </w:rPr>
        <w:t>政银保合作</w:t>
      </w:r>
      <w:proofErr w:type="gramEnd"/>
      <w:r>
        <w:rPr>
          <w:rFonts w:ascii="仿宋_GB2312" w:eastAsia="仿宋_GB2312" w:hAnsi="仿宋_GB2312" w:cs="仿宋_GB2312" w:hint="eastAsia"/>
          <w:color w:val="000000"/>
          <w:sz w:val="32"/>
          <w:szCs w:val="32"/>
        </w:rPr>
        <w:t>方式加</w:t>
      </w:r>
      <w:r>
        <w:rPr>
          <w:rFonts w:ascii="仿宋_GB2312" w:eastAsia="仿宋_GB2312" w:hAnsi="仿宋_GB2312" w:cs="仿宋_GB2312" w:hint="eastAsia"/>
          <w:color w:val="000000"/>
          <w:sz w:val="32"/>
          <w:szCs w:val="32"/>
        </w:rPr>
        <w:t>大贸易融资支持、外商投资促进服务、开放平台吸引外资、“一带一路”投资合作等。服务业发展资金中，</w:t>
      </w:r>
      <w:proofErr w:type="gramStart"/>
      <w:r>
        <w:rPr>
          <w:rFonts w:ascii="仿宋_GB2312" w:eastAsia="仿宋_GB2312" w:hAnsi="仿宋_GB2312" w:cs="仿宋_GB2312" w:hint="eastAsia"/>
          <w:color w:val="000000"/>
          <w:sz w:val="32"/>
          <w:szCs w:val="32"/>
        </w:rPr>
        <w:t>电商进农村</w:t>
      </w:r>
      <w:proofErr w:type="gramEnd"/>
      <w:r>
        <w:rPr>
          <w:rFonts w:ascii="仿宋_GB2312" w:eastAsia="仿宋_GB2312" w:hAnsi="仿宋_GB2312" w:cs="仿宋_GB2312" w:hint="eastAsia"/>
          <w:color w:val="000000"/>
          <w:sz w:val="32"/>
          <w:szCs w:val="32"/>
        </w:rPr>
        <w:t>综合示范资金重点支持农产品进城、工业品下乡，促进疫情防控期间的农产品销售，农商互联农产品供应</w:t>
      </w:r>
      <w:proofErr w:type="gramStart"/>
      <w:r>
        <w:rPr>
          <w:rFonts w:ascii="仿宋_GB2312" w:eastAsia="仿宋_GB2312" w:hAnsi="仿宋_GB2312" w:cs="仿宋_GB2312" w:hint="eastAsia"/>
          <w:color w:val="000000"/>
          <w:sz w:val="32"/>
          <w:szCs w:val="32"/>
        </w:rPr>
        <w:t>链资金</w:t>
      </w:r>
      <w:proofErr w:type="gramEnd"/>
      <w:r>
        <w:rPr>
          <w:rFonts w:ascii="仿宋_GB2312" w:eastAsia="仿宋_GB2312" w:hAnsi="仿宋_GB2312" w:cs="仿宋_GB2312" w:hint="eastAsia"/>
          <w:color w:val="000000"/>
          <w:sz w:val="32"/>
          <w:szCs w:val="32"/>
        </w:rPr>
        <w:t>增加支持农产品保供方向，流通领域供应链体</w:t>
      </w:r>
      <w:proofErr w:type="gramStart"/>
      <w:r>
        <w:rPr>
          <w:rFonts w:ascii="仿宋_GB2312" w:eastAsia="仿宋_GB2312" w:hAnsi="仿宋_GB2312" w:cs="仿宋_GB2312" w:hint="eastAsia"/>
          <w:color w:val="000000"/>
          <w:sz w:val="32"/>
          <w:szCs w:val="32"/>
        </w:rPr>
        <w:t>系建设</w:t>
      </w:r>
      <w:proofErr w:type="gramEnd"/>
      <w:r>
        <w:rPr>
          <w:rFonts w:ascii="仿宋_GB2312" w:eastAsia="仿宋_GB2312" w:hAnsi="仿宋_GB2312" w:cs="仿宋_GB2312" w:hint="eastAsia"/>
          <w:color w:val="000000"/>
          <w:sz w:val="32"/>
          <w:szCs w:val="32"/>
        </w:rPr>
        <w:t>资金要强化生活必需品供应链功能作用，未安排的结余资金可统筹用于支持应对疫情的商贸流通相关工作。上述资金安排应避免与其它政策平台、资金渠道等交叉重复。</w:t>
      </w:r>
    </w:p>
    <w:p w14:paraId="17DDBBA9"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各级商务主管部门要以习近平新时代中国特色社会主义思想为指导，增强“四个意识”、坚定“四个自信”、做到“两个维护”，</w:t>
      </w:r>
      <w:r>
        <w:rPr>
          <w:rFonts w:ascii="仿宋_GB2312" w:eastAsia="仿宋_GB2312" w:hAnsi="仿宋_GB2312" w:cs="仿宋_GB2312" w:hint="eastAsia"/>
          <w:color w:val="000000"/>
          <w:sz w:val="32"/>
          <w:szCs w:val="32"/>
        </w:rPr>
        <w:t>坚决贯彻党中央、国务院决策部署，牢记初心使命，强化责任担当，积极主动作为，加强横向协作、纵向联动，统筹疫情防控和商务发展，依法推进各项工作，全力以赴稳外贸</w:t>
      </w:r>
      <w:proofErr w:type="gramStart"/>
      <w:r>
        <w:rPr>
          <w:rFonts w:ascii="仿宋_GB2312" w:eastAsia="仿宋_GB2312" w:hAnsi="仿宋_GB2312" w:cs="仿宋_GB2312" w:hint="eastAsia"/>
          <w:color w:val="000000"/>
          <w:sz w:val="32"/>
          <w:szCs w:val="32"/>
        </w:rPr>
        <w:t>稳外资促</w:t>
      </w:r>
      <w:proofErr w:type="gramEnd"/>
      <w:r>
        <w:rPr>
          <w:rFonts w:ascii="仿宋_GB2312" w:eastAsia="仿宋_GB2312" w:hAnsi="仿宋_GB2312" w:cs="仿宋_GB2312" w:hint="eastAsia"/>
          <w:color w:val="000000"/>
          <w:sz w:val="32"/>
          <w:szCs w:val="32"/>
        </w:rPr>
        <w:t>消费，努力完成全年目标任务，更好地服务经济社会发展大局，为全面建成小康社会多作贡献。</w:t>
      </w:r>
    </w:p>
    <w:p w14:paraId="3074F772"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w:t>
      </w:r>
    </w:p>
    <w:p w14:paraId="12459AF9"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商</w:t>
      </w:r>
      <w:r>
        <w:rPr>
          <w:rFonts w:ascii="仿宋_GB2312" w:eastAsia="仿宋_GB2312" w:hAnsi="仿宋_GB2312" w:cs="仿宋_GB2312" w:hint="eastAsia"/>
          <w:color w:val="000000"/>
          <w:sz w:val="32"/>
          <w:szCs w:val="32"/>
        </w:rPr>
        <w:t xml:space="preserve"> </w:t>
      </w:r>
      <w:proofErr w:type="gramStart"/>
      <w:r>
        <w:rPr>
          <w:rFonts w:ascii="仿宋_GB2312" w:eastAsia="仿宋_GB2312" w:hAnsi="仿宋_GB2312" w:cs="仿宋_GB2312" w:hint="eastAsia"/>
          <w:color w:val="000000"/>
          <w:sz w:val="32"/>
          <w:szCs w:val="32"/>
        </w:rPr>
        <w:t>务</w:t>
      </w:r>
      <w:proofErr w:type="gramEnd"/>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部</w:t>
      </w:r>
    </w:p>
    <w:p w14:paraId="1356EBAC" w14:textId="77777777" w:rsidR="0039688A" w:rsidRDefault="00EF7FA4">
      <w:pPr>
        <w:pStyle w:val="ad"/>
        <w:spacing w:before="0" w:beforeAutospacing="0" w:after="0" w:afterAutospacing="0"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2020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18</w:t>
      </w:r>
      <w:r>
        <w:rPr>
          <w:rFonts w:ascii="仿宋_GB2312" w:eastAsia="仿宋_GB2312" w:hAnsi="仿宋_GB2312" w:cs="仿宋_GB2312" w:hint="eastAsia"/>
          <w:color w:val="000000"/>
          <w:sz w:val="32"/>
          <w:szCs w:val="32"/>
        </w:rPr>
        <w:t>日</w:t>
      </w:r>
    </w:p>
    <w:p w14:paraId="089BD538"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5D4F6D81"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4B28D57D"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7892FE43"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3A315916"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12336781"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5916706A"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4CE38752"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4FCB3572"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41CE3C64"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1FEFAA56"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48666F32"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1CC4B5B8" w14:textId="77777777" w:rsidR="0039688A" w:rsidRDefault="00EF7FA4">
      <w:pPr>
        <w:pStyle w:val="11"/>
        <w:widowControl w:val="0"/>
        <w:autoSpaceDE w:val="0"/>
        <w:autoSpaceDN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关于在做好防疫工作的前提下</w:t>
      </w:r>
    </w:p>
    <w:p w14:paraId="417C248B" w14:textId="77777777" w:rsidR="0039688A" w:rsidRDefault="00EF7FA4">
      <w:pPr>
        <w:pStyle w:val="11"/>
        <w:widowControl w:val="0"/>
        <w:autoSpaceDE w:val="0"/>
        <w:autoSpaceDN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推动商务领域企业有序复工复产的通知</w:t>
      </w:r>
    </w:p>
    <w:p w14:paraId="5292B406" w14:textId="77777777" w:rsidR="0039688A" w:rsidRDefault="0039688A">
      <w:pPr>
        <w:pStyle w:val="a4"/>
        <w:spacing w:line="360" w:lineRule="auto"/>
        <w:ind w:left="0"/>
        <w:rPr>
          <w:rFonts w:ascii="仿宋_GB2312" w:eastAsia="仿宋_GB2312" w:hAnsi="仿宋_GB2312" w:cs="仿宋_GB2312"/>
        </w:rPr>
      </w:pPr>
    </w:p>
    <w:p w14:paraId="6111279D" w14:textId="77777777" w:rsidR="0039688A" w:rsidRDefault="00EF7FA4">
      <w:pPr>
        <w:pStyle w:val="a4"/>
        <w:spacing w:line="360" w:lineRule="auto"/>
        <w:ind w:left="0"/>
        <w:rPr>
          <w:rFonts w:ascii="仿宋_GB2312" w:eastAsia="仿宋_GB2312" w:hAnsi="仿宋_GB2312" w:cs="仿宋_GB2312"/>
        </w:rPr>
      </w:pPr>
      <w:r>
        <w:rPr>
          <w:rFonts w:ascii="仿宋_GB2312" w:eastAsia="仿宋_GB2312" w:hAnsi="仿宋_GB2312" w:cs="仿宋_GB2312" w:hint="eastAsia"/>
        </w:rPr>
        <w:t>各省、自治区、直辖市、计划单列市及新疆生产建设兵团商务主管部门：</w:t>
      </w:r>
    </w:p>
    <w:p w14:paraId="6A299F47" w14:textId="77777777" w:rsidR="0039688A" w:rsidRDefault="00EF7FA4">
      <w:pPr>
        <w:pStyle w:val="a4"/>
        <w:spacing w:line="360" w:lineRule="auto"/>
        <w:ind w:left="0" w:firstLineChars="200" w:firstLine="640"/>
        <w:rPr>
          <w:rFonts w:ascii="仿宋_GB2312" w:eastAsia="仿宋_GB2312" w:hAnsi="仿宋_GB2312" w:cs="仿宋_GB2312"/>
        </w:rPr>
      </w:pPr>
      <w:r>
        <w:rPr>
          <w:rFonts w:ascii="仿宋_GB2312" w:eastAsia="仿宋_GB2312" w:hAnsi="仿宋_GB2312" w:cs="仿宋_GB2312" w:hint="eastAsia"/>
        </w:rPr>
        <w:t>为深入贯彻习近平总书记关于新冠肺炎疫情防控工作的重要讲话和指示批示精神</w:t>
      </w:r>
      <w:r>
        <w:rPr>
          <w:rFonts w:ascii="仿宋_GB2312" w:eastAsia="仿宋_GB2312" w:hAnsi="仿宋_GB2312" w:cs="仿宋_GB2312" w:hint="eastAsia"/>
        </w:rPr>
        <w:t>，</w:t>
      </w:r>
      <w:r>
        <w:rPr>
          <w:rFonts w:ascii="仿宋_GB2312" w:eastAsia="仿宋_GB2312" w:hAnsi="仿宋_GB2312" w:cs="仿宋_GB2312" w:hint="eastAsia"/>
        </w:rPr>
        <w:t>落实统筹推进新冠肺炎疫情防控和经济社会发展工作部署会议的要求，按照中央应对疫情工作领导小组的部署和国务院联防联控机制工作要求，在切实做好疫情防控的前提下</w:t>
      </w:r>
      <w:r>
        <w:rPr>
          <w:rFonts w:ascii="仿宋_GB2312" w:eastAsia="仿宋_GB2312" w:hAnsi="仿宋_GB2312" w:cs="仿宋_GB2312" w:hint="eastAsia"/>
        </w:rPr>
        <w:t>，</w:t>
      </w:r>
      <w:r>
        <w:rPr>
          <w:rFonts w:ascii="仿宋_GB2312" w:eastAsia="仿宋_GB2312" w:hAnsi="仿宋_GB2312" w:cs="仿宋_GB2312" w:hint="eastAsia"/>
        </w:rPr>
        <w:t>推动商务领域企业有序复工复产，做好稳外贸</w:t>
      </w:r>
      <w:proofErr w:type="gramStart"/>
      <w:r>
        <w:rPr>
          <w:rFonts w:ascii="仿宋_GB2312" w:eastAsia="仿宋_GB2312" w:hAnsi="仿宋_GB2312" w:cs="仿宋_GB2312" w:hint="eastAsia"/>
        </w:rPr>
        <w:t>稳外资促</w:t>
      </w:r>
      <w:proofErr w:type="gramEnd"/>
      <w:r>
        <w:rPr>
          <w:rFonts w:ascii="仿宋_GB2312" w:eastAsia="仿宋_GB2312" w:hAnsi="仿宋_GB2312" w:cs="仿宋_GB2312" w:hint="eastAsia"/>
        </w:rPr>
        <w:t>消费工作，努力实现全年商务改革发展目标任务。现就有关事项通知如下：</w:t>
      </w:r>
    </w:p>
    <w:p w14:paraId="59D0608D" w14:textId="77777777" w:rsidR="0039688A" w:rsidRDefault="00EF7FA4">
      <w:pPr>
        <w:pStyle w:val="a4"/>
        <w:spacing w:line="360" w:lineRule="auto"/>
        <w:ind w:left="0" w:firstLineChars="200" w:firstLine="599"/>
        <w:rPr>
          <w:rFonts w:ascii="仿宋_GB2312" w:eastAsia="仿宋_GB2312" w:hAnsi="仿宋_GB2312" w:cs="仿宋_GB2312"/>
          <w:b/>
          <w:bCs/>
        </w:rPr>
      </w:pPr>
      <w:r>
        <w:rPr>
          <w:rFonts w:ascii="仿宋_GB2312" w:eastAsia="仿宋_GB2312" w:hAnsi="仿宋_GB2312" w:cs="仿宋_GB2312" w:hint="eastAsia"/>
          <w:b/>
          <w:bCs/>
          <w:spacing w:val="-2"/>
          <w:w w:val="95"/>
        </w:rPr>
        <w:t>一、压实责任，严防聚集性感染</w:t>
      </w:r>
    </w:p>
    <w:p w14:paraId="2A14E16F" w14:textId="77777777" w:rsidR="0039688A" w:rsidRDefault="00EF7FA4">
      <w:pPr>
        <w:pStyle w:val="a4"/>
        <w:spacing w:line="360" w:lineRule="auto"/>
        <w:ind w:left="0" w:firstLineChars="200" w:firstLine="640"/>
        <w:rPr>
          <w:rFonts w:ascii="仿宋_GB2312" w:eastAsia="仿宋_GB2312" w:hAnsi="仿宋_GB2312" w:cs="仿宋_GB2312"/>
          <w:snapToGrid w:val="0"/>
        </w:rPr>
      </w:pPr>
      <w:r>
        <w:rPr>
          <w:rFonts w:ascii="仿宋_GB2312" w:eastAsia="仿宋_GB2312" w:hAnsi="仿宋_GB2312" w:cs="仿宋_GB2312" w:hint="eastAsia"/>
          <w:snapToGrid w:val="0"/>
        </w:rPr>
        <w:t>各地要按照“突出重点、统筹兼顾，分类指导、分区施策”的要求，依法做好分区分级差异化防控，严格落实国务院联防联控机制印发的《企事业单位复工复产疫情防控措施指南》，建立最严格的岗位责任制，密切跟踪企业复工复产过程中疫情防控动态，及时上报有关信息，发现问题果断处理，严防复工复产过程中发生聚集性感染事件。要积极协调有关部门，采取措施加强一线员工防护用品配备，主动向企</w:t>
      </w:r>
      <w:r>
        <w:rPr>
          <w:rFonts w:ascii="仿宋_GB2312" w:eastAsia="仿宋_GB2312" w:hAnsi="仿宋_GB2312" w:cs="仿宋_GB2312" w:hint="eastAsia"/>
          <w:snapToGrid w:val="0"/>
        </w:rPr>
        <w:lastRenderedPageBreak/>
        <w:t>业通报</w:t>
      </w:r>
      <w:r>
        <w:rPr>
          <w:rFonts w:ascii="仿宋_GB2312" w:eastAsia="仿宋_GB2312" w:hAnsi="仿宋_GB2312" w:cs="仿宋_GB2312" w:hint="eastAsia"/>
          <w:snapToGrid w:val="0"/>
        </w:rPr>
        <w:t>疫情防控最新政策和工作进展，及时发出防控预警，提出防控建议。要压实企业疫情防控主体责任，从严从</w:t>
      </w:r>
      <w:proofErr w:type="gramStart"/>
      <w:r>
        <w:rPr>
          <w:rFonts w:ascii="仿宋_GB2312" w:eastAsia="仿宋_GB2312" w:hAnsi="仿宋_GB2312" w:cs="仿宋_GB2312" w:hint="eastAsia"/>
          <w:snapToGrid w:val="0"/>
        </w:rPr>
        <w:t>细落实</w:t>
      </w:r>
      <w:proofErr w:type="gramEnd"/>
      <w:r>
        <w:rPr>
          <w:rFonts w:ascii="仿宋_GB2312" w:eastAsia="仿宋_GB2312" w:hAnsi="仿宋_GB2312" w:cs="仿宋_GB2312" w:hint="eastAsia"/>
          <w:snapToGrid w:val="0"/>
        </w:rPr>
        <w:t>好各项疫情防控措施。</w:t>
      </w:r>
    </w:p>
    <w:p w14:paraId="7E191B7D" w14:textId="77777777" w:rsidR="0039688A" w:rsidRDefault="00EF7FA4">
      <w:pPr>
        <w:pStyle w:val="a4"/>
        <w:spacing w:line="360" w:lineRule="auto"/>
        <w:ind w:left="0" w:firstLineChars="200" w:firstLine="643"/>
        <w:rPr>
          <w:rFonts w:ascii="仿宋_GB2312" w:eastAsia="仿宋_GB2312" w:hAnsi="仿宋_GB2312" w:cs="仿宋_GB2312"/>
          <w:b/>
          <w:bCs/>
        </w:rPr>
      </w:pPr>
      <w:r>
        <w:rPr>
          <w:rFonts w:ascii="仿宋_GB2312" w:eastAsia="仿宋_GB2312" w:hAnsi="仿宋_GB2312" w:cs="仿宋_GB2312" w:hint="eastAsia"/>
          <w:b/>
          <w:bCs/>
        </w:rPr>
        <w:t>二、做好各领域疫情防控工作</w:t>
      </w:r>
    </w:p>
    <w:p w14:paraId="24408525" w14:textId="77777777" w:rsidR="0039688A" w:rsidRDefault="00EF7FA4">
      <w:pPr>
        <w:pStyle w:val="a4"/>
        <w:spacing w:line="360" w:lineRule="auto"/>
        <w:ind w:left="0" w:firstLineChars="200" w:firstLine="640"/>
        <w:rPr>
          <w:rFonts w:ascii="仿宋_GB2312" w:eastAsia="仿宋_GB2312" w:hAnsi="仿宋_GB2312" w:cs="仿宋_GB2312"/>
        </w:rPr>
      </w:pPr>
      <w:r>
        <w:rPr>
          <w:rFonts w:ascii="仿宋_GB2312" w:eastAsia="仿宋_GB2312" w:hAnsi="仿宋_GB2312" w:cs="仿宋_GB2312" w:hint="eastAsia"/>
        </w:rPr>
        <w:t>各地要加强分类指导，结合内贸、外贸、外资企业实际情况，明确不同领域复工复产过程中疫情防控的重点，完善分区分级精准防控策略。要指导企业按照已经印发的相关领域、行业疫情防控指南，制定本企业疫情防控方案并组织实施。</w:t>
      </w:r>
    </w:p>
    <w:p w14:paraId="5A40A44C" w14:textId="77777777" w:rsidR="0039688A" w:rsidRDefault="00EF7FA4">
      <w:pPr>
        <w:pStyle w:val="a4"/>
        <w:spacing w:line="360" w:lineRule="auto"/>
        <w:ind w:left="0" w:firstLineChars="200" w:firstLine="643"/>
        <w:rPr>
          <w:rFonts w:ascii="仿宋_GB2312" w:eastAsia="仿宋_GB2312" w:hAnsi="仿宋_GB2312" w:cs="仿宋_GB2312"/>
          <w:snapToGrid w:val="0"/>
        </w:rPr>
      </w:pPr>
      <w:r>
        <w:rPr>
          <w:rFonts w:ascii="仿宋_GB2312" w:eastAsia="仿宋_GB2312" w:hAnsi="仿宋_GB2312" w:cs="仿宋_GB2312" w:hint="eastAsia"/>
          <w:b/>
          <w:snapToGrid w:val="0"/>
        </w:rPr>
        <w:t>（一）零售、餐饮、住宿等生活服务领域。</w:t>
      </w:r>
      <w:r>
        <w:rPr>
          <w:rFonts w:ascii="仿宋_GB2312" w:eastAsia="仿宋_GB2312" w:hAnsi="仿宋_GB2312" w:cs="仿宋_GB2312" w:hint="eastAsia"/>
          <w:snapToGrid w:val="0"/>
        </w:rPr>
        <w:t>要指导企业按照零售、餐饮、住宿、洗染、美容美发、摄影、家电服务、家政等行业防疫指南要求，切实做好经营场所、商品管理</w:t>
      </w:r>
      <w:r>
        <w:rPr>
          <w:rFonts w:ascii="仿宋_GB2312" w:eastAsia="仿宋_GB2312" w:hAnsi="仿宋_GB2312" w:cs="仿宋_GB2312" w:hint="eastAsia"/>
          <w:snapToGrid w:val="0"/>
        </w:rPr>
        <w:t>等方面的卫生防疫措施，营造健康安全的消费环境。同时，指导企业创新经营服务方式，鼓励运用线</w:t>
      </w:r>
      <w:proofErr w:type="gramStart"/>
      <w:r>
        <w:rPr>
          <w:rFonts w:ascii="仿宋_GB2312" w:eastAsia="仿宋_GB2312" w:hAnsi="仿宋_GB2312" w:cs="仿宋_GB2312" w:hint="eastAsia"/>
          <w:snapToGrid w:val="0"/>
        </w:rPr>
        <w:t>上模式</w:t>
      </w:r>
      <w:proofErr w:type="gramEnd"/>
      <w:r>
        <w:rPr>
          <w:rFonts w:ascii="仿宋_GB2312" w:eastAsia="仿宋_GB2312" w:hAnsi="仿宋_GB2312" w:cs="仿宋_GB2312" w:hint="eastAsia"/>
          <w:snapToGrid w:val="0"/>
        </w:rPr>
        <w:t>开展业务，组织动员餐饮企业提供“移动食堂”或餐饮外卖服务。</w:t>
      </w:r>
    </w:p>
    <w:p w14:paraId="7CEBD8DD" w14:textId="77777777" w:rsidR="0039688A" w:rsidRDefault="00EF7FA4">
      <w:pPr>
        <w:pStyle w:val="11"/>
        <w:widowControl w:val="0"/>
        <w:autoSpaceDE w:val="0"/>
        <w:autoSpaceDN w:val="0"/>
        <w:spacing w:line="360" w:lineRule="auto"/>
        <w:ind w:firstLineChars="200" w:firstLine="643"/>
        <w:rPr>
          <w:rFonts w:ascii="仿宋_GB2312" w:eastAsia="仿宋_GB2312" w:hAnsi="仿宋_GB2312" w:cs="仿宋_GB2312"/>
          <w:snapToGrid w:val="0"/>
          <w:sz w:val="32"/>
          <w:szCs w:val="32"/>
        </w:rPr>
      </w:pPr>
      <w:r>
        <w:rPr>
          <w:rFonts w:ascii="仿宋_GB2312" w:eastAsia="仿宋_GB2312" w:hAnsi="仿宋_GB2312" w:cs="仿宋_GB2312" w:hint="eastAsia"/>
          <w:b/>
          <w:snapToGrid w:val="0"/>
          <w:sz w:val="32"/>
          <w:szCs w:val="32"/>
        </w:rPr>
        <w:t>（二）外贸、外资领域。</w:t>
      </w:r>
      <w:r>
        <w:rPr>
          <w:rFonts w:ascii="仿宋_GB2312" w:eastAsia="仿宋_GB2312" w:hAnsi="仿宋_GB2312" w:cs="仿宋_GB2312" w:hint="eastAsia"/>
          <w:snapToGrid w:val="0"/>
          <w:sz w:val="32"/>
          <w:szCs w:val="32"/>
        </w:rPr>
        <w:t>要指导外贸、外资企业科学安排生产经营，制定疫情应对方案和应急预案，严格做好厂区（办公区）、宿舍、食堂等人群聚集场所的防控工作。密切联系重点外贸、外资企业，做好疫情防控实时跟踪和上报等工作。</w:t>
      </w:r>
    </w:p>
    <w:p w14:paraId="7EEB8DA4" w14:textId="77777777" w:rsidR="0039688A" w:rsidRDefault="00EF7FA4">
      <w:pPr>
        <w:pStyle w:val="11"/>
        <w:widowControl w:val="0"/>
        <w:autoSpaceDE w:val="0"/>
        <w:autoSpaceDN w:val="0"/>
        <w:spacing w:line="360" w:lineRule="auto"/>
        <w:ind w:firstLineChars="200" w:firstLine="643"/>
        <w:rPr>
          <w:rFonts w:ascii="仿宋_GB2312" w:eastAsia="仿宋_GB2312" w:hAnsi="仿宋_GB2312" w:cs="仿宋_GB2312"/>
          <w:snapToGrid w:val="0"/>
          <w:sz w:val="32"/>
          <w:szCs w:val="32"/>
        </w:rPr>
      </w:pPr>
      <w:r>
        <w:rPr>
          <w:rFonts w:ascii="仿宋_GB2312" w:eastAsia="仿宋_GB2312" w:hAnsi="仿宋_GB2312" w:cs="仿宋_GB2312" w:hint="eastAsia"/>
          <w:b/>
          <w:snapToGrid w:val="0"/>
          <w:sz w:val="32"/>
          <w:szCs w:val="32"/>
        </w:rPr>
        <w:t>（三）电子商务领域。</w:t>
      </w:r>
      <w:r>
        <w:rPr>
          <w:rFonts w:ascii="仿宋_GB2312" w:eastAsia="仿宋_GB2312" w:hAnsi="仿宋_GB2312" w:cs="仿宋_GB2312" w:hint="eastAsia"/>
          <w:snapToGrid w:val="0"/>
          <w:sz w:val="32"/>
          <w:szCs w:val="32"/>
        </w:rPr>
        <w:t>要鼓励电商企业充分利用信息化技术，实行远程居家办公。督促电商企业落实员工</w:t>
      </w:r>
      <w:proofErr w:type="gramStart"/>
      <w:r>
        <w:rPr>
          <w:rFonts w:ascii="仿宋_GB2312" w:eastAsia="仿宋_GB2312" w:hAnsi="仿宋_GB2312" w:cs="仿宋_GB2312" w:hint="eastAsia"/>
          <w:snapToGrid w:val="0"/>
          <w:sz w:val="32"/>
          <w:szCs w:val="32"/>
        </w:rPr>
        <w:t>健康台</w:t>
      </w:r>
      <w:proofErr w:type="gramEnd"/>
      <w:r>
        <w:rPr>
          <w:rFonts w:ascii="仿宋_GB2312" w:eastAsia="仿宋_GB2312" w:hAnsi="仿宋_GB2312" w:cs="仿宋_GB2312" w:hint="eastAsia"/>
          <w:snapToGrid w:val="0"/>
          <w:sz w:val="32"/>
          <w:szCs w:val="32"/>
        </w:rPr>
        <w:t>账，</w:t>
      </w:r>
      <w:r>
        <w:rPr>
          <w:rFonts w:ascii="仿宋_GB2312" w:eastAsia="仿宋_GB2312" w:hAnsi="仿宋_GB2312" w:cs="仿宋_GB2312" w:hint="eastAsia"/>
          <w:snapToGrid w:val="0"/>
          <w:sz w:val="32"/>
          <w:szCs w:val="32"/>
        </w:rPr>
        <w:lastRenderedPageBreak/>
        <w:t>掌握一线员工返岗前</w:t>
      </w:r>
      <w:r>
        <w:rPr>
          <w:rFonts w:ascii="仿宋_GB2312" w:eastAsia="仿宋_GB2312" w:hAnsi="仿宋_GB2312" w:cs="仿宋_GB2312" w:hint="eastAsia"/>
          <w:snapToGrid w:val="0"/>
          <w:sz w:val="32"/>
          <w:szCs w:val="32"/>
        </w:rPr>
        <w:t xml:space="preserve"> 14 </w:t>
      </w:r>
      <w:r>
        <w:rPr>
          <w:rFonts w:ascii="仿宋_GB2312" w:eastAsia="仿宋_GB2312" w:hAnsi="仿宋_GB2312" w:cs="仿宋_GB2312" w:hint="eastAsia"/>
          <w:snapToGrid w:val="0"/>
          <w:sz w:val="32"/>
          <w:szCs w:val="32"/>
        </w:rPr>
        <w:t>天内活动轨迹，严禁“带病上岗”。</w:t>
      </w:r>
      <w:r>
        <w:rPr>
          <w:rFonts w:ascii="仿宋_GB2312" w:eastAsia="仿宋_GB2312" w:hAnsi="仿宋_GB2312" w:cs="仿宋_GB2312" w:hint="eastAsia"/>
          <w:snapToGrid w:val="0"/>
          <w:sz w:val="32"/>
          <w:szCs w:val="32"/>
        </w:rPr>
        <w:t>严格落实入库商品、工作场所和设备、交通工具等定时消毒制度，记录每位配送人员配送清单、配送轨迹，并妥善保存备查。</w:t>
      </w:r>
    </w:p>
    <w:p w14:paraId="2DA5DA6B" w14:textId="77777777" w:rsidR="0039688A" w:rsidRDefault="00EF7FA4">
      <w:pPr>
        <w:pStyle w:val="a4"/>
        <w:spacing w:line="360" w:lineRule="auto"/>
        <w:ind w:left="0" w:firstLineChars="200" w:firstLine="643"/>
        <w:rPr>
          <w:rFonts w:ascii="仿宋_GB2312" w:eastAsia="仿宋_GB2312" w:hAnsi="仿宋_GB2312" w:cs="仿宋_GB2312"/>
          <w:snapToGrid w:val="0"/>
        </w:rPr>
      </w:pPr>
      <w:r>
        <w:rPr>
          <w:rFonts w:ascii="仿宋_GB2312" w:eastAsia="仿宋_GB2312" w:hAnsi="仿宋_GB2312" w:cs="仿宋_GB2312" w:hint="eastAsia"/>
          <w:b/>
          <w:bCs/>
          <w:snapToGrid w:val="0"/>
        </w:rPr>
        <w:t>三、推动企业有序复工复产</w:t>
      </w:r>
    </w:p>
    <w:p w14:paraId="4EB90EDD" w14:textId="77777777" w:rsidR="0039688A" w:rsidRDefault="00EF7FA4">
      <w:pPr>
        <w:pStyle w:val="a4"/>
        <w:spacing w:line="360" w:lineRule="auto"/>
        <w:ind w:left="0" w:firstLineChars="200" w:firstLine="640"/>
        <w:rPr>
          <w:rFonts w:ascii="仿宋_GB2312" w:eastAsia="仿宋_GB2312" w:hAnsi="仿宋_GB2312" w:cs="仿宋_GB2312"/>
          <w:snapToGrid w:val="0"/>
        </w:rPr>
      </w:pPr>
      <w:r>
        <w:rPr>
          <w:rFonts w:ascii="仿宋_GB2312" w:eastAsia="仿宋_GB2312" w:hAnsi="仿宋_GB2312" w:cs="仿宋_GB2312" w:hint="eastAsia"/>
          <w:snapToGrid w:val="0"/>
        </w:rPr>
        <w:t>各地要在当地党委和政府的</w:t>
      </w:r>
      <w:r>
        <w:rPr>
          <w:rFonts w:ascii="仿宋_GB2312" w:eastAsia="仿宋_GB2312" w:hAnsi="仿宋_GB2312" w:cs="仿宋_GB2312" w:hint="eastAsia"/>
          <w:snapToGrid w:val="0"/>
        </w:rPr>
        <w:t>统一领导下，坚持科学防治、精准施策的原则，推动内贸、外贸、外资企业有序复工复产。</w:t>
      </w:r>
    </w:p>
    <w:p w14:paraId="2C7C25E1" w14:textId="77777777" w:rsidR="0039688A" w:rsidRDefault="00EF7FA4">
      <w:pPr>
        <w:pStyle w:val="a4"/>
        <w:spacing w:line="360" w:lineRule="auto"/>
        <w:ind w:left="0" w:firstLineChars="200" w:firstLine="643"/>
        <w:rPr>
          <w:rFonts w:ascii="仿宋_GB2312" w:eastAsia="仿宋_GB2312" w:hAnsi="仿宋_GB2312" w:cs="仿宋_GB2312"/>
          <w:snapToGrid w:val="0"/>
        </w:rPr>
      </w:pPr>
      <w:r>
        <w:rPr>
          <w:rFonts w:ascii="仿宋_GB2312" w:eastAsia="仿宋_GB2312" w:hAnsi="仿宋_GB2312" w:cs="仿宋_GB2312" w:hint="eastAsia"/>
          <w:b/>
          <w:snapToGrid w:val="0"/>
        </w:rPr>
        <w:t>（一）生活服务领域。</w:t>
      </w:r>
      <w:r>
        <w:rPr>
          <w:rFonts w:ascii="仿宋_GB2312" w:eastAsia="仿宋_GB2312" w:hAnsi="仿宋_GB2312" w:cs="仿宋_GB2312" w:hint="eastAsia"/>
          <w:snapToGrid w:val="0"/>
        </w:rPr>
        <w:t>对于承担居民生活必需品市场供应保障的批发市场、超市、便利店、社区菜店等流通企业，在做好一线员工防疫物资配备的前提下，要支持企业尽快复工复产，全力满足民生消费需求。指导与休闲娱乐等升级消费需求关系密切的其他流通企业，根据当地疫情形势变化及防控要求，进行前瞻</w:t>
      </w:r>
      <w:proofErr w:type="gramStart"/>
      <w:r>
        <w:rPr>
          <w:rFonts w:ascii="仿宋_GB2312" w:eastAsia="仿宋_GB2312" w:hAnsi="仿宋_GB2312" w:cs="仿宋_GB2312" w:hint="eastAsia"/>
          <w:snapToGrid w:val="0"/>
        </w:rPr>
        <w:t>研</w:t>
      </w:r>
      <w:proofErr w:type="gramEnd"/>
      <w:r>
        <w:rPr>
          <w:rFonts w:ascii="仿宋_GB2312" w:eastAsia="仿宋_GB2312" w:hAnsi="仿宋_GB2312" w:cs="仿宋_GB2312" w:hint="eastAsia"/>
          <w:snapToGrid w:val="0"/>
        </w:rPr>
        <w:t>判，适时复工复产，逐步恢复消费信心和市场活力。</w:t>
      </w:r>
    </w:p>
    <w:p w14:paraId="31C5EA4D" w14:textId="77777777" w:rsidR="0039688A" w:rsidRDefault="00EF7FA4">
      <w:pPr>
        <w:pStyle w:val="a4"/>
        <w:spacing w:line="360" w:lineRule="auto"/>
        <w:ind w:left="0" w:firstLineChars="200" w:firstLine="643"/>
        <w:rPr>
          <w:rFonts w:ascii="仿宋_GB2312" w:eastAsia="仿宋_GB2312" w:hAnsi="仿宋_GB2312" w:cs="仿宋_GB2312"/>
          <w:snapToGrid w:val="0"/>
        </w:rPr>
      </w:pPr>
      <w:r>
        <w:rPr>
          <w:rFonts w:ascii="仿宋_GB2312" w:eastAsia="仿宋_GB2312" w:hAnsi="仿宋_GB2312" w:cs="仿宋_GB2312" w:hint="eastAsia"/>
          <w:b/>
          <w:snapToGrid w:val="0"/>
        </w:rPr>
        <w:t>（二）外贸领域。</w:t>
      </w:r>
      <w:r>
        <w:rPr>
          <w:rFonts w:ascii="仿宋_GB2312" w:eastAsia="仿宋_GB2312" w:hAnsi="仿宋_GB2312" w:cs="仿宋_GB2312" w:hint="eastAsia"/>
          <w:snapToGrid w:val="0"/>
        </w:rPr>
        <w:t>突出重点，克服困难，用足用好出口退税、出口信用保险等合</w:t>
      </w:r>
      <w:proofErr w:type="gramStart"/>
      <w:r>
        <w:rPr>
          <w:rFonts w:ascii="仿宋_GB2312" w:eastAsia="仿宋_GB2312" w:hAnsi="仿宋_GB2312" w:cs="仿宋_GB2312" w:hint="eastAsia"/>
          <w:snapToGrid w:val="0"/>
        </w:rPr>
        <w:t>规</w:t>
      </w:r>
      <w:proofErr w:type="gramEnd"/>
      <w:r>
        <w:rPr>
          <w:rFonts w:ascii="仿宋_GB2312" w:eastAsia="仿宋_GB2312" w:hAnsi="仿宋_GB2312" w:cs="仿宋_GB2312" w:hint="eastAsia"/>
          <w:snapToGrid w:val="0"/>
        </w:rPr>
        <w:t>的外贸政策工具，优先保障供应</w:t>
      </w:r>
      <w:proofErr w:type="gramStart"/>
      <w:r>
        <w:rPr>
          <w:rFonts w:ascii="仿宋_GB2312" w:eastAsia="仿宋_GB2312" w:hAnsi="仿宋_GB2312" w:cs="仿宋_GB2312" w:hint="eastAsia"/>
          <w:snapToGrid w:val="0"/>
        </w:rPr>
        <w:t>链集中</w:t>
      </w:r>
      <w:proofErr w:type="gramEnd"/>
      <w:r>
        <w:rPr>
          <w:rFonts w:ascii="仿宋_GB2312" w:eastAsia="仿宋_GB2312" w:hAnsi="仿宋_GB2312" w:cs="仿宋_GB2312" w:hint="eastAsia"/>
          <w:snapToGrid w:val="0"/>
        </w:rPr>
        <w:t>的重点地区以及外贸领域龙头企业、关键环节复工复产，保障外贸产业链、供应链畅通运转。要建立重点外贸企业复工清单，综合考虑进出口规模、产业特征、订单紧急程度、本地用工情况、地区防疫情况等，建立省市县三级重点外贸企业复工清单，及时更新清单信息，摸清复工复产详实情况。通过开设政策兑现绿色通道，加快有关部门和地方政</w:t>
      </w:r>
      <w:r>
        <w:rPr>
          <w:rFonts w:ascii="仿宋_GB2312" w:eastAsia="仿宋_GB2312" w:hAnsi="仿宋_GB2312" w:cs="仿宋_GB2312" w:hint="eastAsia"/>
          <w:snapToGrid w:val="0"/>
        </w:rPr>
        <w:lastRenderedPageBreak/>
        <w:t>府出台的各项帮扶政策落地。</w:t>
      </w:r>
    </w:p>
    <w:p w14:paraId="10BA6358" w14:textId="77777777" w:rsidR="0039688A" w:rsidRDefault="00EF7FA4">
      <w:pPr>
        <w:pStyle w:val="a4"/>
        <w:spacing w:line="360" w:lineRule="auto"/>
        <w:ind w:left="0" w:firstLineChars="200" w:firstLine="643"/>
        <w:rPr>
          <w:rFonts w:ascii="仿宋_GB2312" w:eastAsia="仿宋_GB2312" w:hAnsi="仿宋_GB2312" w:cs="仿宋_GB2312"/>
          <w:snapToGrid w:val="0"/>
        </w:rPr>
      </w:pPr>
      <w:r>
        <w:rPr>
          <w:rFonts w:ascii="仿宋_GB2312" w:eastAsia="仿宋_GB2312" w:hAnsi="仿宋_GB2312" w:cs="仿宋_GB2312" w:hint="eastAsia"/>
          <w:b/>
          <w:snapToGrid w:val="0"/>
        </w:rPr>
        <w:t>（三）外资领域。</w:t>
      </w:r>
      <w:r>
        <w:rPr>
          <w:rFonts w:ascii="仿宋_GB2312" w:eastAsia="仿宋_GB2312" w:hAnsi="仿宋_GB2312" w:cs="仿宋_GB2312" w:hint="eastAsia"/>
          <w:snapToGrid w:val="0"/>
        </w:rPr>
        <w:t>继续优化营商环境，增强外商长期投资经营的信心。优先保障在全球供应链中有重要影响的外资龙头企业和配套企业复产复工，保障全球供应链稳定性。协调推动电子、汽车等领域外资</w:t>
      </w:r>
      <w:r>
        <w:rPr>
          <w:rFonts w:ascii="仿宋_GB2312" w:eastAsia="仿宋_GB2312" w:hAnsi="仿宋_GB2312" w:cs="仿宋_GB2312" w:hint="eastAsia"/>
          <w:snapToGrid w:val="0"/>
        </w:rPr>
        <w:t>企业和上下游企业同步复工。抓好重大外资项目落地，加大服务保障力度，推动加快项目建设和投资进度。发挥好国家级经开区、自贸试验区引资平台作用，符合条件的要加快推动外资企业复工复产。</w:t>
      </w:r>
    </w:p>
    <w:p w14:paraId="5981D280" w14:textId="77777777" w:rsidR="0039688A" w:rsidRDefault="00EF7FA4">
      <w:pPr>
        <w:pStyle w:val="11"/>
        <w:widowControl w:val="0"/>
        <w:autoSpaceDE w:val="0"/>
        <w:autoSpaceDN w:val="0"/>
        <w:spacing w:line="360" w:lineRule="auto"/>
        <w:ind w:firstLineChars="200" w:firstLine="643"/>
        <w:rPr>
          <w:rFonts w:ascii="仿宋_GB2312" w:eastAsia="仿宋_GB2312" w:hAnsi="仿宋_GB2312" w:cs="仿宋_GB2312"/>
          <w:snapToGrid w:val="0"/>
          <w:sz w:val="32"/>
          <w:szCs w:val="32"/>
        </w:rPr>
      </w:pPr>
      <w:r>
        <w:rPr>
          <w:rFonts w:ascii="仿宋_GB2312" w:eastAsia="仿宋_GB2312" w:hAnsi="仿宋_GB2312" w:cs="仿宋_GB2312" w:hint="eastAsia"/>
          <w:b/>
          <w:snapToGrid w:val="0"/>
          <w:sz w:val="32"/>
          <w:szCs w:val="32"/>
        </w:rPr>
        <w:t>（四）电子商务领域。</w:t>
      </w:r>
      <w:r>
        <w:rPr>
          <w:rFonts w:ascii="仿宋_GB2312" w:eastAsia="仿宋_GB2312" w:hAnsi="仿宋_GB2312" w:cs="仿宋_GB2312" w:hint="eastAsia"/>
          <w:snapToGrid w:val="0"/>
          <w:sz w:val="32"/>
          <w:szCs w:val="32"/>
        </w:rPr>
        <w:t>要采取有效措施为电商复工复产提供必要的便利条件，着力解决好电商企业人员返岗的食宿出行及企业在仓储、分拣、配送中遇到的实际问题。鼓励电商平台企业充分发挥信息汇集、资源调配、异地协同、远程服务等方面优势，为平台商户复工提供支持，适当降低平台商户的佣金费率，提供小额信用贷款。鼓励电商企业推出社区拼购、多天套餐、无人售货</w:t>
      </w:r>
      <w:r>
        <w:rPr>
          <w:rFonts w:ascii="仿宋_GB2312" w:eastAsia="仿宋_GB2312" w:hAnsi="仿宋_GB2312" w:cs="仿宋_GB2312" w:hint="eastAsia"/>
          <w:snapToGrid w:val="0"/>
          <w:sz w:val="32"/>
          <w:szCs w:val="32"/>
        </w:rPr>
        <w:t>机、无接触配送等生活必需品销售新模式，减少订购配送频次，降低直接接触风险，安全便利地保障消费需求。</w:t>
      </w:r>
    </w:p>
    <w:p w14:paraId="647566CB" w14:textId="77777777" w:rsidR="0039688A" w:rsidRDefault="00EF7FA4">
      <w:pPr>
        <w:pStyle w:val="a4"/>
        <w:spacing w:line="360" w:lineRule="auto"/>
        <w:ind w:left="0" w:firstLineChars="200" w:firstLine="643"/>
        <w:rPr>
          <w:rFonts w:ascii="仿宋_GB2312" w:eastAsia="仿宋_GB2312" w:hAnsi="仿宋_GB2312" w:cs="仿宋_GB2312"/>
          <w:b/>
          <w:bCs/>
          <w:snapToGrid w:val="0"/>
        </w:rPr>
      </w:pPr>
      <w:r>
        <w:rPr>
          <w:rFonts w:ascii="仿宋_GB2312" w:eastAsia="仿宋_GB2312" w:hAnsi="仿宋_GB2312" w:cs="仿宋_GB2312" w:hint="eastAsia"/>
          <w:b/>
          <w:bCs/>
          <w:snapToGrid w:val="0"/>
        </w:rPr>
        <w:t>四、做好跟踪指导工作</w:t>
      </w:r>
    </w:p>
    <w:p w14:paraId="06F561FA" w14:textId="77777777" w:rsidR="0039688A" w:rsidRDefault="00EF7FA4">
      <w:pPr>
        <w:pStyle w:val="a4"/>
        <w:spacing w:line="360" w:lineRule="auto"/>
        <w:ind w:left="0" w:firstLineChars="200" w:firstLine="640"/>
        <w:rPr>
          <w:rFonts w:ascii="仿宋_GB2312" w:eastAsia="仿宋_GB2312" w:hAnsi="仿宋_GB2312" w:cs="仿宋_GB2312"/>
          <w:snapToGrid w:val="0"/>
        </w:rPr>
      </w:pPr>
      <w:r>
        <w:rPr>
          <w:rFonts w:ascii="仿宋_GB2312" w:eastAsia="仿宋_GB2312" w:hAnsi="仿宋_GB2312" w:cs="仿宋_GB2312" w:hint="eastAsia"/>
          <w:snapToGrid w:val="0"/>
        </w:rPr>
        <w:t>各地要密切跟踪企业疫情防控和复工复产情况，在本地党委政府统一领导下，积极会同相关部门协调解决企业在复工复产中的困难和问题。打通人流、物流堵点，放开货运物流限制，推动</w:t>
      </w:r>
      <w:proofErr w:type="gramStart"/>
      <w:r>
        <w:rPr>
          <w:rFonts w:ascii="仿宋_GB2312" w:eastAsia="仿宋_GB2312" w:hAnsi="仿宋_GB2312" w:cs="仿宋_GB2312" w:hint="eastAsia"/>
          <w:snapToGrid w:val="0"/>
        </w:rPr>
        <w:t>产业链各环节</w:t>
      </w:r>
      <w:proofErr w:type="gramEnd"/>
      <w:r>
        <w:rPr>
          <w:rFonts w:ascii="仿宋_GB2312" w:eastAsia="仿宋_GB2312" w:hAnsi="仿宋_GB2312" w:cs="仿宋_GB2312" w:hint="eastAsia"/>
          <w:snapToGrid w:val="0"/>
        </w:rPr>
        <w:t>协同复工复产。要大力简化工作</w:t>
      </w:r>
      <w:r>
        <w:rPr>
          <w:rFonts w:ascii="仿宋_GB2312" w:eastAsia="仿宋_GB2312" w:hAnsi="仿宋_GB2312" w:cs="仿宋_GB2312" w:hint="eastAsia"/>
          <w:snapToGrid w:val="0"/>
        </w:rPr>
        <w:lastRenderedPageBreak/>
        <w:t>程序，对已具备条件的企业，尽快组织复工复产；对因疫情防控需要被关闭的企业，要尽快安排复核，符合防控要求的要组织有序复工复产。要切实落实已经出台的稳外贸</w:t>
      </w:r>
      <w:proofErr w:type="gramStart"/>
      <w:r>
        <w:rPr>
          <w:rFonts w:ascii="仿宋_GB2312" w:eastAsia="仿宋_GB2312" w:hAnsi="仿宋_GB2312" w:cs="仿宋_GB2312" w:hint="eastAsia"/>
          <w:snapToGrid w:val="0"/>
        </w:rPr>
        <w:t>稳外资促</w:t>
      </w:r>
      <w:proofErr w:type="gramEnd"/>
      <w:r>
        <w:rPr>
          <w:rFonts w:ascii="仿宋_GB2312" w:eastAsia="仿宋_GB2312" w:hAnsi="仿宋_GB2312" w:cs="仿宋_GB2312" w:hint="eastAsia"/>
          <w:snapToGrid w:val="0"/>
        </w:rPr>
        <w:t>消费政策措施，缓解企业经营困</w:t>
      </w:r>
      <w:r>
        <w:rPr>
          <w:rFonts w:ascii="仿宋_GB2312" w:eastAsia="仿宋_GB2312" w:hAnsi="仿宋_GB2312" w:cs="仿宋_GB2312" w:hint="eastAsia"/>
          <w:snapToGrid w:val="0"/>
        </w:rPr>
        <w:t>难，努力降低疫情对商务工作的影响。</w:t>
      </w:r>
    </w:p>
    <w:p w14:paraId="0EBC5A56" w14:textId="77777777" w:rsidR="0039688A" w:rsidRDefault="00EF7FA4">
      <w:pPr>
        <w:pStyle w:val="a4"/>
        <w:spacing w:line="360" w:lineRule="auto"/>
        <w:ind w:left="0" w:firstLineChars="200" w:firstLine="640"/>
        <w:rPr>
          <w:rFonts w:ascii="仿宋_GB2312" w:eastAsia="仿宋_GB2312" w:hAnsi="仿宋_GB2312" w:cs="仿宋_GB2312"/>
          <w:snapToGrid w:val="0"/>
        </w:rPr>
      </w:pPr>
      <w:r>
        <w:rPr>
          <w:rFonts w:ascii="仿宋_GB2312" w:eastAsia="仿宋_GB2312" w:hAnsi="仿宋_GB2312" w:cs="仿宋_GB2312" w:hint="eastAsia"/>
          <w:snapToGrid w:val="0"/>
        </w:rPr>
        <w:t>各地要坚决贯彻落实党中央、国务院决策部署，敢于担当、主动作为，统筹做好疫情防控和复工复产工作，努力完成商务工作全年目标任务。有关工作进展情况及时上报。</w:t>
      </w:r>
    </w:p>
    <w:p w14:paraId="6AE256A7" w14:textId="77777777" w:rsidR="0039688A" w:rsidRDefault="0039688A">
      <w:pPr>
        <w:pStyle w:val="a4"/>
        <w:spacing w:line="360" w:lineRule="auto"/>
        <w:ind w:left="0"/>
        <w:rPr>
          <w:rFonts w:ascii="仿宋_GB2312" w:eastAsia="仿宋_GB2312" w:hAnsi="仿宋_GB2312" w:cs="仿宋_GB2312"/>
          <w:snapToGrid w:val="0"/>
        </w:rPr>
      </w:pPr>
    </w:p>
    <w:p w14:paraId="08233477" w14:textId="77777777" w:rsidR="0039688A" w:rsidRDefault="00EF7FA4">
      <w:pPr>
        <w:pStyle w:val="a4"/>
        <w:spacing w:line="360" w:lineRule="auto"/>
        <w:ind w:left="0" w:firstLineChars="1700" w:firstLine="5440"/>
        <w:rPr>
          <w:rFonts w:ascii="仿宋_GB2312" w:eastAsia="仿宋_GB2312" w:hAnsi="仿宋_GB2312" w:cs="仿宋_GB2312"/>
          <w:snapToGrid w:val="0"/>
        </w:rPr>
      </w:pPr>
      <w:r>
        <w:rPr>
          <w:rFonts w:ascii="仿宋_GB2312" w:eastAsia="仿宋_GB2312" w:hAnsi="仿宋_GB2312" w:cs="仿宋_GB2312" w:hint="eastAsia"/>
          <w:snapToGrid w:val="0"/>
        </w:rPr>
        <w:t>商务部</w:t>
      </w:r>
    </w:p>
    <w:p w14:paraId="49A06D01" w14:textId="77777777" w:rsidR="0039688A" w:rsidRDefault="00EF7FA4">
      <w:pPr>
        <w:pStyle w:val="a4"/>
        <w:spacing w:line="360" w:lineRule="auto"/>
        <w:ind w:firstLineChars="1400" w:firstLine="4480"/>
        <w:rPr>
          <w:rFonts w:ascii="仿宋_GB2312" w:eastAsia="仿宋_GB2312" w:hAnsi="仿宋_GB2312" w:cs="仿宋_GB2312"/>
          <w:snapToGrid w:val="0"/>
        </w:rPr>
      </w:pPr>
      <w:r>
        <w:rPr>
          <w:rFonts w:ascii="仿宋_GB2312" w:eastAsia="仿宋_GB2312" w:hAnsi="仿宋_GB2312" w:cs="仿宋_GB2312" w:hint="eastAsia"/>
          <w:snapToGrid w:val="0"/>
        </w:rPr>
        <w:t xml:space="preserve">2020 </w:t>
      </w:r>
      <w:r>
        <w:rPr>
          <w:rFonts w:ascii="仿宋_GB2312" w:eastAsia="仿宋_GB2312" w:hAnsi="仿宋_GB2312" w:cs="仿宋_GB2312" w:hint="eastAsia"/>
          <w:snapToGrid w:val="0"/>
        </w:rPr>
        <w:t>年</w:t>
      </w:r>
      <w:r>
        <w:rPr>
          <w:rFonts w:ascii="仿宋_GB2312" w:eastAsia="仿宋_GB2312" w:hAnsi="仿宋_GB2312" w:cs="仿宋_GB2312" w:hint="eastAsia"/>
          <w:snapToGrid w:val="0"/>
        </w:rPr>
        <w:t xml:space="preserve"> 2 </w:t>
      </w:r>
      <w:r>
        <w:rPr>
          <w:rFonts w:ascii="仿宋_GB2312" w:eastAsia="仿宋_GB2312" w:hAnsi="仿宋_GB2312" w:cs="仿宋_GB2312" w:hint="eastAsia"/>
          <w:snapToGrid w:val="0"/>
        </w:rPr>
        <w:t>月</w:t>
      </w:r>
      <w:r>
        <w:rPr>
          <w:rFonts w:ascii="仿宋_GB2312" w:eastAsia="仿宋_GB2312" w:hAnsi="仿宋_GB2312" w:cs="仿宋_GB2312" w:hint="eastAsia"/>
          <w:snapToGrid w:val="0"/>
        </w:rPr>
        <w:t xml:space="preserve"> 23 </w:t>
      </w:r>
      <w:r>
        <w:rPr>
          <w:rFonts w:ascii="仿宋_GB2312" w:eastAsia="仿宋_GB2312" w:hAnsi="仿宋_GB2312" w:cs="仿宋_GB2312" w:hint="eastAsia"/>
          <w:snapToGrid w:val="0"/>
        </w:rPr>
        <w:t>日</w:t>
      </w:r>
    </w:p>
    <w:p w14:paraId="2A82ACE9" w14:textId="77777777" w:rsidR="0039688A" w:rsidRDefault="0039688A">
      <w:pPr>
        <w:pStyle w:val="11"/>
        <w:jc w:val="center"/>
        <w:rPr>
          <w:rFonts w:ascii="方正小标宋简体" w:eastAsia="方正小标宋简体" w:hAnsi="方正小标宋简体" w:cs="方正小标宋简体"/>
          <w:snapToGrid w:val="0"/>
          <w:sz w:val="36"/>
          <w:szCs w:val="36"/>
        </w:rPr>
      </w:pPr>
    </w:p>
    <w:p w14:paraId="72302F8C" w14:textId="77777777" w:rsidR="0039688A" w:rsidRDefault="0039688A">
      <w:pPr>
        <w:pStyle w:val="11"/>
        <w:jc w:val="center"/>
        <w:rPr>
          <w:rFonts w:ascii="方正小标宋简体" w:eastAsia="方正小标宋简体" w:hAnsi="方正小标宋简体" w:cs="方正小标宋简体"/>
          <w:snapToGrid w:val="0"/>
          <w:sz w:val="36"/>
          <w:szCs w:val="36"/>
        </w:rPr>
      </w:pPr>
    </w:p>
    <w:p w14:paraId="3D9D03F2" w14:textId="77777777" w:rsidR="0039688A" w:rsidRDefault="0039688A">
      <w:pPr>
        <w:pStyle w:val="11"/>
        <w:jc w:val="center"/>
        <w:rPr>
          <w:rFonts w:ascii="方正小标宋简体" w:eastAsia="方正小标宋简体" w:hAnsi="方正小标宋简体" w:cs="方正小标宋简体"/>
          <w:snapToGrid w:val="0"/>
          <w:sz w:val="36"/>
          <w:szCs w:val="36"/>
        </w:rPr>
      </w:pPr>
    </w:p>
    <w:p w14:paraId="4BAD3EF1" w14:textId="77777777" w:rsidR="0039688A" w:rsidRDefault="0039688A">
      <w:pPr>
        <w:pStyle w:val="11"/>
        <w:jc w:val="center"/>
        <w:rPr>
          <w:rFonts w:ascii="方正小标宋简体" w:eastAsia="方正小标宋简体" w:hAnsi="方正小标宋简体" w:cs="方正小标宋简体"/>
          <w:snapToGrid w:val="0"/>
          <w:sz w:val="36"/>
          <w:szCs w:val="36"/>
        </w:rPr>
      </w:pPr>
    </w:p>
    <w:p w14:paraId="50549032" w14:textId="77777777" w:rsidR="0039688A" w:rsidRDefault="0039688A">
      <w:pPr>
        <w:pStyle w:val="11"/>
        <w:jc w:val="center"/>
        <w:rPr>
          <w:rFonts w:ascii="方正小标宋简体" w:eastAsia="方正小标宋简体" w:hAnsi="方正小标宋简体" w:cs="方正小标宋简体"/>
          <w:snapToGrid w:val="0"/>
          <w:sz w:val="36"/>
          <w:szCs w:val="36"/>
        </w:rPr>
      </w:pPr>
    </w:p>
    <w:p w14:paraId="572CB68A" w14:textId="77777777" w:rsidR="0039688A" w:rsidRDefault="0039688A">
      <w:pPr>
        <w:pStyle w:val="11"/>
        <w:jc w:val="center"/>
        <w:rPr>
          <w:rFonts w:ascii="方正小标宋简体" w:eastAsia="方正小标宋简体" w:hAnsi="方正小标宋简体" w:cs="方正小标宋简体"/>
          <w:snapToGrid w:val="0"/>
          <w:sz w:val="36"/>
          <w:szCs w:val="36"/>
        </w:rPr>
      </w:pPr>
    </w:p>
    <w:p w14:paraId="6963A6F2" w14:textId="77777777" w:rsidR="0039688A" w:rsidRDefault="0039688A">
      <w:pPr>
        <w:pStyle w:val="11"/>
        <w:jc w:val="center"/>
        <w:rPr>
          <w:rFonts w:ascii="方正小标宋简体" w:eastAsia="方正小标宋简体" w:hAnsi="方正小标宋简体" w:cs="方正小标宋简体"/>
          <w:snapToGrid w:val="0"/>
          <w:sz w:val="36"/>
          <w:szCs w:val="36"/>
        </w:rPr>
      </w:pPr>
    </w:p>
    <w:p w14:paraId="2F087173" w14:textId="77777777" w:rsidR="0039688A" w:rsidRDefault="0039688A">
      <w:pPr>
        <w:pStyle w:val="11"/>
        <w:jc w:val="center"/>
        <w:rPr>
          <w:rFonts w:ascii="方正小标宋简体" w:eastAsia="方正小标宋简体" w:hAnsi="方正小标宋简体" w:cs="方正小标宋简体"/>
          <w:snapToGrid w:val="0"/>
          <w:sz w:val="36"/>
          <w:szCs w:val="36"/>
        </w:rPr>
      </w:pPr>
    </w:p>
    <w:p w14:paraId="71F512F4" w14:textId="77777777" w:rsidR="0039688A" w:rsidRDefault="0039688A">
      <w:pPr>
        <w:pStyle w:val="11"/>
        <w:jc w:val="center"/>
        <w:rPr>
          <w:rFonts w:ascii="方正小标宋简体" w:eastAsia="方正小标宋简体" w:hAnsi="方正小标宋简体" w:cs="方正小标宋简体"/>
          <w:snapToGrid w:val="0"/>
          <w:sz w:val="36"/>
          <w:szCs w:val="36"/>
        </w:rPr>
      </w:pPr>
    </w:p>
    <w:p w14:paraId="61E51419" w14:textId="77777777" w:rsidR="0039688A" w:rsidRDefault="0039688A">
      <w:pPr>
        <w:pStyle w:val="11"/>
        <w:jc w:val="center"/>
        <w:rPr>
          <w:rFonts w:ascii="方正小标宋简体" w:eastAsia="方正小标宋简体" w:hAnsi="方正小标宋简体" w:cs="方正小标宋简体"/>
          <w:snapToGrid w:val="0"/>
          <w:sz w:val="36"/>
          <w:szCs w:val="36"/>
        </w:rPr>
      </w:pPr>
    </w:p>
    <w:p w14:paraId="2C40EDDB" w14:textId="77777777" w:rsidR="0039688A" w:rsidRDefault="0039688A">
      <w:pPr>
        <w:pStyle w:val="11"/>
        <w:jc w:val="center"/>
        <w:rPr>
          <w:rFonts w:ascii="方正小标宋简体" w:eastAsia="方正小标宋简体" w:hAnsi="方正小标宋简体" w:cs="方正小标宋简体"/>
          <w:snapToGrid w:val="0"/>
          <w:sz w:val="36"/>
          <w:szCs w:val="36"/>
        </w:rPr>
      </w:pPr>
    </w:p>
    <w:p w14:paraId="51F1BE2E" w14:textId="77777777" w:rsidR="0039688A" w:rsidRDefault="0039688A">
      <w:pPr>
        <w:pStyle w:val="11"/>
        <w:jc w:val="center"/>
        <w:rPr>
          <w:rFonts w:ascii="方正小标宋简体" w:eastAsia="方正小标宋简体" w:hAnsi="方正小标宋简体" w:cs="方正小标宋简体"/>
          <w:snapToGrid w:val="0"/>
          <w:sz w:val="36"/>
          <w:szCs w:val="36"/>
        </w:rPr>
      </w:pPr>
    </w:p>
    <w:p w14:paraId="4219B976" w14:textId="77777777" w:rsidR="0039688A" w:rsidRDefault="0039688A">
      <w:pPr>
        <w:pStyle w:val="11"/>
        <w:jc w:val="center"/>
        <w:rPr>
          <w:rFonts w:ascii="方正小标宋简体" w:eastAsia="方正小标宋简体" w:hAnsi="方正小标宋简体" w:cs="方正小标宋简体"/>
          <w:snapToGrid w:val="0"/>
          <w:sz w:val="36"/>
          <w:szCs w:val="36"/>
        </w:rPr>
      </w:pPr>
    </w:p>
    <w:p w14:paraId="6FECBA08" w14:textId="77777777" w:rsidR="0039688A" w:rsidRDefault="00EF7FA4">
      <w:pPr>
        <w:pStyle w:val="11"/>
        <w:jc w:val="center"/>
        <w:rPr>
          <w:rFonts w:ascii="方正小标宋简体" w:eastAsia="方正小标宋简体" w:hAnsi="方正小标宋简体" w:cs="方正小标宋简体"/>
          <w:snapToGrid w:val="0"/>
          <w:sz w:val="36"/>
          <w:szCs w:val="36"/>
        </w:rPr>
      </w:pPr>
      <w:r>
        <w:rPr>
          <w:rFonts w:ascii="方正小标宋简体" w:eastAsia="方正小标宋简体" w:hAnsi="方正小标宋简体" w:cs="方正小标宋简体" w:hint="eastAsia"/>
          <w:snapToGrid w:val="0"/>
          <w:sz w:val="36"/>
          <w:szCs w:val="36"/>
        </w:rPr>
        <w:t>关于疫情防控期间进一步做好农商互联</w:t>
      </w:r>
    </w:p>
    <w:p w14:paraId="67A9C0C3" w14:textId="77777777" w:rsidR="0039688A" w:rsidRDefault="00EF7FA4">
      <w:pPr>
        <w:pStyle w:val="11"/>
        <w:jc w:val="center"/>
        <w:rPr>
          <w:rFonts w:ascii="方正小标宋简体" w:eastAsia="方正小标宋简体" w:hAnsi="方正小标宋简体" w:cs="方正小标宋简体"/>
          <w:snapToGrid w:val="0"/>
          <w:sz w:val="36"/>
          <w:szCs w:val="36"/>
        </w:rPr>
      </w:pPr>
      <w:r>
        <w:rPr>
          <w:rFonts w:ascii="方正小标宋简体" w:eastAsia="方正小标宋简体" w:hAnsi="方正小标宋简体" w:cs="方正小标宋简体" w:hint="eastAsia"/>
          <w:snapToGrid w:val="0"/>
          <w:sz w:val="36"/>
          <w:szCs w:val="36"/>
        </w:rPr>
        <w:t>完善农产品供应链体系的紧急通知</w:t>
      </w:r>
    </w:p>
    <w:p w14:paraId="7654DC6B" w14:textId="77777777" w:rsidR="0039688A" w:rsidRDefault="0039688A">
      <w:pPr>
        <w:pStyle w:val="11"/>
        <w:spacing w:line="360" w:lineRule="auto"/>
        <w:rPr>
          <w:rFonts w:ascii="仿宋_GB2312" w:eastAsia="仿宋_GB2312" w:hAnsi="仿宋_GB2312" w:cs="仿宋_GB2312"/>
          <w:snapToGrid w:val="0"/>
          <w:sz w:val="32"/>
          <w:szCs w:val="32"/>
        </w:rPr>
      </w:pPr>
    </w:p>
    <w:p w14:paraId="3098DE12"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内蒙古、辽宁、黑龙江、江苏、浙江、山东、河南、湖北、湖南、广东、广西、重庆、四川、贵州、陕西商务、财政主管部门：</w:t>
      </w:r>
    </w:p>
    <w:p w14:paraId="738C3346" w14:textId="77777777" w:rsidR="0039688A" w:rsidRDefault="00EF7FA4">
      <w:pPr>
        <w:pStyle w:val="11"/>
        <w:spacing w:line="360" w:lineRule="auto"/>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2019</w:t>
      </w:r>
      <w:r>
        <w:rPr>
          <w:rFonts w:ascii="仿宋_GB2312" w:eastAsia="仿宋_GB2312" w:hAnsi="仿宋_GB2312" w:cs="仿宋_GB2312" w:hint="eastAsia"/>
          <w:snapToGrid w:val="0"/>
          <w:sz w:val="32"/>
          <w:szCs w:val="32"/>
        </w:rPr>
        <w:t>年，财政部办公厅、商务部办公厅印发《关于推动农商互联完善农产品供应链的通知》（财办建﹝</w:t>
      </w:r>
      <w:r>
        <w:rPr>
          <w:rFonts w:ascii="仿宋_GB2312" w:eastAsia="仿宋_GB2312" w:hAnsi="仿宋_GB2312" w:cs="仿宋_GB2312" w:hint="eastAsia"/>
          <w:snapToGrid w:val="0"/>
          <w:sz w:val="32"/>
          <w:szCs w:val="32"/>
        </w:rPr>
        <w:t>2019</w:t>
      </w:r>
      <w:r>
        <w:rPr>
          <w:rFonts w:ascii="仿宋_GB2312" w:eastAsia="仿宋_GB2312" w:hAnsi="仿宋_GB2312" w:cs="仿宋_GB2312" w:hint="eastAsia"/>
          <w:snapToGrid w:val="0"/>
          <w:sz w:val="32"/>
          <w:szCs w:val="32"/>
        </w:rPr>
        <w:t>﹞</w:t>
      </w:r>
      <w:r>
        <w:rPr>
          <w:rFonts w:ascii="仿宋_GB2312" w:eastAsia="仿宋_GB2312" w:hAnsi="仿宋_GB2312" w:cs="仿宋_GB2312" w:hint="eastAsia"/>
          <w:snapToGrid w:val="0"/>
          <w:sz w:val="32"/>
          <w:szCs w:val="32"/>
        </w:rPr>
        <w:t>69</w:t>
      </w:r>
      <w:r>
        <w:rPr>
          <w:rFonts w:ascii="仿宋_GB2312" w:eastAsia="仿宋_GB2312" w:hAnsi="仿宋_GB2312" w:cs="仿宋_GB2312" w:hint="eastAsia"/>
          <w:snapToGrid w:val="0"/>
          <w:sz w:val="32"/>
          <w:szCs w:val="32"/>
        </w:rPr>
        <w:t>号，以下简称《通知》），在两年内支持农产品流通企业与新型农业经营主体进行深入对接，构建农产品现代供应链。为贯彻落实党中央、国务院决策部署，充分发挥中央财政资金效益，支持做好新型冠状病毒感染肺炎疫情（以下简称疫情）防控期间农产品市场供应，现就有关事项紧急通知如下：</w:t>
      </w:r>
    </w:p>
    <w:p w14:paraId="6498035B" w14:textId="77777777" w:rsidR="0039688A" w:rsidRDefault="00EF7FA4">
      <w:pPr>
        <w:pStyle w:val="11"/>
        <w:spacing w:line="360" w:lineRule="auto"/>
        <w:ind w:firstLineChars="200" w:firstLine="643"/>
        <w:rPr>
          <w:rFonts w:ascii="仿宋_GB2312" w:eastAsia="仿宋_GB2312" w:hAnsi="仿宋_GB2312" w:cs="仿宋_GB2312"/>
          <w:snapToGrid w:val="0"/>
          <w:sz w:val="32"/>
          <w:szCs w:val="32"/>
        </w:rPr>
      </w:pPr>
      <w:r>
        <w:rPr>
          <w:rFonts w:ascii="仿宋_GB2312" w:eastAsia="仿宋_GB2312" w:hAnsi="仿宋_GB2312" w:cs="仿宋_GB2312" w:hint="eastAsia"/>
          <w:b/>
          <w:bCs/>
          <w:snapToGrid w:val="0"/>
          <w:sz w:val="32"/>
          <w:szCs w:val="32"/>
        </w:rPr>
        <w:t>一、高度重视，支持农产品流</w:t>
      </w:r>
      <w:r>
        <w:rPr>
          <w:rFonts w:ascii="仿宋_GB2312" w:eastAsia="仿宋_GB2312" w:hAnsi="仿宋_GB2312" w:cs="仿宋_GB2312" w:hint="eastAsia"/>
          <w:b/>
          <w:bCs/>
          <w:snapToGrid w:val="0"/>
          <w:sz w:val="32"/>
          <w:szCs w:val="32"/>
        </w:rPr>
        <w:t>通企业做好应急保供工作</w:t>
      </w:r>
    </w:p>
    <w:p w14:paraId="36C5AEDF" w14:textId="77777777" w:rsidR="0039688A" w:rsidRDefault="00EF7FA4">
      <w:pPr>
        <w:pStyle w:val="11"/>
        <w:spacing w:line="360" w:lineRule="auto"/>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农产品批发市场、生鲜超市、菜市场、农产品仓储物流企业等流通企业是疫情防控期间保障生活必需品供应、促进价格稳定的重要载体。各地要在《通知》基础上，根据本地疫情防控需要，视情增加支持农产品市场保供的方向，中央财政资金在同等条件下，向在疫情防控中承担保供任务的农</w:t>
      </w:r>
      <w:r>
        <w:rPr>
          <w:rFonts w:ascii="仿宋_GB2312" w:eastAsia="仿宋_GB2312" w:hAnsi="仿宋_GB2312" w:cs="仿宋_GB2312" w:hint="eastAsia"/>
          <w:snapToGrid w:val="0"/>
          <w:sz w:val="32"/>
          <w:szCs w:val="32"/>
        </w:rPr>
        <w:lastRenderedPageBreak/>
        <w:t>产品流通企业倾斜，支持做好货源组织、储备和对接调运，确保蔬菜等重要农产品供应链</w:t>
      </w:r>
      <w:proofErr w:type="gramStart"/>
      <w:r>
        <w:rPr>
          <w:rFonts w:ascii="仿宋_GB2312" w:eastAsia="仿宋_GB2312" w:hAnsi="仿宋_GB2312" w:cs="仿宋_GB2312" w:hint="eastAsia"/>
          <w:snapToGrid w:val="0"/>
          <w:sz w:val="32"/>
          <w:szCs w:val="32"/>
        </w:rPr>
        <w:t>不</w:t>
      </w:r>
      <w:proofErr w:type="gramEnd"/>
      <w:r>
        <w:rPr>
          <w:rFonts w:ascii="仿宋_GB2312" w:eastAsia="仿宋_GB2312" w:hAnsi="仿宋_GB2312" w:cs="仿宋_GB2312" w:hint="eastAsia"/>
          <w:snapToGrid w:val="0"/>
          <w:sz w:val="32"/>
          <w:szCs w:val="32"/>
        </w:rPr>
        <w:t>断链，切实保障市场供应。</w:t>
      </w:r>
    </w:p>
    <w:p w14:paraId="58D281AB" w14:textId="77777777" w:rsidR="0039688A" w:rsidRDefault="00EF7FA4">
      <w:pPr>
        <w:pStyle w:val="11"/>
        <w:spacing w:line="360" w:lineRule="auto"/>
        <w:ind w:firstLineChars="200" w:firstLine="643"/>
        <w:rPr>
          <w:rFonts w:ascii="仿宋_GB2312" w:eastAsia="仿宋_GB2312" w:hAnsi="仿宋_GB2312" w:cs="仿宋_GB2312"/>
          <w:snapToGrid w:val="0"/>
          <w:sz w:val="32"/>
          <w:szCs w:val="32"/>
        </w:rPr>
      </w:pPr>
      <w:r>
        <w:rPr>
          <w:rFonts w:ascii="仿宋_GB2312" w:eastAsia="仿宋_GB2312" w:hAnsi="仿宋_GB2312" w:cs="仿宋_GB2312" w:hint="eastAsia"/>
          <w:b/>
          <w:bCs/>
          <w:snapToGrid w:val="0"/>
          <w:sz w:val="32"/>
          <w:szCs w:val="32"/>
        </w:rPr>
        <w:t>二、因地制宜，科学制定资金支持方案</w:t>
      </w:r>
    </w:p>
    <w:p w14:paraId="1EC5631A" w14:textId="77777777" w:rsidR="0039688A" w:rsidRDefault="00EF7FA4">
      <w:pPr>
        <w:pStyle w:val="11"/>
        <w:spacing w:line="360" w:lineRule="auto"/>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各地可根据本地实际情况，在</w:t>
      </w:r>
      <w:r>
        <w:rPr>
          <w:rFonts w:ascii="仿宋_GB2312" w:eastAsia="仿宋_GB2312" w:hAnsi="仿宋_GB2312" w:cs="仿宋_GB2312" w:hint="eastAsia"/>
          <w:snapToGrid w:val="0"/>
          <w:sz w:val="32"/>
          <w:szCs w:val="32"/>
        </w:rPr>
        <w:t>2019-2020</w:t>
      </w:r>
      <w:r>
        <w:rPr>
          <w:rFonts w:ascii="仿宋_GB2312" w:eastAsia="仿宋_GB2312" w:hAnsi="仿宋_GB2312" w:cs="仿宋_GB2312" w:hint="eastAsia"/>
          <w:snapToGrid w:val="0"/>
          <w:sz w:val="32"/>
          <w:szCs w:val="32"/>
        </w:rPr>
        <w:t>年服务业发展资金支持农商互联工作事项中合理安排</w:t>
      </w:r>
      <w:r>
        <w:rPr>
          <w:rFonts w:ascii="仿宋_GB2312" w:eastAsia="仿宋_GB2312" w:hAnsi="仿宋_GB2312" w:cs="仿宋_GB2312" w:hint="eastAsia"/>
          <w:snapToGrid w:val="0"/>
          <w:sz w:val="32"/>
          <w:szCs w:val="32"/>
        </w:rPr>
        <w:t>一定比例资金用于支持保供工作，相关资金不受《通知》中</w:t>
      </w:r>
      <w:r>
        <w:rPr>
          <w:rFonts w:ascii="仿宋_GB2312" w:eastAsia="仿宋_GB2312" w:hAnsi="仿宋_GB2312" w:cs="仿宋_GB2312" w:hint="eastAsia"/>
          <w:snapToGrid w:val="0"/>
          <w:sz w:val="32"/>
          <w:szCs w:val="32"/>
        </w:rPr>
        <w:t>70%</w:t>
      </w:r>
      <w:r>
        <w:rPr>
          <w:rFonts w:ascii="仿宋_GB2312" w:eastAsia="仿宋_GB2312" w:hAnsi="仿宋_GB2312" w:cs="仿宋_GB2312" w:hint="eastAsia"/>
          <w:snapToGrid w:val="0"/>
          <w:sz w:val="32"/>
          <w:szCs w:val="32"/>
        </w:rPr>
        <w:t>资金比例用于支持产地商品化处理设施和农产品冷链物流的限制。支持方向主要包括农产品流通企业在承担保供任务中发生的运费、租金、保供储备、冷链、防疫以及供应链中断恢复过程中发生的相关费用补贴，具体支持方向、方式、比例及标准由省级商务和财政主管部门确定，有关支持方案报商务部、财政部备案。</w:t>
      </w:r>
    </w:p>
    <w:p w14:paraId="15779817" w14:textId="77777777" w:rsidR="0039688A" w:rsidRDefault="00EF7FA4">
      <w:pPr>
        <w:pStyle w:val="11"/>
        <w:spacing w:line="360" w:lineRule="auto"/>
        <w:ind w:firstLineChars="200" w:firstLine="643"/>
        <w:rPr>
          <w:rFonts w:ascii="仿宋_GB2312" w:eastAsia="仿宋_GB2312" w:hAnsi="仿宋_GB2312" w:cs="仿宋_GB2312"/>
          <w:snapToGrid w:val="0"/>
          <w:sz w:val="32"/>
          <w:szCs w:val="32"/>
        </w:rPr>
      </w:pPr>
      <w:r>
        <w:rPr>
          <w:rFonts w:ascii="仿宋_GB2312" w:eastAsia="仿宋_GB2312" w:hAnsi="仿宋_GB2312" w:cs="仿宋_GB2312" w:hint="eastAsia"/>
          <w:b/>
          <w:bCs/>
          <w:snapToGrid w:val="0"/>
          <w:sz w:val="32"/>
          <w:szCs w:val="32"/>
        </w:rPr>
        <w:t>三、突出重点，切实发挥保供作用</w:t>
      </w:r>
    </w:p>
    <w:p w14:paraId="28127450" w14:textId="77777777" w:rsidR="0039688A" w:rsidRDefault="00EF7FA4">
      <w:pPr>
        <w:pStyle w:val="11"/>
        <w:spacing w:line="360" w:lineRule="auto"/>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中央财政支持疫情防控期间市场保供，目的是调动农产品流通企业积极性，做好蔬菜等生活必需品市场保供工作</w:t>
      </w:r>
      <w:r>
        <w:rPr>
          <w:rFonts w:ascii="仿宋_GB2312" w:eastAsia="仿宋_GB2312" w:hAnsi="仿宋_GB2312" w:cs="仿宋_GB2312" w:hint="eastAsia"/>
          <w:snapToGrid w:val="0"/>
          <w:sz w:val="32"/>
          <w:szCs w:val="32"/>
        </w:rPr>
        <w:t>。</w:t>
      </w:r>
      <w:r>
        <w:rPr>
          <w:rFonts w:ascii="仿宋_GB2312" w:eastAsia="仿宋_GB2312" w:hAnsi="仿宋_GB2312" w:cs="仿宋_GB2312" w:hint="eastAsia"/>
          <w:snapToGrid w:val="0"/>
          <w:sz w:val="32"/>
          <w:szCs w:val="32"/>
        </w:rPr>
        <w:t>各地要认真制定支持方案，重点支持有较强实</w:t>
      </w:r>
      <w:r>
        <w:rPr>
          <w:rFonts w:ascii="仿宋_GB2312" w:eastAsia="仿宋_GB2312" w:hAnsi="仿宋_GB2312" w:cs="仿宋_GB2312" w:hint="eastAsia"/>
          <w:snapToGrid w:val="0"/>
          <w:sz w:val="32"/>
          <w:szCs w:val="32"/>
        </w:rPr>
        <w:t>力，疫情防控期间发挥保供作用大，尤其是对湖北、广东、浙江等保供任务较重的地区发挥突出作用的企业。要严格落实主体责任，建立健全资金管理制度，完善事前、事中和事后全过程监管，在应急需要时及时拨付使用，务必保障财政资金的使用效率和安全。此前已经确认支持的农商互联项目和资金，继续按照《通知》要求执行。</w:t>
      </w:r>
    </w:p>
    <w:p w14:paraId="6704DF40" w14:textId="77777777" w:rsidR="0039688A" w:rsidRDefault="00EF7FA4">
      <w:pPr>
        <w:pStyle w:val="11"/>
        <w:spacing w:line="360" w:lineRule="auto"/>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lastRenderedPageBreak/>
        <w:t>各有关省份商务、财政主管部门要统一思想，提高站位，积极行动，主动作为，全力支持、引导农产品流通企业做好疫情防控期间市场保供工作，有关问题和情况及时上报。</w:t>
      </w:r>
    </w:p>
    <w:p w14:paraId="40F59150"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w:t>
      </w:r>
    </w:p>
    <w:p w14:paraId="27D47598"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联系人：</w:t>
      </w:r>
    </w:p>
    <w:p w14:paraId="1CAFFF4B"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商务部市场建设司：</w:t>
      </w:r>
    </w:p>
    <w:p w14:paraId="26E1A721"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电话：</w:t>
      </w:r>
      <w:r>
        <w:rPr>
          <w:rFonts w:ascii="仿宋_GB2312" w:eastAsia="仿宋_GB2312" w:hAnsi="仿宋_GB2312" w:cs="仿宋_GB2312" w:hint="eastAsia"/>
          <w:snapToGrid w:val="0"/>
          <w:sz w:val="32"/>
          <w:szCs w:val="32"/>
        </w:rPr>
        <w:t>010-8509369</w:t>
      </w:r>
      <w:r>
        <w:rPr>
          <w:rFonts w:ascii="仿宋_GB2312" w:eastAsia="仿宋_GB2312" w:hAnsi="仿宋_GB2312" w:cs="仿宋_GB2312" w:hint="eastAsia"/>
          <w:snapToGrid w:val="0"/>
          <w:sz w:val="32"/>
          <w:szCs w:val="32"/>
        </w:rPr>
        <w:t>1    010-85093664</w:t>
      </w:r>
    </w:p>
    <w:p w14:paraId="39D57062"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传真：</w:t>
      </w:r>
      <w:r>
        <w:rPr>
          <w:rFonts w:ascii="仿宋_GB2312" w:eastAsia="仿宋_GB2312" w:hAnsi="仿宋_GB2312" w:cs="仿宋_GB2312" w:hint="eastAsia"/>
          <w:snapToGrid w:val="0"/>
          <w:sz w:val="32"/>
          <w:szCs w:val="32"/>
        </w:rPr>
        <w:t>010-85093695</w:t>
      </w:r>
    </w:p>
    <w:p w14:paraId="4C453FCF"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Email</w:t>
      </w:r>
      <w:r>
        <w:rPr>
          <w:rFonts w:ascii="仿宋_GB2312" w:eastAsia="仿宋_GB2312" w:hAnsi="仿宋_GB2312" w:cs="仿宋_GB2312" w:hint="eastAsia"/>
          <w:snapToGrid w:val="0"/>
          <w:sz w:val="32"/>
          <w:szCs w:val="32"/>
        </w:rPr>
        <w:t>：</w:t>
      </w:r>
      <w:r>
        <w:rPr>
          <w:rFonts w:ascii="仿宋_GB2312" w:eastAsia="仿宋_GB2312" w:hAnsi="仿宋_GB2312" w:cs="仿宋_GB2312" w:hint="eastAsia"/>
          <w:snapToGrid w:val="0"/>
          <w:sz w:val="32"/>
          <w:szCs w:val="32"/>
        </w:rPr>
        <w:t>jsbiaozhunchu@mofcom.gov.cn</w:t>
      </w:r>
    </w:p>
    <w:p w14:paraId="17ADCABC"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财政部经济建设司：</w:t>
      </w:r>
    </w:p>
    <w:p w14:paraId="01473C4F"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电话：</w:t>
      </w:r>
      <w:r>
        <w:rPr>
          <w:rFonts w:ascii="仿宋_GB2312" w:eastAsia="仿宋_GB2312" w:hAnsi="仿宋_GB2312" w:cs="仿宋_GB2312" w:hint="eastAsia"/>
          <w:snapToGrid w:val="0"/>
          <w:sz w:val="32"/>
          <w:szCs w:val="32"/>
        </w:rPr>
        <w:t>010-</w:t>
      </w:r>
      <w:proofErr w:type="gramStart"/>
      <w:r>
        <w:rPr>
          <w:rFonts w:ascii="仿宋_GB2312" w:eastAsia="仿宋_GB2312" w:hAnsi="仿宋_GB2312" w:cs="仿宋_GB2312" w:hint="eastAsia"/>
          <w:snapToGrid w:val="0"/>
          <w:sz w:val="32"/>
          <w:szCs w:val="32"/>
        </w:rPr>
        <w:t>68552794  010</w:t>
      </w:r>
      <w:proofErr w:type="gramEnd"/>
      <w:r>
        <w:rPr>
          <w:rFonts w:ascii="仿宋_GB2312" w:eastAsia="仿宋_GB2312" w:hAnsi="仿宋_GB2312" w:cs="仿宋_GB2312" w:hint="eastAsia"/>
          <w:snapToGrid w:val="0"/>
          <w:sz w:val="32"/>
          <w:szCs w:val="32"/>
        </w:rPr>
        <w:t>-68552524</w:t>
      </w:r>
    </w:p>
    <w:p w14:paraId="24E1440B"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传真：</w:t>
      </w:r>
      <w:r>
        <w:rPr>
          <w:rFonts w:ascii="仿宋_GB2312" w:eastAsia="仿宋_GB2312" w:hAnsi="仿宋_GB2312" w:cs="仿宋_GB2312" w:hint="eastAsia"/>
          <w:snapToGrid w:val="0"/>
          <w:sz w:val="32"/>
          <w:szCs w:val="32"/>
        </w:rPr>
        <w:t>010-68552578 </w:t>
      </w:r>
    </w:p>
    <w:p w14:paraId="70FC2D51"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Email</w:t>
      </w:r>
      <w:r>
        <w:rPr>
          <w:rFonts w:ascii="仿宋_GB2312" w:eastAsia="仿宋_GB2312" w:hAnsi="仿宋_GB2312" w:cs="仿宋_GB2312" w:hint="eastAsia"/>
          <w:snapToGrid w:val="0"/>
          <w:sz w:val="32"/>
          <w:szCs w:val="32"/>
        </w:rPr>
        <w:t>：</w:t>
      </w:r>
      <w:r>
        <w:rPr>
          <w:rFonts w:ascii="仿宋_GB2312" w:eastAsia="仿宋_GB2312" w:hAnsi="仿宋_GB2312" w:cs="仿宋_GB2312" w:hint="eastAsia"/>
          <w:snapToGrid w:val="0"/>
          <w:sz w:val="32"/>
          <w:szCs w:val="32"/>
        </w:rPr>
        <w:t>mof_syc@126.com</w:t>
      </w:r>
    </w:p>
    <w:p w14:paraId="1563612B"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w:t>
      </w:r>
    </w:p>
    <w:p w14:paraId="20937DAC"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w:t>
      </w:r>
    </w:p>
    <w:p w14:paraId="5548FB29"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xml:space="preserve">                                                                                                                                         </w:t>
      </w:r>
      <w:r>
        <w:rPr>
          <w:rFonts w:ascii="仿宋_GB2312" w:eastAsia="仿宋_GB2312" w:hAnsi="仿宋_GB2312" w:cs="仿宋_GB2312" w:hint="eastAsia"/>
          <w:snapToGrid w:val="0"/>
          <w:sz w:val="32"/>
          <w:szCs w:val="32"/>
        </w:rPr>
        <w:t>商务部办公厅财政部办公厅</w:t>
      </w:r>
    </w:p>
    <w:p w14:paraId="6BD83F44" w14:textId="77777777" w:rsidR="0039688A" w:rsidRDefault="00EF7FA4">
      <w:pPr>
        <w:pStyle w:val="11"/>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lastRenderedPageBreak/>
        <w:t>                                                     2020</w:t>
      </w:r>
      <w:r>
        <w:rPr>
          <w:rFonts w:ascii="仿宋_GB2312" w:eastAsia="仿宋_GB2312" w:hAnsi="仿宋_GB2312" w:cs="仿宋_GB2312" w:hint="eastAsia"/>
          <w:snapToGrid w:val="0"/>
          <w:sz w:val="32"/>
          <w:szCs w:val="32"/>
        </w:rPr>
        <w:t>年</w:t>
      </w:r>
      <w:r>
        <w:rPr>
          <w:rFonts w:ascii="仿宋_GB2312" w:eastAsia="仿宋_GB2312" w:hAnsi="仿宋_GB2312" w:cs="仿宋_GB2312" w:hint="eastAsia"/>
          <w:snapToGrid w:val="0"/>
          <w:sz w:val="32"/>
          <w:szCs w:val="32"/>
        </w:rPr>
        <w:t>2</w:t>
      </w:r>
      <w:r>
        <w:rPr>
          <w:rFonts w:ascii="仿宋_GB2312" w:eastAsia="仿宋_GB2312" w:hAnsi="仿宋_GB2312" w:cs="仿宋_GB2312" w:hint="eastAsia"/>
          <w:snapToGrid w:val="0"/>
          <w:sz w:val="32"/>
          <w:szCs w:val="32"/>
        </w:rPr>
        <w:t>月</w:t>
      </w:r>
      <w:r>
        <w:rPr>
          <w:rFonts w:ascii="仿宋_GB2312" w:eastAsia="仿宋_GB2312" w:hAnsi="仿宋_GB2312" w:cs="仿宋_GB2312" w:hint="eastAsia"/>
          <w:snapToGrid w:val="0"/>
          <w:sz w:val="32"/>
          <w:szCs w:val="32"/>
        </w:rPr>
        <w:t>11</w:t>
      </w:r>
      <w:r>
        <w:rPr>
          <w:rFonts w:ascii="仿宋_GB2312" w:eastAsia="仿宋_GB2312" w:hAnsi="仿宋_GB2312" w:cs="仿宋_GB2312" w:hint="eastAsia"/>
          <w:snapToGrid w:val="0"/>
          <w:sz w:val="32"/>
          <w:szCs w:val="32"/>
        </w:rPr>
        <w:t>日</w:t>
      </w:r>
    </w:p>
    <w:p w14:paraId="61FFF8B4" w14:textId="77777777" w:rsidR="0039688A" w:rsidRDefault="0039688A">
      <w:pPr>
        <w:pStyle w:val="11"/>
        <w:spacing w:line="360" w:lineRule="auto"/>
        <w:rPr>
          <w:rFonts w:ascii="仿宋_GB2312" w:eastAsia="仿宋_GB2312" w:hAnsi="仿宋_GB2312" w:cs="仿宋_GB2312"/>
          <w:snapToGrid w:val="0"/>
          <w:sz w:val="32"/>
          <w:szCs w:val="32"/>
        </w:rPr>
      </w:pPr>
    </w:p>
    <w:p w14:paraId="33F50BE6" w14:textId="77777777" w:rsidR="0039688A" w:rsidRDefault="0039688A">
      <w:pPr>
        <w:pStyle w:val="11"/>
        <w:spacing w:line="360" w:lineRule="auto"/>
        <w:rPr>
          <w:rFonts w:ascii="仿宋_GB2312" w:eastAsia="仿宋_GB2312" w:hAnsi="仿宋_GB2312" w:cs="仿宋_GB2312"/>
          <w:snapToGrid w:val="0"/>
          <w:sz w:val="32"/>
          <w:szCs w:val="32"/>
        </w:rPr>
      </w:pPr>
    </w:p>
    <w:p w14:paraId="5AD64FB8" w14:textId="77777777" w:rsidR="0039688A" w:rsidRDefault="0039688A">
      <w:pPr>
        <w:pStyle w:val="11"/>
        <w:spacing w:line="360" w:lineRule="auto"/>
        <w:rPr>
          <w:rFonts w:ascii="仿宋_GB2312" w:eastAsia="仿宋_GB2312" w:hAnsi="仿宋_GB2312" w:cs="仿宋_GB2312"/>
          <w:snapToGrid w:val="0"/>
          <w:sz w:val="32"/>
          <w:szCs w:val="32"/>
        </w:rPr>
      </w:pPr>
    </w:p>
    <w:p w14:paraId="6ABD2586" w14:textId="77777777" w:rsidR="0039688A" w:rsidRDefault="0039688A">
      <w:pPr>
        <w:pStyle w:val="11"/>
        <w:spacing w:line="360" w:lineRule="auto"/>
        <w:rPr>
          <w:rFonts w:ascii="仿宋_GB2312" w:eastAsia="仿宋_GB2312" w:hAnsi="仿宋_GB2312" w:cs="仿宋_GB2312"/>
          <w:snapToGrid w:val="0"/>
          <w:sz w:val="32"/>
          <w:szCs w:val="32"/>
        </w:rPr>
      </w:pPr>
    </w:p>
    <w:p w14:paraId="75558428" w14:textId="77777777" w:rsidR="0039688A" w:rsidRDefault="0039688A">
      <w:pPr>
        <w:pStyle w:val="11"/>
        <w:spacing w:line="360" w:lineRule="auto"/>
        <w:rPr>
          <w:rFonts w:ascii="仿宋_GB2312" w:eastAsia="仿宋_GB2312" w:hAnsi="仿宋_GB2312" w:cs="仿宋_GB2312"/>
          <w:snapToGrid w:val="0"/>
          <w:sz w:val="32"/>
          <w:szCs w:val="32"/>
        </w:rPr>
      </w:pPr>
    </w:p>
    <w:p w14:paraId="6CBBE3BF" w14:textId="77777777" w:rsidR="0039688A" w:rsidRDefault="0039688A">
      <w:pPr>
        <w:pStyle w:val="11"/>
        <w:spacing w:line="360" w:lineRule="auto"/>
        <w:rPr>
          <w:rFonts w:ascii="仿宋_GB2312" w:eastAsia="仿宋_GB2312" w:hAnsi="仿宋_GB2312" w:cs="仿宋_GB2312"/>
          <w:snapToGrid w:val="0"/>
          <w:sz w:val="32"/>
          <w:szCs w:val="32"/>
        </w:rPr>
      </w:pPr>
    </w:p>
    <w:p w14:paraId="7F1D01E8" w14:textId="77777777" w:rsidR="0039688A" w:rsidRDefault="0039688A">
      <w:pPr>
        <w:pStyle w:val="11"/>
        <w:spacing w:line="360" w:lineRule="auto"/>
        <w:rPr>
          <w:rFonts w:ascii="仿宋_GB2312" w:eastAsia="仿宋_GB2312" w:hAnsi="仿宋_GB2312" w:cs="仿宋_GB2312"/>
          <w:snapToGrid w:val="0"/>
          <w:sz w:val="32"/>
          <w:szCs w:val="32"/>
        </w:rPr>
      </w:pPr>
    </w:p>
    <w:p w14:paraId="16DF144D"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关于进一步做好疫情防控期间</w:t>
      </w:r>
    </w:p>
    <w:p w14:paraId="071A7A8F"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农产品产销对接工作的通知</w:t>
      </w:r>
    </w:p>
    <w:p w14:paraId="1DDC7659" w14:textId="77777777" w:rsidR="0039688A" w:rsidRDefault="0039688A">
      <w:pPr>
        <w:pStyle w:val="11"/>
        <w:widowControl w:val="0"/>
        <w:spacing w:line="360" w:lineRule="auto"/>
        <w:rPr>
          <w:rFonts w:ascii="仿宋_GB2312" w:eastAsia="仿宋_GB2312" w:hAnsi="仿宋_GB2312" w:cs="仿宋_GB2312"/>
          <w:sz w:val="32"/>
          <w:szCs w:val="32"/>
        </w:rPr>
      </w:pPr>
    </w:p>
    <w:p w14:paraId="2DB5093A"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各省、自治区、直辖市、计划单列市及新疆生产建设兵团商务主管部门：</w:t>
      </w:r>
    </w:p>
    <w:p w14:paraId="152FC832"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期，受新冠肺炎疫情影响，部分地区农产品出现滞销问题。为贯彻落实党中央、国务院决策部署，做好疫情防控期间产销对接工作，切实保障市场供应和农产品正常销售，畅通农产品“出村进城”渠道，现就有关事项通知如下：</w:t>
      </w:r>
    </w:p>
    <w:p w14:paraId="651FDCA3"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一、分析</w:t>
      </w:r>
      <w:proofErr w:type="gramStart"/>
      <w:r>
        <w:rPr>
          <w:rFonts w:ascii="仿宋_GB2312" w:eastAsia="仿宋_GB2312" w:hAnsi="仿宋_GB2312" w:cs="仿宋_GB2312" w:hint="eastAsia"/>
          <w:b/>
          <w:bCs/>
          <w:sz w:val="32"/>
          <w:szCs w:val="32"/>
        </w:rPr>
        <w:t>研</w:t>
      </w:r>
      <w:proofErr w:type="gramEnd"/>
      <w:r>
        <w:rPr>
          <w:rFonts w:ascii="仿宋_GB2312" w:eastAsia="仿宋_GB2312" w:hAnsi="仿宋_GB2312" w:cs="仿宋_GB2312" w:hint="eastAsia"/>
          <w:b/>
          <w:bCs/>
          <w:sz w:val="32"/>
          <w:szCs w:val="32"/>
        </w:rPr>
        <w:t>判，做好农产品滞销风险的预警防范</w:t>
      </w:r>
    </w:p>
    <w:p w14:paraId="12603514"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各地商务主管部门会同农业农村、发展改革、交通运输、卫生防疫等部门对现阶段本地区农产品生产、销售、收储、</w:t>
      </w:r>
      <w:r>
        <w:rPr>
          <w:rFonts w:ascii="仿宋_GB2312" w:eastAsia="仿宋_GB2312" w:hAnsi="仿宋_GB2312" w:cs="仿宋_GB2312" w:hint="eastAsia"/>
          <w:sz w:val="32"/>
          <w:szCs w:val="32"/>
        </w:rPr>
        <w:lastRenderedPageBreak/>
        <w:t>加工等情况进行全面摸底排查。对于受疫情影响出现滞销苗头的农产品，制定</w:t>
      </w:r>
      <w:r>
        <w:rPr>
          <w:rFonts w:ascii="仿宋_GB2312" w:eastAsia="仿宋_GB2312" w:hAnsi="仿宋_GB2312" w:cs="仿宋_GB2312" w:hint="eastAsia"/>
          <w:sz w:val="32"/>
          <w:szCs w:val="32"/>
        </w:rPr>
        <w:t>应急方案，落实保障措施，明确工作责任。对于存在滞销风险的农产品，要深入了解生产企业、农民合作社等生产经营现状，提前摸清采收、分拣、包装、运输、销售、商业库存及政府储备等情况，依托大数据等现代信息技术，做好本区域内和跨区域的产销对接，及时提供相关政策引导和服务保障。</w:t>
      </w:r>
    </w:p>
    <w:p w14:paraId="0FE10E45"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二、压实属地责任，积极采取措施化解本地区农产品“卖难”问题</w:t>
      </w:r>
    </w:p>
    <w:p w14:paraId="47ED23E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各地商务主管部门要坚持属地原则，落实地方主体责任，准确分析产销形势，统筹协调好本地区的市场供应与农产品销售。要坚持精准施策，做好应急保障兜底，千方百计为农民、市民解决实际困难。一是要有效</w:t>
      </w:r>
      <w:r>
        <w:rPr>
          <w:rFonts w:ascii="仿宋_GB2312" w:eastAsia="仿宋_GB2312" w:hAnsi="仿宋_GB2312" w:cs="仿宋_GB2312" w:hint="eastAsia"/>
          <w:sz w:val="32"/>
          <w:szCs w:val="32"/>
        </w:rPr>
        <w:t>利用区域内农业资源，组织好当地农产品流通，加强主要消费城市与周边产区的对接，确保鲜活农产品能够产得出、运得进、送得到。二是鼓励各地综合采取多种措施，提高收储能力，协调财政等部门，通过补贴、贴息、政府储备等方式支持流通企业在产地和销地增加商业库存，充分发挥冷库等仓储设施的“蓄水池”作用，对滞销农产品上市进行错峰调节。三是要充分发挥市场作用，及时发布应季农产品上市信息，充分利用信息化手段协调组织大型批发市场、连锁超市、电商平台等与农业生产经营主体开展线上精准对接。四是进一步扩大机关、学校、</w:t>
      </w:r>
      <w:r>
        <w:rPr>
          <w:rFonts w:ascii="仿宋_GB2312" w:eastAsia="仿宋_GB2312" w:hAnsi="仿宋_GB2312" w:cs="仿宋_GB2312" w:hint="eastAsia"/>
          <w:sz w:val="32"/>
          <w:szCs w:val="32"/>
        </w:rPr>
        <w:lastRenderedPageBreak/>
        <w:t>医院和企事业单位集中采</w:t>
      </w:r>
      <w:r>
        <w:rPr>
          <w:rFonts w:ascii="仿宋_GB2312" w:eastAsia="仿宋_GB2312" w:hAnsi="仿宋_GB2312" w:cs="仿宋_GB2312" w:hint="eastAsia"/>
          <w:sz w:val="32"/>
          <w:szCs w:val="32"/>
        </w:rPr>
        <w:t>购本地区农产品的规模，推广</w:t>
      </w:r>
      <w:proofErr w:type="gramStart"/>
      <w:r>
        <w:rPr>
          <w:rFonts w:ascii="仿宋_GB2312" w:eastAsia="仿宋_GB2312" w:hAnsi="仿宋_GB2312" w:cs="仿宋_GB2312" w:hint="eastAsia"/>
          <w:sz w:val="32"/>
          <w:szCs w:val="32"/>
        </w:rPr>
        <w:t>以购代捐</w:t>
      </w:r>
      <w:proofErr w:type="gramEnd"/>
      <w:r>
        <w:rPr>
          <w:rFonts w:ascii="仿宋_GB2312" w:eastAsia="仿宋_GB2312" w:hAnsi="仿宋_GB2312" w:cs="仿宋_GB2312" w:hint="eastAsia"/>
          <w:sz w:val="32"/>
          <w:szCs w:val="32"/>
        </w:rPr>
        <w:t>等帮扶措施促进销售。</w:t>
      </w:r>
    </w:p>
    <w:p w14:paraId="6F87A058"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三、聚焦贫困地区，多</w:t>
      </w:r>
      <w:proofErr w:type="gramStart"/>
      <w:r>
        <w:rPr>
          <w:rFonts w:ascii="仿宋_GB2312" w:eastAsia="仿宋_GB2312" w:hAnsi="仿宋_GB2312" w:cs="仿宋_GB2312" w:hint="eastAsia"/>
          <w:b/>
          <w:bCs/>
          <w:sz w:val="32"/>
          <w:szCs w:val="32"/>
        </w:rPr>
        <w:t>措</w:t>
      </w:r>
      <w:proofErr w:type="gramEnd"/>
      <w:r>
        <w:rPr>
          <w:rFonts w:ascii="仿宋_GB2312" w:eastAsia="仿宋_GB2312" w:hAnsi="仿宋_GB2312" w:cs="仿宋_GB2312" w:hint="eastAsia"/>
          <w:b/>
          <w:bCs/>
          <w:sz w:val="32"/>
          <w:szCs w:val="32"/>
        </w:rPr>
        <w:t>并举带动农产品销售</w:t>
      </w:r>
    </w:p>
    <w:p w14:paraId="411F561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类农产品流通企业要与贫困地区生产基地、龙头企业、农民合作社加强合作，优先销售贫困地区农产品。农商互联有关省份可根据本地疫情防控需要，中央财政资金在同等条件下，向在疫情防控中承担任务的农产品流通企业和贫困地区倾斜，支持做好货源组织、储备和对接调运，确保蔬菜等重要农产品供应链</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断链。大型农产品批发市场和公益性农产品示范市场要发挥调节器和蓄水池作用，采取减免费用、设立专区、便利证明开具程序等方式，承担起本地区保障市场供应和农产品销售的责任。电商企业要通过扶贫频道、专区、直播带货等多种渠道提供流量支持，开通农户入</w:t>
      </w:r>
      <w:r>
        <w:rPr>
          <w:rFonts w:ascii="仿宋_GB2312" w:eastAsia="仿宋_GB2312" w:hAnsi="仿宋_GB2312" w:cs="仿宋_GB2312" w:hint="eastAsia"/>
          <w:sz w:val="32"/>
          <w:szCs w:val="32"/>
        </w:rPr>
        <w:t>驻绿色通道，拓宽滞销农产品销路；要提供针对性培训课程和服务，加大对疫情严重地区、滞销地区商户的针对性帮扶，减免培训费用，提供运营诊断等服务。物流企业要引导物流资源向滞销地区倾斜，针对滞销产品降低物流配送费用。</w:t>
      </w:r>
    </w:p>
    <w:p w14:paraId="6A368F96"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四、加强沟通协调，确保各项政策措施落实到位</w:t>
      </w:r>
    </w:p>
    <w:p w14:paraId="4A2F688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商务主管部门要在当地党委、政府的统一领导和指挥下，不折不扣地落实好党中央、国务院各项决策部署，把各部门近期出台的各项保障农产品“出村进城”政策措施落到实处。要按照职责分工，加强与发展改革、公安、财政、</w:t>
      </w:r>
      <w:r>
        <w:rPr>
          <w:rFonts w:ascii="仿宋_GB2312" w:eastAsia="仿宋_GB2312" w:hAnsi="仿宋_GB2312" w:cs="仿宋_GB2312" w:hint="eastAsia"/>
          <w:sz w:val="32"/>
          <w:szCs w:val="32"/>
        </w:rPr>
        <w:lastRenderedPageBreak/>
        <w:t>交通运输、农业农村、卫生健康、市场监管等部门的协调配合</w:t>
      </w:r>
      <w:r>
        <w:rPr>
          <w:rFonts w:ascii="仿宋_GB2312" w:eastAsia="仿宋_GB2312" w:hAnsi="仿宋_GB2312" w:cs="仿宋_GB2312" w:hint="eastAsia"/>
          <w:sz w:val="32"/>
          <w:szCs w:val="32"/>
        </w:rPr>
        <w:t>，合力推进农产品产销对接相关工作。各地应结合本区域特点，有序组织农产品流通领域各类企业复工，保障农产品生产、储存、物流、批发、零售各环节的正常经营。</w:t>
      </w:r>
    </w:p>
    <w:p w14:paraId="17C9C043"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五、及时报送情况，利用线上对接拓宽农产品销售渠道</w:t>
      </w:r>
    </w:p>
    <w:p w14:paraId="31E18D2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各地如出现大范围农产品滞销问题，涉及跨区域调运对接或运输的，要及时上报，商务部将予以积极协调。各级商务主管部门也可通过以下途径发布农产品滞销等情况。手机端用户，可下载“一亩田”等</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或在微信中搜索“一亩田”等小程序，点击“抗击疫情”专栏就直接报送“卖难”、“买难”以及“运输难”相关信息。</w:t>
      </w:r>
      <w:r>
        <w:rPr>
          <w:rFonts w:ascii="仿宋_GB2312" w:eastAsia="仿宋_GB2312" w:hAnsi="仿宋_GB2312" w:cs="仿宋_GB2312" w:hint="eastAsia"/>
          <w:sz w:val="32"/>
          <w:szCs w:val="32"/>
        </w:rPr>
        <w:t>PC</w:t>
      </w:r>
      <w:r>
        <w:rPr>
          <w:rFonts w:ascii="仿宋_GB2312" w:eastAsia="仿宋_GB2312" w:hAnsi="仿宋_GB2312" w:cs="仿宋_GB2312" w:hint="eastAsia"/>
          <w:sz w:val="32"/>
          <w:szCs w:val="32"/>
        </w:rPr>
        <w:t>端用户，可登陆“农</w:t>
      </w:r>
      <w:r>
        <w:rPr>
          <w:rFonts w:ascii="仿宋_GB2312" w:eastAsia="仿宋_GB2312" w:hAnsi="仿宋_GB2312" w:cs="仿宋_GB2312" w:hint="eastAsia"/>
          <w:sz w:val="32"/>
          <w:szCs w:val="32"/>
        </w:rPr>
        <w:t>蔬疏”（</w:t>
      </w:r>
      <w:r>
        <w:rPr>
          <w:rFonts w:ascii="仿宋_GB2312" w:eastAsia="仿宋_GB2312" w:hAnsi="仿宋_GB2312" w:cs="仿宋_GB2312" w:hint="eastAsia"/>
          <w:sz w:val="32"/>
          <w:szCs w:val="32"/>
        </w:rPr>
        <w:t>http://www.52nong.cn</w:t>
      </w:r>
      <w:r>
        <w:rPr>
          <w:rFonts w:ascii="仿宋_GB2312" w:eastAsia="仿宋_GB2312" w:hAnsi="仿宋_GB2312" w:cs="仿宋_GB2312" w:hint="eastAsia"/>
          <w:sz w:val="32"/>
          <w:szCs w:val="32"/>
        </w:rPr>
        <w:t>）等网站发布上述信息。</w:t>
      </w:r>
      <w:r>
        <w:rPr>
          <w:rFonts w:ascii="仿宋_GB2312" w:eastAsia="仿宋_GB2312" w:hAnsi="仿宋_GB2312" w:cs="仿宋_GB2312" w:hint="eastAsia"/>
          <w:sz w:val="32"/>
          <w:szCs w:val="32"/>
        </w:rPr>
        <w:t> </w:t>
      </w:r>
    </w:p>
    <w:p w14:paraId="34F1D216"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3C156E8F"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联系人：商务部市场建设司于跃</w:t>
      </w:r>
    </w:p>
    <w:p w14:paraId="1D3F3240"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010-85093679</w:t>
      </w:r>
      <w:r>
        <w:rPr>
          <w:rFonts w:ascii="仿宋_GB2312" w:eastAsia="仿宋_GB2312" w:hAnsi="仿宋_GB2312" w:cs="仿宋_GB2312" w:hint="eastAsia"/>
          <w:sz w:val="32"/>
          <w:szCs w:val="32"/>
        </w:rPr>
        <w:t>（电）</w:t>
      </w:r>
      <w:r>
        <w:rPr>
          <w:rFonts w:ascii="仿宋_GB2312" w:eastAsia="仿宋_GB2312" w:hAnsi="仿宋_GB2312" w:cs="仿宋_GB2312" w:hint="eastAsia"/>
          <w:sz w:val="32"/>
          <w:szCs w:val="32"/>
        </w:rPr>
        <w:t>  85093695</w:t>
      </w:r>
      <w:r>
        <w:rPr>
          <w:rFonts w:ascii="仿宋_GB2312" w:eastAsia="仿宋_GB2312" w:hAnsi="仿宋_GB2312" w:cs="仿宋_GB2312" w:hint="eastAsia"/>
          <w:sz w:val="32"/>
          <w:szCs w:val="32"/>
        </w:rPr>
        <w:t>（传）</w:t>
      </w:r>
    </w:p>
    <w:p w14:paraId="1C7793F9"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“一亩田”平台</w:t>
      </w:r>
      <w:r>
        <w:rPr>
          <w:rFonts w:ascii="仿宋_GB2312" w:eastAsia="仿宋_GB2312" w:hAnsi="仿宋_GB2312" w:cs="仿宋_GB2312" w:hint="eastAsia"/>
          <w:sz w:val="32"/>
          <w:szCs w:val="32"/>
        </w:rPr>
        <w:t> </w:t>
      </w:r>
      <w:proofErr w:type="gramStart"/>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欧连维</w:t>
      </w:r>
      <w:proofErr w:type="gramEnd"/>
      <w:r>
        <w:rPr>
          <w:rFonts w:ascii="仿宋_GB2312" w:eastAsia="仿宋_GB2312" w:hAnsi="仿宋_GB2312" w:cs="仿宋_GB2312" w:hint="eastAsia"/>
          <w:sz w:val="32"/>
          <w:szCs w:val="32"/>
        </w:rPr>
        <w:t> 15201348556</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微信同</w:t>
      </w:r>
      <w:proofErr w:type="gramEnd"/>
      <w:r>
        <w:rPr>
          <w:rFonts w:ascii="仿宋_GB2312" w:eastAsia="仿宋_GB2312" w:hAnsi="仿宋_GB2312" w:cs="仿宋_GB2312" w:hint="eastAsia"/>
          <w:sz w:val="32"/>
          <w:szCs w:val="32"/>
        </w:rPr>
        <w:t>号）</w:t>
      </w:r>
    </w:p>
    <w:p w14:paraId="32747F50"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“农蔬疏”平台</w:t>
      </w:r>
      <w:r>
        <w:rPr>
          <w:rFonts w:ascii="仿宋_GB2312" w:eastAsia="仿宋_GB2312" w:hAnsi="仿宋_GB2312" w:cs="仿宋_GB2312" w:hint="eastAsia"/>
          <w:sz w:val="32"/>
          <w:szCs w:val="32"/>
        </w:rPr>
        <w:t>  </w:t>
      </w:r>
      <w:proofErr w:type="gramStart"/>
      <w:r>
        <w:rPr>
          <w:rFonts w:ascii="仿宋_GB2312" w:eastAsia="仿宋_GB2312" w:hAnsi="仿宋_GB2312" w:cs="仿宋_GB2312" w:hint="eastAsia"/>
          <w:sz w:val="32"/>
          <w:szCs w:val="32"/>
        </w:rPr>
        <w:t>楼晓寅</w:t>
      </w:r>
      <w:proofErr w:type="gramEnd"/>
      <w:r>
        <w:rPr>
          <w:rFonts w:ascii="仿宋_GB2312" w:eastAsia="仿宋_GB2312" w:hAnsi="仿宋_GB2312" w:cs="仿宋_GB2312" w:hint="eastAsia"/>
          <w:sz w:val="32"/>
          <w:szCs w:val="32"/>
        </w:rPr>
        <w:t> 13305712068</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微信同</w:t>
      </w:r>
      <w:proofErr w:type="gramEnd"/>
      <w:r>
        <w:rPr>
          <w:rFonts w:ascii="仿宋_GB2312" w:eastAsia="仿宋_GB2312" w:hAnsi="仿宋_GB2312" w:cs="仿宋_GB2312" w:hint="eastAsia"/>
          <w:sz w:val="32"/>
          <w:szCs w:val="32"/>
        </w:rPr>
        <w:t>号）</w:t>
      </w:r>
    </w:p>
    <w:p w14:paraId="3A450152"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045077CA"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lastRenderedPageBreak/>
        <w:t>                                   </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商务部办公厅</w:t>
      </w:r>
    </w:p>
    <w:p w14:paraId="1E10416C"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p>
    <w:p w14:paraId="70AA992F" w14:textId="77777777" w:rsidR="0039688A" w:rsidRDefault="0039688A">
      <w:pPr>
        <w:pStyle w:val="11"/>
        <w:widowControl w:val="0"/>
        <w:spacing w:line="360" w:lineRule="auto"/>
        <w:rPr>
          <w:rFonts w:ascii="仿宋_GB2312" w:eastAsia="仿宋_GB2312" w:hAnsi="仿宋_GB2312" w:cs="仿宋_GB2312"/>
          <w:sz w:val="32"/>
          <w:szCs w:val="32"/>
        </w:rPr>
      </w:pPr>
    </w:p>
    <w:p w14:paraId="5BC38ED1" w14:textId="77777777" w:rsidR="0039688A" w:rsidRDefault="0039688A">
      <w:pPr>
        <w:pStyle w:val="11"/>
        <w:snapToGrid w:val="0"/>
        <w:spacing w:line="360" w:lineRule="auto"/>
        <w:rPr>
          <w:rFonts w:ascii="仿宋_GB2312" w:eastAsia="仿宋_GB2312" w:hAnsi="仿宋_GB2312" w:cs="仿宋_GB2312"/>
          <w:sz w:val="32"/>
          <w:szCs w:val="32"/>
        </w:rPr>
      </w:pPr>
    </w:p>
    <w:p w14:paraId="784AD3BF" w14:textId="77777777" w:rsidR="0039688A" w:rsidRDefault="0039688A">
      <w:pPr>
        <w:pStyle w:val="11"/>
        <w:snapToGrid w:val="0"/>
        <w:spacing w:line="360" w:lineRule="auto"/>
        <w:rPr>
          <w:rFonts w:ascii="仿宋_GB2312" w:eastAsia="仿宋_GB2312" w:hAnsi="仿宋_GB2312" w:cs="仿宋_GB2312"/>
          <w:sz w:val="32"/>
          <w:szCs w:val="32"/>
        </w:rPr>
      </w:pPr>
    </w:p>
    <w:p w14:paraId="69AA2ED6" w14:textId="77777777" w:rsidR="0039688A" w:rsidRDefault="0039688A">
      <w:pPr>
        <w:pStyle w:val="11"/>
        <w:snapToGrid w:val="0"/>
        <w:spacing w:line="360" w:lineRule="auto"/>
        <w:rPr>
          <w:rFonts w:ascii="仿宋_GB2312" w:eastAsia="仿宋_GB2312" w:hAnsi="仿宋_GB2312" w:cs="仿宋_GB2312"/>
          <w:sz w:val="32"/>
          <w:szCs w:val="32"/>
        </w:rPr>
      </w:pPr>
    </w:p>
    <w:p w14:paraId="40D3A9AC" w14:textId="77777777" w:rsidR="0039688A" w:rsidRDefault="0039688A">
      <w:pPr>
        <w:pStyle w:val="11"/>
        <w:snapToGrid w:val="0"/>
        <w:spacing w:line="360" w:lineRule="auto"/>
        <w:rPr>
          <w:rFonts w:ascii="仿宋_GB2312" w:eastAsia="仿宋_GB2312" w:hAnsi="仿宋_GB2312" w:cs="仿宋_GB2312"/>
          <w:sz w:val="32"/>
          <w:szCs w:val="32"/>
        </w:rPr>
      </w:pPr>
    </w:p>
    <w:p w14:paraId="132114D6" w14:textId="77777777" w:rsidR="0039688A" w:rsidRDefault="0039688A">
      <w:pPr>
        <w:pStyle w:val="11"/>
        <w:snapToGrid w:val="0"/>
        <w:spacing w:line="360" w:lineRule="auto"/>
        <w:rPr>
          <w:rFonts w:ascii="仿宋_GB2312" w:eastAsia="仿宋_GB2312" w:hAnsi="仿宋_GB2312" w:cs="仿宋_GB2312"/>
          <w:sz w:val="32"/>
          <w:szCs w:val="32"/>
        </w:rPr>
      </w:pPr>
    </w:p>
    <w:p w14:paraId="7729180D" w14:textId="77777777" w:rsidR="0039688A" w:rsidRDefault="0039688A">
      <w:pPr>
        <w:pStyle w:val="11"/>
        <w:snapToGrid w:val="0"/>
        <w:spacing w:line="360" w:lineRule="auto"/>
        <w:rPr>
          <w:rFonts w:ascii="仿宋_GB2312" w:eastAsia="仿宋_GB2312" w:hAnsi="仿宋_GB2312" w:cs="仿宋_GB2312"/>
          <w:sz w:val="32"/>
          <w:szCs w:val="32"/>
        </w:rPr>
      </w:pPr>
    </w:p>
    <w:p w14:paraId="7E8CA168" w14:textId="77777777" w:rsidR="0039688A" w:rsidRDefault="0039688A">
      <w:pPr>
        <w:pStyle w:val="11"/>
        <w:snapToGrid w:val="0"/>
        <w:spacing w:line="360" w:lineRule="auto"/>
        <w:rPr>
          <w:rFonts w:ascii="仿宋_GB2312" w:eastAsia="仿宋_GB2312" w:hAnsi="仿宋_GB2312" w:cs="仿宋_GB2312"/>
          <w:sz w:val="32"/>
          <w:szCs w:val="32"/>
        </w:rPr>
      </w:pPr>
    </w:p>
    <w:p w14:paraId="74190831" w14:textId="77777777" w:rsidR="0039688A" w:rsidRDefault="0039688A">
      <w:pPr>
        <w:pStyle w:val="11"/>
        <w:snapToGrid w:val="0"/>
        <w:spacing w:line="360" w:lineRule="auto"/>
        <w:rPr>
          <w:rFonts w:ascii="仿宋_GB2312" w:eastAsia="仿宋_GB2312" w:hAnsi="仿宋_GB2312" w:cs="仿宋_GB2312"/>
          <w:sz w:val="32"/>
          <w:szCs w:val="32"/>
        </w:rPr>
      </w:pPr>
    </w:p>
    <w:p w14:paraId="7F5C31EA" w14:textId="77777777" w:rsidR="0039688A" w:rsidRDefault="0039688A">
      <w:pPr>
        <w:pStyle w:val="11"/>
        <w:snapToGrid w:val="0"/>
        <w:spacing w:line="360" w:lineRule="auto"/>
        <w:rPr>
          <w:rFonts w:ascii="仿宋_GB2312" w:eastAsia="仿宋_GB2312" w:hAnsi="仿宋_GB2312" w:cs="仿宋_GB2312"/>
          <w:sz w:val="32"/>
          <w:szCs w:val="32"/>
        </w:rPr>
      </w:pPr>
    </w:p>
    <w:p w14:paraId="0EF3D06D" w14:textId="77777777" w:rsidR="0039688A" w:rsidRDefault="0039688A">
      <w:pPr>
        <w:pStyle w:val="11"/>
        <w:snapToGrid w:val="0"/>
        <w:spacing w:line="360" w:lineRule="auto"/>
        <w:rPr>
          <w:rFonts w:ascii="仿宋_GB2312" w:eastAsia="仿宋_GB2312" w:hAnsi="仿宋_GB2312" w:cs="仿宋_GB2312"/>
          <w:sz w:val="32"/>
          <w:szCs w:val="32"/>
        </w:rPr>
      </w:pPr>
    </w:p>
    <w:p w14:paraId="3A8FA729" w14:textId="77777777" w:rsidR="0039688A" w:rsidRDefault="00EF7FA4">
      <w:pPr>
        <w:pStyle w:val="11"/>
        <w:jc w:val="center"/>
        <w:rPr>
          <w:rFonts w:ascii="黑体" w:eastAsia="黑体"/>
          <w:sz w:val="36"/>
        </w:rPr>
      </w:pPr>
      <w:r>
        <w:rPr>
          <w:rFonts w:ascii="黑体" w:eastAsia="黑体" w:hint="eastAsia"/>
          <w:sz w:val="36"/>
        </w:rPr>
        <w:t>商务部办公厅</w:t>
      </w:r>
      <w:r>
        <w:rPr>
          <w:rFonts w:ascii="黑体" w:eastAsia="黑体" w:hint="eastAsia"/>
          <w:sz w:val="36"/>
        </w:rPr>
        <w:t xml:space="preserve"> </w:t>
      </w:r>
      <w:r>
        <w:rPr>
          <w:rFonts w:ascii="黑体" w:eastAsia="黑体" w:hint="eastAsia"/>
          <w:sz w:val="36"/>
        </w:rPr>
        <w:t>国家卫生健康委办公厅</w:t>
      </w:r>
    </w:p>
    <w:p w14:paraId="340CA743" w14:textId="77777777" w:rsidR="0039688A" w:rsidRDefault="00EF7FA4">
      <w:pPr>
        <w:pStyle w:val="11"/>
        <w:jc w:val="center"/>
        <w:rPr>
          <w:rFonts w:ascii="黑体" w:eastAsia="黑体"/>
          <w:sz w:val="36"/>
        </w:rPr>
      </w:pPr>
      <w:r>
        <w:rPr>
          <w:rFonts w:ascii="黑体" w:eastAsia="黑体" w:hint="eastAsia"/>
          <w:sz w:val="36"/>
        </w:rPr>
        <w:t>关于印发零售、餐饮企业在新型冠状病毒流行期间</w:t>
      </w:r>
    </w:p>
    <w:p w14:paraId="6479873C" w14:textId="77777777" w:rsidR="0039688A" w:rsidRDefault="00EF7FA4">
      <w:pPr>
        <w:pStyle w:val="11"/>
        <w:jc w:val="center"/>
        <w:rPr>
          <w:rFonts w:ascii="黑体" w:eastAsia="黑体"/>
          <w:sz w:val="36"/>
        </w:rPr>
      </w:pPr>
      <w:r>
        <w:rPr>
          <w:rFonts w:ascii="黑体" w:eastAsia="黑体" w:hint="eastAsia"/>
          <w:sz w:val="36"/>
        </w:rPr>
        <w:t>经营服务防控指南的通知</w:t>
      </w:r>
    </w:p>
    <w:p w14:paraId="2545F718" w14:textId="77777777" w:rsidR="0039688A" w:rsidRDefault="0039688A">
      <w:pPr>
        <w:pStyle w:val="11"/>
        <w:ind w:firstLineChars="250" w:firstLine="800"/>
        <w:rPr>
          <w:rFonts w:ascii="仿宋" w:eastAsia="仿宋" w:hAnsi="仿宋"/>
          <w:sz w:val="32"/>
          <w:szCs w:val="32"/>
        </w:rPr>
      </w:pPr>
    </w:p>
    <w:p w14:paraId="08251596" w14:textId="77777777" w:rsidR="0039688A" w:rsidRDefault="00EF7FA4">
      <w:pPr>
        <w:pStyle w:val="11"/>
        <w:rPr>
          <w:rFonts w:ascii="仿宋_GB2312" w:eastAsia="仿宋_GB2312" w:hAnsi="仿宋"/>
          <w:sz w:val="32"/>
          <w:szCs w:val="32"/>
        </w:rPr>
      </w:pPr>
      <w:r>
        <w:rPr>
          <w:rFonts w:ascii="仿宋_GB2312" w:eastAsia="仿宋_GB2312" w:hAnsi="仿宋" w:hint="eastAsia"/>
          <w:sz w:val="32"/>
          <w:szCs w:val="32"/>
        </w:rPr>
        <w:t>各省、自治区、直辖市、计划单列市及新疆生产建设兵团商务、卫生健康主管部门：</w:t>
      </w:r>
    </w:p>
    <w:p w14:paraId="11B9C202" w14:textId="77777777" w:rsidR="0039688A" w:rsidRDefault="00EF7FA4">
      <w:pPr>
        <w:pStyle w:val="11"/>
        <w:ind w:firstLineChars="250" w:firstLine="800"/>
        <w:rPr>
          <w:rFonts w:ascii="仿宋_GB2312" w:eastAsia="仿宋_GB2312" w:hAnsi="仿宋"/>
          <w:sz w:val="32"/>
          <w:szCs w:val="32"/>
        </w:rPr>
      </w:pPr>
      <w:r>
        <w:rPr>
          <w:rFonts w:ascii="仿宋_GB2312" w:eastAsia="仿宋_GB2312" w:hAnsi="仿宋" w:hint="eastAsia"/>
          <w:sz w:val="32"/>
          <w:szCs w:val="32"/>
        </w:rPr>
        <w:lastRenderedPageBreak/>
        <w:t>为进一步做好重要零售、餐饮企业新型冠状病毒感染肺炎疫情防控工作，现印发《零售企业在新型冠状病毒流行期间经营服务防控指南》和《餐饮企业在新型冠状病毒流行期间经营服务防控指南》，请各地商务、卫生健康主管部门指导本地企业参照执行。</w:t>
      </w:r>
    </w:p>
    <w:p w14:paraId="1E548824" w14:textId="77777777" w:rsidR="0039688A" w:rsidRDefault="0039688A">
      <w:pPr>
        <w:pStyle w:val="11"/>
        <w:ind w:firstLineChars="250" w:firstLine="900"/>
        <w:rPr>
          <w:rFonts w:ascii="黑体" w:eastAsia="黑体" w:hAnsi="黑体"/>
          <w:sz w:val="36"/>
          <w:szCs w:val="36"/>
        </w:rPr>
      </w:pPr>
    </w:p>
    <w:p w14:paraId="2BF79682" w14:textId="77777777" w:rsidR="0039688A" w:rsidRDefault="0039688A">
      <w:pPr>
        <w:pStyle w:val="11"/>
        <w:ind w:firstLineChars="250" w:firstLine="800"/>
        <w:rPr>
          <w:rFonts w:ascii="仿宋" w:eastAsia="仿宋" w:hAnsi="仿宋"/>
          <w:sz w:val="32"/>
          <w:szCs w:val="32"/>
        </w:rPr>
      </w:pPr>
    </w:p>
    <w:p w14:paraId="5455D35D" w14:textId="77777777" w:rsidR="0039688A" w:rsidRDefault="0039688A">
      <w:pPr>
        <w:pStyle w:val="11"/>
        <w:ind w:firstLineChars="250" w:firstLine="800"/>
        <w:rPr>
          <w:rFonts w:ascii="仿宋" w:eastAsia="仿宋" w:hAnsi="仿宋"/>
          <w:sz w:val="32"/>
          <w:szCs w:val="32"/>
        </w:rPr>
      </w:pPr>
    </w:p>
    <w:p w14:paraId="7B9A8454" w14:textId="77777777" w:rsidR="0039688A" w:rsidRDefault="0039688A">
      <w:pPr>
        <w:pStyle w:val="11"/>
        <w:ind w:firstLineChars="250" w:firstLine="800"/>
        <w:rPr>
          <w:rFonts w:ascii="仿宋" w:eastAsia="仿宋" w:hAnsi="仿宋"/>
          <w:sz w:val="32"/>
          <w:szCs w:val="32"/>
        </w:rPr>
      </w:pPr>
    </w:p>
    <w:p w14:paraId="71D379C8" w14:textId="77777777" w:rsidR="0039688A" w:rsidRDefault="00EF7FA4">
      <w:pPr>
        <w:pStyle w:val="11"/>
        <w:ind w:firstLineChars="1650" w:firstLine="5280"/>
        <w:rPr>
          <w:rFonts w:ascii="仿宋_GB2312" w:eastAsia="仿宋_GB2312" w:hAnsi="仿宋"/>
          <w:sz w:val="32"/>
          <w:szCs w:val="32"/>
        </w:rPr>
      </w:pPr>
      <w:r>
        <w:rPr>
          <w:rFonts w:ascii="仿宋_GB2312" w:eastAsia="仿宋_GB2312" w:hAnsi="仿宋" w:hint="eastAsia"/>
          <w:sz w:val="32"/>
          <w:szCs w:val="32"/>
        </w:rPr>
        <w:t>商务部办公厅</w:t>
      </w:r>
    </w:p>
    <w:p w14:paraId="58F3E3D1" w14:textId="77777777" w:rsidR="0039688A" w:rsidRDefault="00EF7FA4">
      <w:pPr>
        <w:pStyle w:val="11"/>
        <w:jc w:val="right"/>
        <w:rPr>
          <w:rFonts w:ascii="仿宋_GB2312" w:eastAsia="仿宋_GB2312" w:hAnsi="仿宋"/>
          <w:sz w:val="32"/>
          <w:szCs w:val="32"/>
        </w:rPr>
      </w:pPr>
      <w:r>
        <w:rPr>
          <w:rFonts w:ascii="仿宋_GB2312" w:eastAsia="仿宋_GB2312" w:hAnsi="仿宋" w:hint="eastAsia"/>
          <w:sz w:val="32"/>
          <w:szCs w:val="32"/>
        </w:rPr>
        <w:t>国家卫生健康委办公厅</w:t>
      </w:r>
    </w:p>
    <w:p w14:paraId="1F77B400" w14:textId="77777777" w:rsidR="0039688A" w:rsidRDefault="00EF7FA4">
      <w:pPr>
        <w:pStyle w:val="11"/>
        <w:ind w:firstLineChars="1650" w:firstLine="5280"/>
        <w:rPr>
          <w:rFonts w:ascii="仿宋_GB2312" w:eastAsia="仿宋_GB2312" w:hAnsi="仿宋"/>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2</w:t>
      </w:r>
      <w:r>
        <w:rPr>
          <w:rFonts w:ascii="仿宋_GB2312" w:eastAsia="仿宋_GB2312" w:hAnsi="仿宋" w:hint="eastAsia"/>
          <w:sz w:val="32"/>
          <w:szCs w:val="32"/>
        </w:rPr>
        <w:t>月</w:t>
      </w:r>
      <w:r>
        <w:rPr>
          <w:rFonts w:ascii="仿宋_GB2312" w:eastAsia="仿宋_GB2312" w:hAnsi="仿宋" w:hint="eastAsia"/>
          <w:sz w:val="32"/>
          <w:szCs w:val="32"/>
        </w:rPr>
        <w:t>6</w:t>
      </w:r>
      <w:r>
        <w:rPr>
          <w:rFonts w:ascii="仿宋_GB2312" w:eastAsia="仿宋_GB2312" w:hAnsi="仿宋" w:hint="eastAsia"/>
          <w:sz w:val="32"/>
          <w:szCs w:val="32"/>
        </w:rPr>
        <w:t>日</w:t>
      </w:r>
    </w:p>
    <w:p w14:paraId="4E412D21" w14:textId="77777777" w:rsidR="0039688A" w:rsidRDefault="0039688A">
      <w:pPr>
        <w:pStyle w:val="11"/>
        <w:ind w:firstLineChars="250" w:firstLine="900"/>
        <w:rPr>
          <w:rFonts w:ascii="黑体" w:eastAsia="黑体" w:hAnsi="黑体"/>
          <w:sz w:val="36"/>
          <w:szCs w:val="36"/>
        </w:rPr>
      </w:pPr>
    </w:p>
    <w:p w14:paraId="356D2F9E" w14:textId="77777777" w:rsidR="0039688A" w:rsidRDefault="0039688A">
      <w:pPr>
        <w:pStyle w:val="11"/>
        <w:ind w:firstLineChars="250" w:firstLine="900"/>
        <w:rPr>
          <w:rFonts w:ascii="黑体" w:eastAsia="黑体" w:hAnsi="黑体"/>
          <w:sz w:val="36"/>
          <w:szCs w:val="36"/>
        </w:rPr>
      </w:pPr>
    </w:p>
    <w:p w14:paraId="38C89811" w14:textId="77777777" w:rsidR="0039688A" w:rsidRDefault="0039688A">
      <w:pPr>
        <w:pStyle w:val="11"/>
        <w:spacing w:line="540" w:lineRule="exact"/>
        <w:rPr>
          <w:rFonts w:ascii="黑体" w:eastAsia="黑体" w:hAnsi="黑体" w:cs="黑体"/>
          <w:sz w:val="32"/>
          <w:szCs w:val="32"/>
        </w:rPr>
      </w:pPr>
    </w:p>
    <w:p w14:paraId="027E8B96" w14:textId="77777777" w:rsidR="0039688A" w:rsidRDefault="0039688A">
      <w:pPr>
        <w:pStyle w:val="11"/>
        <w:spacing w:line="540" w:lineRule="exact"/>
        <w:rPr>
          <w:rFonts w:ascii="黑体" w:eastAsia="黑体" w:hAnsi="黑体" w:cs="黑体"/>
          <w:sz w:val="32"/>
          <w:szCs w:val="32"/>
        </w:rPr>
      </w:pPr>
    </w:p>
    <w:p w14:paraId="4BBDB0F0" w14:textId="77777777" w:rsidR="0039688A" w:rsidRDefault="00EF7FA4">
      <w:pPr>
        <w:pStyle w:val="11"/>
        <w:spacing w:line="540" w:lineRule="exact"/>
        <w:rPr>
          <w:rFonts w:ascii="楷体" w:eastAsia="楷体" w:hAnsi="楷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14:paraId="4739D0EA" w14:textId="77777777" w:rsidR="0039688A" w:rsidRDefault="0039688A">
      <w:pPr>
        <w:pStyle w:val="11"/>
        <w:spacing w:line="540" w:lineRule="exact"/>
        <w:rPr>
          <w:rFonts w:ascii="黑体" w:eastAsia="黑体" w:hAnsi="黑体"/>
          <w:sz w:val="32"/>
          <w:szCs w:val="32"/>
        </w:rPr>
      </w:pPr>
    </w:p>
    <w:p w14:paraId="101076CE" w14:textId="77777777" w:rsidR="0039688A" w:rsidRDefault="00EF7FA4">
      <w:pPr>
        <w:pStyle w:val="11"/>
        <w:jc w:val="center"/>
        <w:rPr>
          <w:rFonts w:ascii="宋体" w:hAnsi="宋体" w:cs="Calibri"/>
          <w:b/>
          <w:sz w:val="36"/>
          <w:szCs w:val="36"/>
        </w:rPr>
      </w:pPr>
      <w:proofErr w:type="gramStart"/>
      <w:r>
        <w:rPr>
          <w:rFonts w:ascii="宋体" w:hAnsi="宋体" w:hint="eastAsia"/>
          <w:b/>
          <w:sz w:val="36"/>
          <w:szCs w:val="36"/>
        </w:rPr>
        <w:t>《</w:t>
      </w:r>
      <w:proofErr w:type="gramEnd"/>
      <w:r>
        <w:rPr>
          <w:rFonts w:ascii="宋体" w:hAnsi="宋体" w:hint="eastAsia"/>
          <w:b/>
          <w:sz w:val="36"/>
          <w:szCs w:val="36"/>
        </w:rPr>
        <w:t>零售企业在新型冠状病毒流行期间</w:t>
      </w:r>
    </w:p>
    <w:p w14:paraId="62AA6F7C" w14:textId="77777777" w:rsidR="0039688A" w:rsidRDefault="00EF7FA4">
      <w:pPr>
        <w:pStyle w:val="11"/>
        <w:spacing w:line="540" w:lineRule="exact"/>
        <w:jc w:val="center"/>
        <w:rPr>
          <w:rFonts w:ascii="宋体" w:hAnsi="宋体"/>
          <w:spacing w:val="-14"/>
          <w:sz w:val="32"/>
          <w:szCs w:val="32"/>
        </w:rPr>
      </w:pPr>
      <w:r>
        <w:rPr>
          <w:rFonts w:ascii="宋体" w:hAnsi="宋体" w:hint="eastAsia"/>
          <w:b/>
          <w:sz w:val="36"/>
          <w:szCs w:val="36"/>
        </w:rPr>
        <w:t>经营服务防控指南（暂行）》</w:t>
      </w:r>
    </w:p>
    <w:p w14:paraId="3F83E028" w14:textId="77777777" w:rsidR="0039688A" w:rsidRDefault="00EF7FA4">
      <w:pPr>
        <w:pStyle w:val="11"/>
        <w:tabs>
          <w:tab w:val="center" w:pos="4422"/>
          <w:tab w:val="left" w:pos="6735"/>
        </w:tabs>
        <w:spacing w:line="540" w:lineRule="exact"/>
        <w:jc w:val="center"/>
        <w:rPr>
          <w:rFonts w:ascii="楷体_GB2312" w:eastAsia="楷体_GB2312" w:hAnsi="楷体" w:cs="黑体"/>
          <w:color w:val="000000"/>
          <w:sz w:val="32"/>
          <w:szCs w:val="36"/>
        </w:rPr>
      </w:pPr>
      <w:r>
        <w:rPr>
          <w:rFonts w:ascii="楷体_GB2312" w:eastAsia="楷体_GB2312" w:hAnsi="楷体" w:cs="黑体" w:hint="eastAsia"/>
          <w:color w:val="000000"/>
          <w:sz w:val="32"/>
          <w:szCs w:val="36"/>
        </w:rPr>
        <w:t>（中国商业联合会等单位制定）</w:t>
      </w:r>
    </w:p>
    <w:p w14:paraId="413B3EE4" w14:textId="77777777" w:rsidR="0039688A" w:rsidRDefault="0039688A">
      <w:pPr>
        <w:pStyle w:val="11"/>
        <w:tabs>
          <w:tab w:val="center" w:pos="4422"/>
          <w:tab w:val="left" w:pos="6735"/>
        </w:tabs>
        <w:spacing w:line="540" w:lineRule="exact"/>
        <w:ind w:firstLineChars="500" w:firstLine="1600"/>
        <w:rPr>
          <w:rFonts w:ascii="华文仿宋" w:eastAsia="华文仿宋" w:hAnsi="华文仿宋"/>
          <w:sz w:val="32"/>
          <w:szCs w:val="32"/>
        </w:rPr>
      </w:pPr>
    </w:p>
    <w:p w14:paraId="18E87AEF" w14:textId="77777777" w:rsidR="0039688A" w:rsidRDefault="00EF7FA4">
      <w:pPr>
        <w:pStyle w:val="11"/>
        <w:spacing w:line="58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lastRenderedPageBreak/>
        <w:t>新型冠状病毒感染的肺炎疫情发生以来，习近平总书记非常关心疫情的进展、防控和救治。目前，新型冠状病毒感染的肺炎已经被纳入《中华人民共和国传染病防治法》规定的乙类传染病，并采取甲类传染病的预防控制措施。为防止新型冠状病毒感染的肺炎疫情继续传播和扩散，保障消费者的健康，维护良好的社会生活秩序，保障人民群众的正常生活，确保零售企业服务和经营，中国商业联合会、中国连锁经营协会和中国百货商业协会共同制定本经营服务指南。</w:t>
      </w:r>
    </w:p>
    <w:p w14:paraId="29C0EEF4" w14:textId="77777777" w:rsidR="0039688A" w:rsidRDefault="00EF7FA4">
      <w:pPr>
        <w:pStyle w:val="11"/>
        <w:spacing w:line="580" w:lineRule="exact"/>
        <w:ind w:firstLineChars="200" w:firstLine="640"/>
        <w:rPr>
          <w:rFonts w:ascii="仿宋_GB2312" w:eastAsia="仿宋_GB2312" w:hAnsi="华文仿宋"/>
          <w:sz w:val="32"/>
          <w:szCs w:val="32"/>
        </w:rPr>
      </w:pPr>
      <w:r>
        <w:rPr>
          <w:rFonts w:ascii="仿宋_GB2312" w:eastAsia="仿宋_GB2312" w:hAnsi="仿宋" w:cs="仿宋" w:hint="eastAsia"/>
          <w:sz w:val="32"/>
          <w:szCs w:val="32"/>
        </w:rPr>
        <w:t>本指南适用于全国零售企业和员工。</w:t>
      </w:r>
    </w:p>
    <w:p w14:paraId="699BCF18" w14:textId="77777777" w:rsidR="0039688A" w:rsidRDefault="00EF7FA4">
      <w:pPr>
        <w:pStyle w:val="11"/>
        <w:spacing w:line="580" w:lineRule="exact"/>
        <w:ind w:firstLineChars="200" w:firstLine="640"/>
        <w:rPr>
          <w:rFonts w:ascii="黑体" w:eastAsia="黑体" w:hAnsi="楷体"/>
          <w:bCs/>
          <w:sz w:val="32"/>
          <w:szCs w:val="32"/>
        </w:rPr>
      </w:pPr>
      <w:r>
        <w:rPr>
          <w:rFonts w:ascii="黑体" w:eastAsia="黑体" w:hAnsi="楷体" w:cs="楷体" w:hint="eastAsia"/>
          <w:bCs/>
          <w:sz w:val="32"/>
          <w:szCs w:val="32"/>
        </w:rPr>
        <w:t>一、关于新型冠状病毒的病原学特点</w:t>
      </w:r>
    </w:p>
    <w:p w14:paraId="1964BE5D" w14:textId="77777777" w:rsidR="0039688A" w:rsidRDefault="00EF7FA4">
      <w:pPr>
        <w:pStyle w:val="11"/>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1.1</w:t>
      </w:r>
      <w:r>
        <w:rPr>
          <w:rFonts w:ascii="仿宋_GB2312" w:eastAsia="仿宋_GB2312" w:hAnsi="仿宋" w:cs="仿宋" w:hint="eastAsia"/>
          <w:sz w:val="32"/>
          <w:szCs w:val="32"/>
        </w:rPr>
        <w:t>新型冠状病毒属于β属的冠状</w:t>
      </w:r>
      <w:r>
        <w:rPr>
          <w:rFonts w:ascii="仿宋_GB2312" w:eastAsia="仿宋_GB2312" w:hAnsi="仿宋" w:cs="仿宋" w:hint="eastAsia"/>
          <w:sz w:val="32"/>
          <w:szCs w:val="32"/>
        </w:rPr>
        <w:t>病毒，有包膜，颗粒呈圆形或椭圆形，常为多形性，直径</w:t>
      </w:r>
      <w:r>
        <w:rPr>
          <w:rFonts w:ascii="仿宋_GB2312" w:eastAsia="仿宋_GB2312" w:hAnsi="仿宋" w:cs="仿宋" w:hint="eastAsia"/>
          <w:sz w:val="32"/>
          <w:szCs w:val="32"/>
        </w:rPr>
        <w:t>60-140nm</w:t>
      </w:r>
      <w:r>
        <w:rPr>
          <w:rFonts w:ascii="仿宋_GB2312" w:eastAsia="仿宋_GB2312" w:hAnsi="仿宋" w:cs="仿宋" w:hint="eastAsia"/>
          <w:sz w:val="32"/>
          <w:szCs w:val="32"/>
        </w:rPr>
        <w:t>。其基因特征与</w:t>
      </w:r>
      <w:proofErr w:type="spellStart"/>
      <w:r>
        <w:rPr>
          <w:rFonts w:ascii="仿宋_GB2312" w:eastAsia="仿宋_GB2312" w:hAnsi="仿宋" w:cs="仿宋" w:hint="eastAsia"/>
          <w:sz w:val="32"/>
          <w:szCs w:val="32"/>
        </w:rPr>
        <w:t>SARSr-CoV</w:t>
      </w:r>
      <w:proofErr w:type="spellEnd"/>
      <w:r>
        <w:rPr>
          <w:rFonts w:ascii="仿宋_GB2312" w:eastAsia="仿宋_GB2312" w:hAnsi="仿宋" w:cs="仿宋" w:hint="eastAsia"/>
          <w:sz w:val="32"/>
          <w:szCs w:val="32"/>
        </w:rPr>
        <w:t>和</w:t>
      </w:r>
      <w:proofErr w:type="spellStart"/>
      <w:r>
        <w:rPr>
          <w:rFonts w:ascii="仿宋_GB2312" w:eastAsia="仿宋_GB2312" w:hAnsi="仿宋" w:cs="仿宋" w:hint="eastAsia"/>
          <w:sz w:val="32"/>
          <w:szCs w:val="32"/>
        </w:rPr>
        <w:t>MERSr-CoV</w:t>
      </w:r>
      <w:proofErr w:type="spellEnd"/>
      <w:r>
        <w:rPr>
          <w:rFonts w:ascii="仿宋_GB2312" w:eastAsia="仿宋_GB2312" w:hAnsi="仿宋" w:cs="仿宋" w:hint="eastAsia"/>
          <w:sz w:val="32"/>
          <w:szCs w:val="32"/>
        </w:rPr>
        <w:t>有明显区别。目前研究显示与蝙蝠</w:t>
      </w:r>
      <w:r>
        <w:rPr>
          <w:rFonts w:ascii="仿宋_GB2312" w:eastAsia="仿宋_GB2312" w:hAnsi="仿宋" w:cs="仿宋" w:hint="eastAsia"/>
          <w:sz w:val="32"/>
          <w:szCs w:val="32"/>
        </w:rPr>
        <w:t>SARS</w:t>
      </w:r>
      <w:r>
        <w:rPr>
          <w:rFonts w:ascii="仿宋_GB2312" w:eastAsia="仿宋_GB2312" w:hAnsi="仿宋" w:cs="仿宋" w:hint="eastAsia"/>
          <w:sz w:val="32"/>
          <w:szCs w:val="32"/>
        </w:rPr>
        <w:t>样冠状病毒（</w:t>
      </w:r>
      <w:r>
        <w:rPr>
          <w:rFonts w:ascii="仿宋_GB2312" w:eastAsia="仿宋_GB2312" w:hAnsi="仿宋" w:cs="仿宋" w:hint="eastAsia"/>
          <w:sz w:val="32"/>
          <w:szCs w:val="32"/>
        </w:rPr>
        <w:t>bat-SL-CoVZC45</w:t>
      </w:r>
      <w:r>
        <w:rPr>
          <w:rFonts w:ascii="仿宋_GB2312" w:eastAsia="仿宋_GB2312" w:hAnsi="仿宋" w:cs="仿宋" w:hint="eastAsia"/>
          <w:sz w:val="32"/>
          <w:szCs w:val="32"/>
        </w:rPr>
        <w:t>）同源性达</w:t>
      </w:r>
      <w:r>
        <w:rPr>
          <w:rFonts w:ascii="仿宋_GB2312" w:eastAsia="仿宋_GB2312" w:hAnsi="仿宋" w:cs="仿宋" w:hint="eastAsia"/>
          <w:sz w:val="32"/>
          <w:szCs w:val="32"/>
        </w:rPr>
        <w:t>85%</w:t>
      </w:r>
      <w:r>
        <w:rPr>
          <w:rFonts w:ascii="仿宋_GB2312" w:eastAsia="仿宋_GB2312" w:hAnsi="仿宋" w:cs="仿宋" w:hint="eastAsia"/>
          <w:sz w:val="32"/>
          <w:szCs w:val="32"/>
        </w:rPr>
        <w:t>以上。体外分离培养时，</w:t>
      </w:r>
      <w:r>
        <w:rPr>
          <w:rFonts w:ascii="仿宋_GB2312" w:eastAsia="仿宋_GB2312" w:hAnsi="仿宋" w:cs="仿宋" w:hint="eastAsia"/>
          <w:sz w:val="32"/>
          <w:szCs w:val="32"/>
        </w:rPr>
        <w:t>2019-nCoV 96</w:t>
      </w:r>
      <w:r>
        <w:rPr>
          <w:rFonts w:ascii="仿宋_GB2312" w:eastAsia="仿宋_GB2312" w:hAnsi="仿宋" w:cs="仿宋" w:hint="eastAsia"/>
          <w:sz w:val="32"/>
          <w:szCs w:val="32"/>
        </w:rPr>
        <w:t>个小时左右即可在人呼吸道上皮细胞内发现，而在</w:t>
      </w:r>
      <w:r>
        <w:rPr>
          <w:rFonts w:ascii="仿宋_GB2312" w:eastAsia="仿宋_GB2312" w:hAnsi="仿宋" w:cs="仿宋" w:hint="eastAsia"/>
          <w:sz w:val="32"/>
          <w:szCs w:val="32"/>
        </w:rPr>
        <w:t>Vero E6</w:t>
      </w:r>
      <w:r>
        <w:rPr>
          <w:rFonts w:ascii="仿宋_GB2312" w:eastAsia="仿宋_GB2312" w:hAnsi="仿宋" w:cs="仿宋" w:hint="eastAsia"/>
          <w:sz w:val="32"/>
          <w:szCs w:val="32"/>
        </w:rPr>
        <w:t>和</w:t>
      </w:r>
      <w:r>
        <w:rPr>
          <w:rFonts w:ascii="仿宋_GB2312" w:eastAsia="仿宋_GB2312" w:hAnsi="仿宋" w:cs="仿宋" w:hint="eastAsia"/>
          <w:sz w:val="32"/>
          <w:szCs w:val="32"/>
        </w:rPr>
        <w:t>Huh-7</w:t>
      </w:r>
      <w:r>
        <w:rPr>
          <w:rFonts w:ascii="仿宋_GB2312" w:eastAsia="仿宋_GB2312" w:hAnsi="仿宋" w:cs="仿宋" w:hint="eastAsia"/>
          <w:sz w:val="32"/>
          <w:szCs w:val="32"/>
        </w:rPr>
        <w:t>细胞系中分离培养需约</w:t>
      </w:r>
      <w:r>
        <w:rPr>
          <w:rFonts w:ascii="仿宋_GB2312" w:eastAsia="仿宋_GB2312" w:hAnsi="仿宋" w:cs="仿宋" w:hint="eastAsia"/>
          <w:sz w:val="32"/>
          <w:szCs w:val="32"/>
        </w:rPr>
        <w:t>6</w:t>
      </w:r>
      <w:r>
        <w:rPr>
          <w:rFonts w:ascii="仿宋_GB2312" w:eastAsia="仿宋_GB2312" w:hAnsi="仿宋" w:cs="仿宋" w:hint="eastAsia"/>
          <w:sz w:val="32"/>
          <w:szCs w:val="32"/>
        </w:rPr>
        <w:t>天。</w:t>
      </w:r>
      <w:r>
        <w:rPr>
          <w:rFonts w:ascii="仿宋_GB2312" w:eastAsia="仿宋_GB2312" w:hAnsi="仿宋" w:cs="仿宋" w:hint="eastAsia"/>
          <w:sz w:val="32"/>
          <w:szCs w:val="32"/>
        </w:rPr>
        <w:t xml:space="preserve"> </w:t>
      </w:r>
    </w:p>
    <w:p w14:paraId="48E7A5D0" w14:textId="77777777" w:rsidR="0039688A" w:rsidRDefault="00EF7FA4">
      <w:pPr>
        <w:pStyle w:val="11"/>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对冠状病毒理化特性的认识多来自对</w:t>
      </w:r>
      <w:r>
        <w:rPr>
          <w:rFonts w:ascii="仿宋_GB2312" w:eastAsia="仿宋_GB2312" w:hAnsi="仿宋" w:cs="仿宋" w:hint="eastAsia"/>
          <w:sz w:val="32"/>
          <w:szCs w:val="32"/>
        </w:rPr>
        <w:t>SARS-</w:t>
      </w:r>
      <w:proofErr w:type="spellStart"/>
      <w:r>
        <w:rPr>
          <w:rFonts w:ascii="仿宋_GB2312" w:eastAsia="仿宋_GB2312" w:hAnsi="仿宋" w:cs="仿宋" w:hint="eastAsia"/>
          <w:sz w:val="32"/>
          <w:szCs w:val="32"/>
        </w:rPr>
        <w:t>CoV</w:t>
      </w:r>
      <w:proofErr w:type="spellEnd"/>
      <w:r>
        <w:rPr>
          <w:rFonts w:ascii="仿宋_GB2312" w:eastAsia="仿宋_GB2312" w:hAnsi="仿宋" w:cs="仿宋" w:hint="eastAsia"/>
          <w:sz w:val="32"/>
          <w:szCs w:val="32"/>
        </w:rPr>
        <w:t>和</w:t>
      </w:r>
      <w:r>
        <w:rPr>
          <w:rFonts w:ascii="仿宋_GB2312" w:eastAsia="仿宋_GB2312" w:hAnsi="仿宋" w:cs="仿宋" w:hint="eastAsia"/>
          <w:sz w:val="32"/>
          <w:szCs w:val="32"/>
        </w:rPr>
        <w:t>MERS-</w:t>
      </w:r>
      <w:proofErr w:type="spellStart"/>
      <w:r>
        <w:rPr>
          <w:rFonts w:ascii="仿宋_GB2312" w:eastAsia="仿宋_GB2312" w:hAnsi="仿宋" w:cs="仿宋" w:hint="eastAsia"/>
          <w:sz w:val="32"/>
          <w:szCs w:val="32"/>
        </w:rPr>
        <w:t>CoV</w:t>
      </w:r>
      <w:proofErr w:type="spellEnd"/>
      <w:r>
        <w:rPr>
          <w:rFonts w:ascii="仿宋_GB2312" w:eastAsia="仿宋_GB2312" w:hAnsi="仿宋" w:cs="仿宋" w:hint="eastAsia"/>
          <w:sz w:val="32"/>
          <w:szCs w:val="32"/>
        </w:rPr>
        <w:t>的研究。病毒对紫外线和热敏感，</w:t>
      </w:r>
      <w:r>
        <w:rPr>
          <w:rFonts w:ascii="仿宋_GB2312" w:eastAsia="仿宋_GB2312" w:hAnsi="仿宋" w:cs="仿宋" w:hint="eastAsia"/>
          <w:sz w:val="32"/>
          <w:szCs w:val="32"/>
        </w:rPr>
        <w:t>56</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30 </w:t>
      </w:r>
      <w:r>
        <w:rPr>
          <w:rFonts w:ascii="仿宋_GB2312" w:eastAsia="仿宋_GB2312" w:hAnsi="仿宋" w:cs="仿宋" w:hint="eastAsia"/>
          <w:sz w:val="32"/>
          <w:szCs w:val="32"/>
        </w:rPr>
        <w:t>分钟、乙醚、</w:t>
      </w:r>
      <w:r>
        <w:rPr>
          <w:rFonts w:ascii="仿宋_GB2312" w:eastAsia="仿宋_GB2312" w:hAnsi="仿宋" w:cs="仿宋" w:hint="eastAsia"/>
          <w:sz w:val="32"/>
          <w:szCs w:val="32"/>
        </w:rPr>
        <w:t>75%</w:t>
      </w:r>
      <w:r>
        <w:rPr>
          <w:rFonts w:ascii="仿宋_GB2312" w:eastAsia="仿宋_GB2312" w:hAnsi="仿宋" w:cs="仿宋" w:hint="eastAsia"/>
          <w:sz w:val="32"/>
          <w:szCs w:val="32"/>
        </w:rPr>
        <w:t>乙醇、含氯消毒剂、过氧乙酸</w:t>
      </w:r>
      <w:r>
        <w:rPr>
          <w:rFonts w:ascii="仿宋_GB2312" w:eastAsia="仿宋_GB2312" w:hAnsi="仿宋" w:cs="仿宋" w:hint="eastAsia"/>
          <w:sz w:val="32"/>
          <w:szCs w:val="32"/>
        </w:rPr>
        <w:t>和氯仿等脂溶剂均可有效灭活病毒，</w:t>
      </w:r>
      <w:proofErr w:type="gramStart"/>
      <w:r>
        <w:rPr>
          <w:rFonts w:ascii="仿宋_GB2312" w:eastAsia="仿宋_GB2312" w:hAnsi="仿宋" w:cs="仿宋" w:hint="eastAsia"/>
          <w:sz w:val="32"/>
          <w:szCs w:val="32"/>
        </w:rPr>
        <w:t>氯己定</w:t>
      </w:r>
      <w:proofErr w:type="gramEnd"/>
      <w:r>
        <w:rPr>
          <w:rFonts w:ascii="仿宋_GB2312" w:eastAsia="仿宋_GB2312" w:hAnsi="仿宋" w:cs="仿宋" w:hint="eastAsia"/>
          <w:sz w:val="32"/>
          <w:szCs w:val="32"/>
        </w:rPr>
        <w:t>不能有效灭活病毒。</w:t>
      </w:r>
    </w:p>
    <w:p w14:paraId="79D106F5" w14:textId="77777777" w:rsidR="0039688A" w:rsidRDefault="00EF7FA4">
      <w:pPr>
        <w:pStyle w:val="11"/>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1.2</w:t>
      </w:r>
      <w:r>
        <w:rPr>
          <w:rFonts w:ascii="仿宋_GB2312" w:eastAsia="仿宋_GB2312" w:hAnsi="仿宋" w:cs="仿宋" w:hint="eastAsia"/>
          <w:sz w:val="32"/>
          <w:szCs w:val="32"/>
        </w:rPr>
        <w:t>目前所见传染源主要是新型冠状病毒感染的患者。无症状感染者也可能成为传染源。</w:t>
      </w:r>
    </w:p>
    <w:p w14:paraId="6304E282" w14:textId="77777777" w:rsidR="0039688A" w:rsidRDefault="00EF7FA4">
      <w:pPr>
        <w:pStyle w:val="11"/>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1.3</w:t>
      </w:r>
      <w:r>
        <w:rPr>
          <w:rFonts w:ascii="仿宋_GB2312" w:eastAsia="仿宋_GB2312" w:hAnsi="仿宋" w:cs="仿宋" w:hint="eastAsia"/>
          <w:sz w:val="32"/>
          <w:szCs w:val="32"/>
        </w:rPr>
        <w:t>经呼吸道飞沫和接触传播是主要的传播途径。气溶胶和消化道等传播途径尚待明确。</w:t>
      </w:r>
    </w:p>
    <w:p w14:paraId="4D7278A8" w14:textId="77777777" w:rsidR="0039688A" w:rsidRDefault="00EF7FA4">
      <w:pPr>
        <w:pStyle w:val="11"/>
        <w:spacing w:line="580" w:lineRule="exact"/>
        <w:ind w:firstLineChars="200" w:firstLine="640"/>
        <w:rPr>
          <w:rFonts w:ascii="黑体" w:eastAsia="黑体" w:hAnsi="楷体" w:cs="楷体"/>
          <w:bCs/>
          <w:sz w:val="32"/>
          <w:szCs w:val="32"/>
        </w:rPr>
      </w:pPr>
      <w:r>
        <w:rPr>
          <w:rFonts w:ascii="黑体" w:eastAsia="黑体" w:hAnsi="楷体" w:cs="楷体" w:hint="eastAsia"/>
          <w:bCs/>
          <w:sz w:val="32"/>
          <w:szCs w:val="32"/>
        </w:rPr>
        <w:t>二、基本要求</w:t>
      </w:r>
    </w:p>
    <w:p w14:paraId="3B8BA04B"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t>2.1</w:t>
      </w:r>
      <w:proofErr w:type="gramStart"/>
      <w:r>
        <w:rPr>
          <w:rFonts w:ascii="仿宋_GB2312" w:eastAsia="仿宋_GB2312" w:hAnsi="仿宋" w:cs="仿宋" w:hint="eastAsia"/>
          <w:color w:val="000000"/>
          <w:sz w:val="32"/>
          <w:szCs w:val="32"/>
        </w:rPr>
        <w:t>各</w:t>
      </w:r>
      <w:proofErr w:type="gramEnd"/>
      <w:r>
        <w:rPr>
          <w:rFonts w:ascii="仿宋_GB2312" w:eastAsia="仿宋_GB2312" w:hAnsi="仿宋" w:cs="仿宋" w:hint="eastAsia"/>
          <w:color w:val="000000"/>
          <w:sz w:val="32"/>
          <w:szCs w:val="32"/>
        </w:rPr>
        <w:t>经营单位，须成立防控工作小组，制定应急方案，做好信息采集工作，建立报备制度。</w:t>
      </w:r>
    </w:p>
    <w:p w14:paraId="76914039"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t>2.1.1</w:t>
      </w:r>
      <w:r>
        <w:rPr>
          <w:rFonts w:ascii="仿宋_GB2312" w:eastAsia="仿宋_GB2312" w:hAnsi="仿宋" w:cs="仿宋" w:hint="eastAsia"/>
          <w:color w:val="000000"/>
          <w:sz w:val="32"/>
          <w:szCs w:val="32"/>
        </w:rPr>
        <w:t>防控工作小组应由第一负责人或指定专人全面负责，设计有效的应对工作流程。</w:t>
      </w:r>
    </w:p>
    <w:p w14:paraId="3D59C8E3"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t>2.1.2</w:t>
      </w:r>
      <w:r>
        <w:rPr>
          <w:rFonts w:ascii="仿宋_GB2312" w:eastAsia="仿宋_GB2312" w:hAnsi="仿宋" w:cs="仿宋" w:hint="eastAsia"/>
          <w:color w:val="000000"/>
          <w:sz w:val="32"/>
          <w:szCs w:val="32"/>
        </w:rPr>
        <w:t>要全面采集</w:t>
      </w:r>
      <w:proofErr w:type="gramStart"/>
      <w:r>
        <w:rPr>
          <w:rFonts w:ascii="仿宋_GB2312" w:eastAsia="仿宋_GB2312" w:hAnsi="仿宋" w:cs="仿宋" w:hint="eastAsia"/>
          <w:color w:val="000000"/>
          <w:sz w:val="32"/>
          <w:szCs w:val="32"/>
        </w:rPr>
        <w:t>了解上岗</w:t>
      </w:r>
      <w:proofErr w:type="gramEnd"/>
      <w:r>
        <w:rPr>
          <w:rFonts w:ascii="仿宋_GB2312" w:eastAsia="仿宋_GB2312" w:hAnsi="仿宋" w:cs="仿宋" w:hint="eastAsia"/>
          <w:color w:val="000000"/>
          <w:sz w:val="32"/>
          <w:szCs w:val="32"/>
        </w:rPr>
        <w:t>员工假期动态（员工去过哪里、是否有发热、呼吸等症状），并登记汇总。有疫情发生地区生活史、旅行史以及与确诊病例有密切接触这三个方面情况的员工暂不应返程返岗。</w:t>
      </w:r>
    </w:p>
    <w:p w14:paraId="387C81CF"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t>2.1.3</w:t>
      </w:r>
      <w:r>
        <w:rPr>
          <w:rFonts w:ascii="仿宋_GB2312" w:eastAsia="仿宋_GB2312" w:hAnsi="仿宋" w:cs="仿宋" w:hint="eastAsia"/>
          <w:color w:val="000000"/>
          <w:sz w:val="32"/>
          <w:szCs w:val="32"/>
        </w:rPr>
        <w:t>要求所有员工对待疫情，不得隐瞒，如有出现发热、咳嗽等不适症状以及与来自新型冠状病毒感染的肺炎流行地区的人员有密切接触等潜在风险人员要及时报备，并要求员工应当按照要求居家观察</w:t>
      </w:r>
      <w:r>
        <w:rPr>
          <w:rFonts w:ascii="仿宋_GB2312" w:eastAsia="仿宋_GB2312" w:hAnsi="仿宋" w:cs="仿宋" w:hint="eastAsia"/>
          <w:color w:val="000000"/>
          <w:sz w:val="32"/>
          <w:szCs w:val="32"/>
        </w:rPr>
        <w:t>14</w:t>
      </w:r>
      <w:r>
        <w:rPr>
          <w:rFonts w:ascii="仿宋_GB2312" w:eastAsia="仿宋_GB2312" w:hAnsi="仿宋" w:cs="仿宋" w:hint="eastAsia"/>
          <w:color w:val="000000"/>
          <w:sz w:val="32"/>
          <w:szCs w:val="32"/>
        </w:rPr>
        <w:t>日，暂不返岗。</w:t>
      </w:r>
    </w:p>
    <w:p w14:paraId="1B8CB7C5"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t xml:space="preserve">2.2 </w:t>
      </w:r>
      <w:r>
        <w:rPr>
          <w:rFonts w:ascii="仿宋_GB2312" w:eastAsia="仿宋_GB2312" w:hAnsi="仿宋" w:cs="仿宋" w:hint="eastAsia"/>
          <w:color w:val="000000"/>
          <w:sz w:val="32"/>
          <w:szCs w:val="32"/>
        </w:rPr>
        <w:t>做好防护物资的准备。</w:t>
      </w:r>
    </w:p>
    <w:p w14:paraId="0072C4AE"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t>企业应在开业前，准备防护物资，包括但不限于：医用外科口罩、医用消毒水</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酒精、紫外线空气消毒灯、空</w:t>
      </w:r>
      <w:r>
        <w:rPr>
          <w:rFonts w:ascii="仿宋_GB2312" w:eastAsia="仿宋_GB2312" w:hAnsi="仿宋" w:cs="仿宋" w:hint="eastAsia"/>
          <w:color w:val="000000"/>
          <w:sz w:val="32"/>
          <w:szCs w:val="32"/>
        </w:rPr>
        <w:t>调系统专用消毒剂、洗手液等防护用品，配备红外线测温仪等。</w:t>
      </w:r>
    </w:p>
    <w:p w14:paraId="4DEFFEF5"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t>2.3</w:t>
      </w:r>
      <w:r>
        <w:rPr>
          <w:rFonts w:ascii="仿宋_GB2312" w:eastAsia="仿宋_GB2312" w:hAnsi="仿宋" w:cs="仿宋" w:hint="eastAsia"/>
          <w:color w:val="000000"/>
          <w:sz w:val="32"/>
          <w:szCs w:val="32"/>
        </w:rPr>
        <w:t>凡在疫情严重地区，经营单位应取得有关部门的允许，方可开展经营服务。如若没有得到允许经营，经营单位应告知顾客并取得理解，应有专人轮流值班，保持与有关部门的沟通。</w:t>
      </w:r>
    </w:p>
    <w:p w14:paraId="0B14DC3E"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lastRenderedPageBreak/>
        <w:t>2.4</w:t>
      </w:r>
      <w:r>
        <w:rPr>
          <w:rFonts w:ascii="仿宋_GB2312" w:eastAsia="仿宋_GB2312" w:hAnsi="仿宋" w:cs="仿宋" w:hint="eastAsia"/>
          <w:color w:val="000000"/>
          <w:sz w:val="32"/>
          <w:szCs w:val="32"/>
        </w:rPr>
        <w:t>在疫情防控解除前，不允许聚众餐食，娱乐，游玩；未经上级允许，不得组织开展大规模促销活动、展览展示等活动。</w:t>
      </w:r>
    </w:p>
    <w:p w14:paraId="3A51F04B"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t xml:space="preserve">2.5 </w:t>
      </w:r>
      <w:r>
        <w:rPr>
          <w:rFonts w:ascii="仿宋_GB2312" w:eastAsia="仿宋_GB2312" w:hAnsi="仿宋" w:cs="仿宋" w:hint="eastAsia"/>
          <w:color w:val="000000"/>
          <w:sz w:val="32"/>
          <w:szCs w:val="32"/>
        </w:rPr>
        <w:t>疫情期间大量使用消毒液体，工作人员要严格按照使用方法执行。</w:t>
      </w:r>
    </w:p>
    <w:p w14:paraId="747C48CE"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t xml:space="preserve">2.6 </w:t>
      </w:r>
      <w:r>
        <w:rPr>
          <w:rFonts w:ascii="仿宋_GB2312" w:eastAsia="仿宋_GB2312" w:hAnsi="仿宋" w:cs="仿宋" w:hint="eastAsia"/>
          <w:color w:val="000000"/>
          <w:sz w:val="32"/>
          <w:szCs w:val="32"/>
        </w:rPr>
        <w:t>营业时间可根据所在地区的实际情况灵活调整。</w:t>
      </w:r>
    </w:p>
    <w:p w14:paraId="5F0205B0"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t xml:space="preserve">2.7 </w:t>
      </w:r>
      <w:r>
        <w:rPr>
          <w:rFonts w:ascii="仿宋_GB2312" w:eastAsia="仿宋_GB2312" w:hAnsi="仿宋" w:cs="仿宋" w:hint="eastAsia"/>
          <w:color w:val="000000"/>
          <w:sz w:val="32"/>
          <w:szCs w:val="32"/>
        </w:rPr>
        <w:t>监督入驻商户的内部管理，其防控标准不应低于本规范</w:t>
      </w:r>
      <w:r>
        <w:rPr>
          <w:rFonts w:ascii="仿宋_GB2312" w:eastAsia="仿宋_GB2312" w:hAnsi="仿宋" w:cs="仿宋" w:hint="eastAsia"/>
          <w:color w:val="000000"/>
          <w:sz w:val="32"/>
          <w:szCs w:val="32"/>
        </w:rPr>
        <w:t>。</w:t>
      </w:r>
    </w:p>
    <w:p w14:paraId="6BA11EB5"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t xml:space="preserve">2.8 </w:t>
      </w:r>
      <w:r>
        <w:rPr>
          <w:rFonts w:ascii="仿宋_GB2312" w:eastAsia="仿宋_GB2312" w:hAnsi="仿宋" w:cs="仿宋" w:hint="eastAsia"/>
          <w:color w:val="000000"/>
          <w:sz w:val="32"/>
          <w:szCs w:val="32"/>
        </w:rPr>
        <w:t>积极配合有关部门对确诊或疑似病例的追踪调查，详细了解、提供所涉及经营区域及人员情况，并采取必要措施。</w:t>
      </w:r>
    </w:p>
    <w:p w14:paraId="1F23E391"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t xml:space="preserve">2.9 </w:t>
      </w:r>
      <w:r>
        <w:rPr>
          <w:rFonts w:ascii="仿宋_GB2312" w:eastAsia="仿宋_GB2312" w:hAnsi="仿宋" w:cs="仿宋" w:hint="eastAsia"/>
          <w:color w:val="000000"/>
          <w:sz w:val="32"/>
          <w:szCs w:val="32"/>
        </w:rPr>
        <w:t>大型商业综合体业态多元，人群密集，人员互动较多，容易成为病毒传播的高危场所，应更加重视做好防范工作。</w:t>
      </w:r>
    </w:p>
    <w:p w14:paraId="3EDDF509"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cs="仿宋" w:hint="eastAsia"/>
          <w:color w:val="000000"/>
          <w:sz w:val="32"/>
          <w:szCs w:val="32"/>
        </w:rPr>
        <w:t>2.10</w:t>
      </w:r>
      <w:r>
        <w:rPr>
          <w:rFonts w:ascii="仿宋_GB2312" w:eastAsia="仿宋_GB2312" w:hAnsi="仿宋" w:cs="仿宋" w:hint="eastAsia"/>
          <w:color w:val="000000"/>
          <w:sz w:val="32"/>
          <w:szCs w:val="32"/>
        </w:rPr>
        <w:t>根据行业特点，识别病毒的传播途径，采取必要的措施减少、控制传播，是商贸零售业未来一段时间开展经营服务的前提。</w:t>
      </w:r>
    </w:p>
    <w:p w14:paraId="640E3F6C" w14:textId="77777777" w:rsidR="0039688A" w:rsidRDefault="00EF7FA4">
      <w:pPr>
        <w:pStyle w:val="11"/>
        <w:spacing w:line="580" w:lineRule="exact"/>
        <w:ind w:firstLineChars="200" w:firstLine="640"/>
        <w:rPr>
          <w:rFonts w:ascii="黑体" w:eastAsia="黑体" w:hAnsi="楷体" w:cs="楷体"/>
          <w:bCs/>
          <w:sz w:val="32"/>
          <w:szCs w:val="32"/>
        </w:rPr>
      </w:pPr>
      <w:r>
        <w:rPr>
          <w:rFonts w:ascii="黑体" w:eastAsia="黑体" w:hAnsi="楷体" w:cs="楷体" w:hint="eastAsia"/>
          <w:bCs/>
          <w:sz w:val="32"/>
          <w:szCs w:val="32"/>
        </w:rPr>
        <w:t>三、人员管理</w:t>
      </w:r>
    </w:p>
    <w:p w14:paraId="11A3F452"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3.1</w:t>
      </w:r>
      <w:r>
        <w:rPr>
          <w:rFonts w:ascii="仿宋_GB2312" w:eastAsia="仿宋_GB2312" w:hAnsi="仿宋" w:cs="仿宋" w:hint="eastAsia"/>
          <w:color w:val="000000"/>
          <w:sz w:val="32"/>
          <w:szCs w:val="32"/>
        </w:rPr>
        <w:t>每日采集员工（含商户员工）疫情控制期间的动态信息并登记汇总。有武汉生活史、旅行史以及与确诊或疑似病例有密切接触的员工应严格进行</w:t>
      </w:r>
      <w:r>
        <w:rPr>
          <w:rFonts w:ascii="仿宋_GB2312" w:eastAsia="仿宋_GB2312" w:hAnsi="仿宋" w:cs="仿宋" w:hint="eastAsia"/>
          <w:color w:val="000000"/>
          <w:sz w:val="32"/>
          <w:szCs w:val="32"/>
        </w:rPr>
        <w:t>14</w:t>
      </w:r>
      <w:r>
        <w:rPr>
          <w:rFonts w:ascii="仿宋_GB2312" w:eastAsia="仿宋_GB2312" w:hAnsi="仿宋" w:cs="仿宋" w:hint="eastAsia"/>
          <w:color w:val="000000"/>
          <w:sz w:val="32"/>
          <w:szCs w:val="32"/>
        </w:rPr>
        <w:t>日隔离观察。</w:t>
      </w:r>
    </w:p>
    <w:p w14:paraId="59E09859"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3.2</w:t>
      </w:r>
      <w:r>
        <w:rPr>
          <w:rFonts w:ascii="仿宋_GB2312" w:eastAsia="仿宋_GB2312" w:hAnsi="仿宋" w:cs="仿宋" w:hint="eastAsia"/>
          <w:color w:val="000000"/>
          <w:sz w:val="32"/>
          <w:szCs w:val="32"/>
        </w:rPr>
        <w:t>动态信息良好的员工每天进入经营场所前，应检测体温，并进行洗手消毒。若员工体温超过</w:t>
      </w:r>
      <w:r>
        <w:rPr>
          <w:rFonts w:ascii="仿宋_GB2312" w:eastAsia="仿宋_GB2312" w:hAnsi="仿宋" w:cs="仿宋" w:hint="eastAsia"/>
          <w:color w:val="000000"/>
          <w:sz w:val="32"/>
          <w:szCs w:val="32"/>
        </w:rPr>
        <w:t>37.3</w:t>
      </w:r>
      <w:r>
        <w:rPr>
          <w:rFonts w:ascii="仿宋_GB2312" w:eastAsia="仿宋_GB2312" w:hAnsi="仿宋" w:cs="仿宋" w:hint="eastAsia"/>
          <w:color w:val="000000"/>
          <w:sz w:val="32"/>
          <w:szCs w:val="32"/>
        </w:rPr>
        <w:t>℃应要求员工自我隔离观察或及时就诊。</w:t>
      </w:r>
    </w:p>
    <w:p w14:paraId="18416EC4"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3.3</w:t>
      </w:r>
      <w:r>
        <w:rPr>
          <w:rFonts w:ascii="仿宋_GB2312" w:eastAsia="仿宋_GB2312" w:hAnsi="仿宋" w:cs="仿宋" w:hint="eastAsia"/>
          <w:color w:val="000000"/>
          <w:sz w:val="32"/>
          <w:szCs w:val="32"/>
        </w:rPr>
        <w:t>员工上班期间应时刻佩戴口罩，与他人保持安全距离，保持勤洗手，坚持在工作前、操作后、进食前、如厕后按照六步法严格洗手。</w:t>
      </w:r>
    </w:p>
    <w:p w14:paraId="21432647"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3.4</w:t>
      </w:r>
      <w:r>
        <w:rPr>
          <w:rFonts w:ascii="仿宋_GB2312" w:eastAsia="仿宋_GB2312" w:hAnsi="仿宋" w:cs="仿宋" w:hint="eastAsia"/>
          <w:color w:val="000000"/>
          <w:sz w:val="32"/>
          <w:szCs w:val="32"/>
        </w:rPr>
        <w:t>减少或者避免聚集性会议，尽量通过非接触方式进行沟通。</w:t>
      </w:r>
    </w:p>
    <w:p w14:paraId="282039CD"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3.5 </w:t>
      </w:r>
      <w:r>
        <w:rPr>
          <w:rFonts w:ascii="仿宋_GB2312" w:eastAsia="仿宋_GB2312" w:hAnsi="仿宋" w:cs="仿宋" w:hint="eastAsia"/>
          <w:color w:val="000000"/>
          <w:sz w:val="32"/>
          <w:szCs w:val="32"/>
        </w:rPr>
        <w:t>加强对员工的培训，如发现有新型冠状病毒感染的肺炎疑似症状的，依有关流程及时报告，妥善处理，迅速采取隔离防护措施。</w:t>
      </w:r>
    </w:p>
    <w:p w14:paraId="7756364D"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3.6 </w:t>
      </w:r>
      <w:r>
        <w:rPr>
          <w:rFonts w:ascii="仿宋_GB2312" w:eastAsia="仿宋_GB2312" w:hAnsi="仿宋" w:cs="仿宋" w:hint="eastAsia"/>
          <w:color w:val="000000"/>
          <w:sz w:val="32"/>
          <w:szCs w:val="32"/>
        </w:rPr>
        <w:t>应根据经营场所的实际情况，进行人员、物品的流向设计，尽量保证人员和物品相互隔离，楼内垃圾等污染物品与干净物品无交叉。</w:t>
      </w:r>
    </w:p>
    <w:p w14:paraId="416E1717" w14:textId="77777777" w:rsidR="0039688A" w:rsidRDefault="00EF7FA4">
      <w:pPr>
        <w:pStyle w:val="11"/>
        <w:spacing w:line="580" w:lineRule="exact"/>
        <w:ind w:firstLineChars="200" w:firstLine="640"/>
        <w:rPr>
          <w:rFonts w:ascii="黑体" w:eastAsia="黑体" w:hAnsi="楷体" w:cs="楷体"/>
          <w:bCs/>
          <w:sz w:val="32"/>
          <w:szCs w:val="32"/>
        </w:rPr>
      </w:pPr>
      <w:r>
        <w:rPr>
          <w:rFonts w:ascii="黑体" w:eastAsia="黑体" w:hAnsi="楷体" w:cs="楷体" w:hint="eastAsia"/>
          <w:bCs/>
          <w:sz w:val="32"/>
          <w:szCs w:val="32"/>
        </w:rPr>
        <w:t>四、场所管理</w:t>
      </w:r>
    </w:p>
    <w:p w14:paraId="3778B595"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4.1</w:t>
      </w:r>
      <w:r>
        <w:rPr>
          <w:rFonts w:ascii="仿宋_GB2312" w:eastAsia="仿宋_GB2312" w:hAnsi="仿宋" w:cs="仿宋" w:hint="eastAsia"/>
          <w:color w:val="000000"/>
          <w:sz w:val="32"/>
          <w:szCs w:val="32"/>
        </w:rPr>
        <w:t>配备测温仪，对所有进入商业综合体的消费者测量体温，体温正常方可进入；在超过</w:t>
      </w:r>
      <w:r>
        <w:rPr>
          <w:rFonts w:ascii="仿宋_GB2312" w:eastAsia="仿宋_GB2312" w:hAnsi="仿宋" w:cs="仿宋" w:hint="eastAsia"/>
          <w:color w:val="000000"/>
          <w:sz w:val="32"/>
          <w:szCs w:val="32"/>
        </w:rPr>
        <w:t>37.3</w:t>
      </w:r>
      <w:r>
        <w:rPr>
          <w:rFonts w:ascii="仿宋_GB2312" w:eastAsia="仿宋_GB2312" w:hAnsi="仿宋" w:cs="仿宋" w:hint="eastAsia"/>
          <w:color w:val="000000"/>
          <w:sz w:val="32"/>
          <w:szCs w:val="32"/>
        </w:rPr>
        <w:t>℃的情况下，应询问是否有相关接触史，观察是否有发热、咳嗽、呼吸不畅等疑似症状，视情况严重性引导其自我隔离观察或就医检查并做好必要的登记，以利于溯源。</w:t>
      </w:r>
    </w:p>
    <w:p w14:paraId="2CDAE202"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4.2</w:t>
      </w:r>
      <w:r>
        <w:rPr>
          <w:rFonts w:ascii="仿宋_GB2312" w:eastAsia="仿宋_GB2312" w:hAnsi="仿宋" w:cs="仿宋" w:hint="eastAsia"/>
          <w:color w:val="000000"/>
          <w:sz w:val="32"/>
          <w:szCs w:val="32"/>
        </w:rPr>
        <w:t>加强营业场所的</w:t>
      </w:r>
      <w:r>
        <w:rPr>
          <w:rFonts w:ascii="仿宋_GB2312" w:eastAsia="仿宋_GB2312" w:hAnsi="仿宋" w:cs="仿宋" w:hint="eastAsia"/>
          <w:color w:val="000000"/>
          <w:sz w:val="32"/>
          <w:szCs w:val="32"/>
        </w:rPr>
        <w:t>通风、消毒和清洁卫生。</w:t>
      </w:r>
    </w:p>
    <w:p w14:paraId="641D2823"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4.2.1 </w:t>
      </w:r>
      <w:r>
        <w:rPr>
          <w:rFonts w:ascii="仿宋_GB2312" w:eastAsia="仿宋_GB2312" w:hAnsi="仿宋" w:cs="仿宋" w:hint="eastAsia"/>
          <w:color w:val="000000"/>
          <w:sz w:val="32"/>
          <w:szCs w:val="32"/>
        </w:rPr>
        <w:t>营业场所每日至少开窗自然通风</w:t>
      </w:r>
      <w:r>
        <w:rPr>
          <w:rFonts w:ascii="仿宋_GB2312" w:eastAsia="仿宋_GB2312" w:hAnsi="仿宋" w:cs="仿宋" w:hint="eastAsia"/>
          <w:color w:val="000000"/>
          <w:sz w:val="32"/>
          <w:szCs w:val="32"/>
        </w:rPr>
        <w:t>2</w:t>
      </w:r>
      <w:r>
        <w:rPr>
          <w:rFonts w:ascii="仿宋_GB2312" w:eastAsia="仿宋_GB2312" w:hAnsi="仿宋" w:cs="仿宋" w:hint="eastAsia"/>
          <w:color w:val="000000"/>
          <w:sz w:val="32"/>
          <w:szCs w:val="32"/>
        </w:rPr>
        <w:t>次，每次</w:t>
      </w:r>
      <w:r>
        <w:rPr>
          <w:rFonts w:ascii="仿宋_GB2312" w:eastAsia="仿宋_GB2312" w:hAnsi="仿宋" w:cs="仿宋" w:hint="eastAsia"/>
          <w:color w:val="000000"/>
          <w:sz w:val="32"/>
          <w:szCs w:val="32"/>
        </w:rPr>
        <w:t>30</w:t>
      </w:r>
      <w:r>
        <w:rPr>
          <w:rFonts w:ascii="仿宋_GB2312" w:eastAsia="仿宋_GB2312" w:hAnsi="仿宋" w:cs="仿宋" w:hint="eastAsia"/>
          <w:color w:val="000000"/>
          <w:sz w:val="32"/>
          <w:szCs w:val="32"/>
        </w:rPr>
        <w:t>分钟以上；不能开窗通风或通风不良的，可使用电风扇、排风扇等机械通风方式；必要时使用循环风空气消毒机消毒，应持续开机消毒。</w:t>
      </w:r>
    </w:p>
    <w:p w14:paraId="4D99B682"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4.2.2</w:t>
      </w:r>
      <w:r>
        <w:rPr>
          <w:rFonts w:ascii="仿宋_GB2312" w:eastAsia="仿宋_GB2312" w:hAnsi="仿宋" w:cs="仿宋" w:hint="eastAsia"/>
          <w:color w:val="000000"/>
          <w:sz w:val="32"/>
          <w:szCs w:val="32"/>
        </w:rPr>
        <w:t>严控接触性感染，防止污染源进入。对各个门口、停车场入口处、柜台、休息区、服务台、收银台、座椅进行清洁消毒。</w:t>
      </w:r>
      <w:r>
        <w:rPr>
          <w:rFonts w:ascii="仿宋_GB2312" w:eastAsia="仿宋_GB2312" w:hAnsi="仿宋" w:cs="仿宋" w:hint="eastAsia"/>
          <w:color w:val="000000"/>
          <w:sz w:val="32"/>
          <w:szCs w:val="32"/>
        </w:rPr>
        <w:t xml:space="preserve"> </w:t>
      </w:r>
    </w:p>
    <w:p w14:paraId="1CFB735E"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4.2.3</w:t>
      </w:r>
      <w:r>
        <w:rPr>
          <w:rFonts w:ascii="仿宋_GB2312" w:eastAsia="仿宋_GB2312" w:hAnsi="仿宋" w:cs="仿宋" w:hint="eastAsia"/>
          <w:color w:val="000000"/>
          <w:sz w:val="32"/>
          <w:szCs w:val="32"/>
        </w:rPr>
        <w:t>电梯扶手、电梯按键、门把手、自动售卖机、购物车等，应适当增加消毒频次。</w:t>
      </w:r>
    </w:p>
    <w:p w14:paraId="7585A454"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4.2.4</w:t>
      </w:r>
      <w:r>
        <w:rPr>
          <w:rFonts w:ascii="仿宋_GB2312" w:eastAsia="仿宋_GB2312" w:hAnsi="仿宋" w:cs="仿宋" w:hint="eastAsia"/>
          <w:color w:val="000000"/>
          <w:sz w:val="32"/>
          <w:szCs w:val="32"/>
        </w:rPr>
        <w:t>在显著位置处张贴病毒防控宣传材料，提示顾客佩戴口罩。</w:t>
      </w:r>
    </w:p>
    <w:p w14:paraId="22FE19C9"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4.2.5</w:t>
      </w:r>
      <w:r>
        <w:rPr>
          <w:rFonts w:ascii="仿宋_GB2312" w:eastAsia="仿宋_GB2312" w:hAnsi="仿宋" w:cs="仿宋" w:hint="eastAsia"/>
          <w:color w:val="000000"/>
          <w:sz w:val="32"/>
          <w:szCs w:val="32"/>
        </w:rPr>
        <w:t>企业应在开业前和结业后，进行全面的卫</w:t>
      </w:r>
      <w:r>
        <w:rPr>
          <w:rFonts w:ascii="仿宋_GB2312" w:eastAsia="仿宋_GB2312" w:hAnsi="仿宋" w:cs="仿宋" w:hint="eastAsia"/>
          <w:color w:val="000000"/>
          <w:sz w:val="32"/>
          <w:szCs w:val="32"/>
        </w:rPr>
        <w:t>生清洁和消毒。</w:t>
      </w:r>
    </w:p>
    <w:p w14:paraId="093003D2"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4.2.6</w:t>
      </w:r>
      <w:r>
        <w:rPr>
          <w:rFonts w:ascii="仿宋_GB2312" w:eastAsia="仿宋_GB2312" w:hAnsi="仿宋" w:cs="仿宋" w:hint="eastAsia"/>
          <w:color w:val="000000"/>
          <w:sz w:val="32"/>
          <w:szCs w:val="32"/>
        </w:rPr>
        <w:t>设有餐饮功能的营业场所，应按照国家</w:t>
      </w:r>
      <w:proofErr w:type="gramStart"/>
      <w:r>
        <w:rPr>
          <w:rFonts w:ascii="仿宋_GB2312" w:eastAsia="仿宋_GB2312" w:hAnsi="仿宋" w:cs="仿宋" w:hint="eastAsia"/>
          <w:color w:val="000000"/>
          <w:sz w:val="32"/>
          <w:szCs w:val="32"/>
        </w:rPr>
        <w:t>卫健委发布</w:t>
      </w:r>
      <w:proofErr w:type="gramEnd"/>
      <w:r>
        <w:rPr>
          <w:rFonts w:ascii="仿宋_GB2312" w:eastAsia="仿宋_GB2312" w:hAnsi="仿宋" w:cs="仿宋" w:hint="eastAsia"/>
          <w:color w:val="000000"/>
          <w:sz w:val="32"/>
          <w:szCs w:val="32"/>
        </w:rPr>
        <w:t>的《新型冠状病毒防控指南》的规定执行。</w:t>
      </w:r>
    </w:p>
    <w:p w14:paraId="120F53ED"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4.2.7</w:t>
      </w:r>
      <w:r>
        <w:rPr>
          <w:rFonts w:ascii="仿宋_GB2312" w:eastAsia="仿宋_GB2312" w:hAnsi="仿宋" w:cs="仿宋" w:hint="eastAsia"/>
          <w:color w:val="000000"/>
          <w:sz w:val="32"/>
          <w:szCs w:val="32"/>
        </w:rPr>
        <w:t>对所有卫生间地漏排水，小便器排水，盥洗池排水做水封检查，并做杀菌消毒处理：对有二次供水系统的企业，必须按照标准对二次供水水箱做紫外线杀菌。</w:t>
      </w:r>
    </w:p>
    <w:p w14:paraId="71136D42"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4.2.8</w:t>
      </w:r>
      <w:r>
        <w:rPr>
          <w:rFonts w:ascii="仿宋_GB2312" w:eastAsia="仿宋_GB2312" w:hAnsi="仿宋" w:cs="仿宋" w:hint="eastAsia"/>
          <w:color w:val="000000"/>
          <w:sz w:val="32"/>
          <w:szCs w:val="32"/>
        </w:rPr>
        <w:t>商业综合体公共区域如走廊、地面、直梯、滚梯和休息区的桌椅等做好清洁消毒；在电梯内部、卫生间等张贴宣传画；加强厕所的清洁、消毒，张贴洗手步骤示意图，厕所内增加酒精消毒剂或免洗手消毒凝胶，并提示顾客洗手后进行消毒。</w:t>
      </w:r>
    </w:p>
    <w:p w14:paraId="115365BB"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4.3</w:t>
      </w:r>
      <w:r>
        <w:rPr>
          <w:rFonts w:ascii="仿宋_GB2312" w:eastAsia="仿宋_GB2312" w:hAnsi="仿宋" w:cs="仿宋" w:hint="eastAsia"/>
          <w:color w:val="000000"/>
          <w:sz w:val="32"/>
          <w:szCs w:val="32"/>
        </w:rPr>
        <w:t>建议母婴室、儿童游乐活动设备设施应停止使用。</w:t>
      </w:r>
    </w:p>
    <w:p w14:paraId="47726803"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4.4</w:t>
      </w:r>
      <w:r>
        <w:rPr>
          <w:rFonts w:ascii="仿宋_GB2312" w:eastAsia="仿宋_GB2312" w:hAnsi="仿宋" w:cs="仿宋" w:hint="eastAsia"/>
          <w:color w:val="000000"/>
          <w:sz w:val="32"/>
          <w:szCs w:val="32"/>
        </w:rPr>
        <w:t>必要时可适当缩减营业时间，但应在明显位置张贴公告，通过多种方式告知消费者。</w:t>
      </w:r>
    </w:p>
    <w:p w14:paraId="0B0D13F5"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4.5</w:t>
      </w:r>
      <w:r>
        <w:rPr>
          <w:rFonts w:ascii="仿宋_GB2312" w:eastAsia="仿宋_GB2312" w:hAnsi="仿宋" w:cs="仿宋" w:hint="eastAsia"/>
          <w:color w:val="000000"/>
          <w:sz w:val="32"/>
          <w:szCs w:val="32"/>
        </w:rPr>
        <w:t>有条件的企业，可请专业清洁消毒服务</w:t>
      </w:r>
      <w:proofErr w:type="gramStart"/>
      <w:r>
        <w:rPr>
          <w:rFonts w:ascii="仿宋_GB2312" w:eastAsia="仿宋_GB2312" w:hAnsi="仿宋" w:cs="仿宋" w:hint="eastAsia"/>
          <w:color w:val="000000"/>
          <w:sz w:val="32"/>
          <w:szCs w:val="32"/>
        </w:rPr>
        <w:t>商配合</w:t>
      </w:r>
      <w:proofErr w:type="gramEnd"/>
      <w:r>
        <w:rPr>
          <w:rFonts w:ascii="仿宋_GB2312" w:eastAsia="仿宋_GB2312" w:hAnsi="仿宋" w:cs="仿宋" w:hint="eastAsia"/>
          <w:color w:val="000000"/>
          <w:sz w:val="32"/>
          <w:szCs w:val="32"/>
        </w:rPr>
        <w:t>做好商场环境卫生工作，并向消费者公示每日消毒情况。</w:t>
      </w:r>
    </w:p>
    <w:p w14:paraId="0FC361D1"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 xml:space="preserve">4.6 </w:t>
      </w:r>
      <w:r>
        <w:rPr>
          <w:rFonts w:ascii="仿宋_GB2312" w:eastAsia="仿宋_GB2312" w:hAnsi="仿宋" w:cs="仿宋" w:hint="eastAsia"/>
          <w:color w:val="000000"/>
          <w:sz w:val="32"/>
          <w:szCs w:val="32"/>
        </w:rPr>
        <w:t>建议对口罩、手套等常用防疫用品进行集中回收处置管理。</w:t>
      </w:r>
    </w:p>
    <w:p w14:paraId="558C5129"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4.7</w:t>
      </w:r>
      <w:r>
        <w:rPr>
          <w:rFonts w:ascii="仿宋_GB2312" w:eastAsia="仿宋_GB2312" w:hAnsi="仿宋" w:cs="仿宋" w:hint="eastAsia"/>
          <w:color w:val="000000"/>
          <w:sz w:val="32"/>
          <w:szCs w:val="32"/>
        </w:rPr>
        <w:t>如遇客流集中，人员过于密集的情况，可采取限流、疏导等措施。</w:t>
      </w:r>
    </w:p>
    <w:p w14:paraId="0312819E" w14:textId="77777777" w:rsidR="0039688A" w:rsidRDefault="00EF7FA4">
      <w:pPr>
        <w:pStyle w:val="11"/>
        <w:spacing w:line="580" w:lineRule="exact"/>
        <w:ind w:firstLineChars="200" w:firstLine="640"/>
        <w:rPr>
          <w:rFonts w:ascii="黑体" w:eastAsia="黑体" w:hAnsi="楷体" w:cs="楷体"/>
          <w:bCs/>
          <w:sz w:val="32"/>
          <w:szCs w:val="32"/>
        </w:rPr>
      </w:pPr>
      <w:r>
        <w:rPr>
          <w:rFonts w:ascii="黑体" w:eastAsia="黑体" w:hAnsi="楷体" w:cs="楷体" w:hint="eastAsia"/>
          <w:bCs/>
          <w:sz w:val="32"/>
          <w:szCs w:val="32"/>
        </w:rPr>
        <w:t>五、设备设施管理</w:t>
      </w:r>
    </w:p>
    <w:p w14:paraId="78033734"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5.1</w:t>
      </w:r>
      <w:r>
        <w:rPr>
          <w:rFonts w:ascii="仿宋_GB2312" w:eastAsia="仿宋_GB2312" w:hAnsi="仿宋" w:cs="仿宋" w:hint="eastAsia"/>
          <w:color w:val="000000"/>
          <w:sz w:val="32"/>
          <w:szCs w:val="32"/>
        </w:rPr>
        <w:t>在外部环境条件许可的情况下，建议疫情期间暂停使用空调通风系统，切断病毒通过集中空调系统传播渠道。</w:t>
      </w:r>
    </w:p>
    <w:p w14:paraId="2E69B790"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5.2</w:t>
      </w:r>
      <w:r>
        <w:rPr>
          <w:rFonts w:ascii="仿宋_GB2312" w:eastAsia="仿宋_GB2312" w:hAnsi="仿宋" w:cs="仿宋" w:hint="eastAsia"/>
          <w:color w:val="000000"/>
          <w:sz w:val="32"/>
          <w:szCs w:val="32"/>
        </w:rPr>
        <w:t>确需使用集中空调通风系统</w:t>
      </w:r>
      <w:r>
        <w:rPr>
          <w:rFonts w:ascii="仿宋_GB2312" w:eastAsia="仿宋_GB2312" w:hAnsi="仿宋" w:cs="仿宋" w:hint="eastAsia"/>
          <w:color w:val="000000"/>
          <w:sz w:val="32"/>
          <w:szCs w:val="32"/>
        </w:rPr>
        <w:t>的经营</w:t>
      </w:r>
      <w:proofErr w:type="gramStart"/>
      <w:r>
        <w:rPr>
          <w:rFonts w:ascii="仿宋_GB2312" w:eastAsia="仿宋_GB2312" w:hAnsi="仿宋" w:cs="仿宋" w:hint="eastAsia"/>
          <w:color w:val="000000"/>
          <w:sz w:val="32"/>
          <w:szCs w:val="32"/>
        </w:rPr>
        <w:t>场所宜全新风</w:t>
      </w:r>
      <w:proofErr w:type="gramEnd"/>
      <w:r>
        <w:rPr>
          <w:rFonts w:ascii="仿宋_GB2312" w:eastAsia="仿宋_GB2312" w:hAnsi="仿宋" w:cs="仿宋" w:hint="eastAsia"/>
          <w:color w:val="000000"/>
          <w:sz w:val="32"/>
          <w:szCs w:val="32"/>
        </w:rPr>
        <w:t>运行，并加强清洗、消毒或部件更换。寒冷地区，启动新风系统或全新风工况运行之前，应确保机组的防冻保护功能安全可靠。</w:t>
      </w:r>
    </w:p>
    <w:p w14:paraId="28B3C87C"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5.3 </w:t>
      </w:r>
      <w:r>
        <w:rPr>
          <w:rFonts w:ascii="仿宋_GB2312" w:eastAsia="仿宋_GB2312" w:hAnsi="仿宋" w:cs="仿宋" w:hint="eastAsia"/>
          <w:color w:val="000000"/>
          <w:sz w:val="32"/>
          <w:szCs w:val="32"/>
        </w:rPr>
        <w:t>使用集中空调通风系统的经营场所发生疑似、确诊新型冠状病毒感染的肺炎病例后，应关闭集中空调通风系统。应在当地疾病防控部门的指导下，对集中空调系统进行消毒和清洗处理，经卫生学评价合格后方可重新启用。</w:t>
      </w:r>
    </w:p>
    <w:p w14:paraId="141F073B"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鉴于各地疫情、气候、自然环境不同，加之防控措施在不断完善，各经营单位空调系统的使用应按照国家</w:t>
      </w:r>
      <w:proofErr w:type="gramStart"/>
      <w:r>
        <w:rPr>
          <w:rFonts w:ascii="仿宋_GB2312" w:eastAsia="仿宋_GB2312" w:hAnsi="仿宋" w:cs="仿宋" w:hint="eastAsia"/>
          <w:color w:val="000000"/>
          <w:sz w:val="32"/>
          <w:szCs w:val="32"/>
        </w:rPr>
        <w:t>卫健委发布</w:t>
      </w:r>
      <w:proofErr w:type="gramEnd"/>
      <w:r>
        <w:rPr>
          <w:rFonts w:ascii="仿宋_GB2312" w:eastAsia="仿宋_GB2312" w:hAnsi="仿宋" w:cs="仿宋" w:hint="eastAsia"/>
          <w:color w:val="000000"/>
          <w:sz w:val="32"/>
          <w:szCs w:val="32"/>
        </w:rPr>
        <w:t>的《新型冠状病毒防控指南》的规定执行，也可以按地方防疫部门的规定执行。</w:t>
      </w:r>
    </w:p>
    <w:p w14:paraId="05650F2B"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5</w:t>
      </w:r>
      <w:r>
        <w:rPr>
          <w:rFonts w:ascii="仿宋_GB2312" w:eastAsia="仿宋_GB2312" w:hAnsi="仿宋" w:cs="仿宋" w:hint="eastAsia"/>
          <w:color w:val="000000"/>
          <w:sz w:val="32"/>
          <w:szCs w:val="32"/>
        </w:rPr>
        <w:t xml:space="preserve">.4 </w:t>
      </w:r>
      <w:r>
        <w:rPr>
          <w:rFonts w:ascii="仿宋_GB2312" w:eastAsia="仿宋_GB2312" w:hAnsi="仿宋" w:cs="仿宋" w:hint="eastAsia"/>
          <w:color w:val="000000"/>
          <w:sz w:val="32"/>
          <w:szCs w:val="32"/>
        </w:rPr>
        <w:t>电梯包括直梯、扶梯应加强安全维修和清洁卫生管理。电梯在保证安全运行的同时，应增加消毒的频次。应在电梯间张贴提示语，提醒在电梯间戴口罩并避免交谈。应酌情限制乘坐电梯的人数，减少接触传染。严格控制客梯和货梯混用。</w:t>
      </w:r>
    </w:p>
    <w:p w14:paraId="1103A8F5"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 xml:space="preserve">5.5 </w:t>
      </w:r>
      <w:r>
        <w:rPr>
          <w:rFonts w:ascii="仿宋_GB2312" w:eastAsia="仿宋_GB2312" w:hAnsi="仿宋" w:cs="仿宋" w:hint="eastAsia"/>
          <w:color w:val="000000"/>
          <w:sz w:val="32"/>
          <w:szCs w:val="32"/>
        </w:rPr>
        <w:t>营业现场的垃圾桶应增加清理频次，保持清洁卫生。</w:t>
      </w:r>
    </w:p>
    <w:p w14:paraId="54758BA8"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5.6 </w:t>
      </w:r>
      <w:r>
        <w:rPr>
          <w:rFonts w:ascii="仿宋_GB2312" w:eastAsia="仿宋_GB2312" w:hAnsi="仿宋" w:cs="仿宋" w:hint="eastAsia"/>
          <w:color w:val="000000"/>
          <w:sz w:val="32"/>
          <w:szCs w:val="32"/>
        </w:rPr>
        <w:t>垃圾</w:t>
      </w:r>
      <w:proofErr w:type="gramStart"/>
      <w:r>
        <w:rPr>
          <w:rFonts w:ascii="仿宋_GB2312" w:eastAsia="仿宋_GB2312" w:hAnsi="仿宋" w:cs="仿宋" w:hint="eastAsia"/>
          <w:color w:val="000000"/>
          <w:sz w:val="32"/>
          <w:szCs w:val="32"/>
        </w:rPr>
        <w:t>房及时</w:t>
      </w:r>
      <w:proofErr w:type="gramEnd"/>
      <w:r>
        <w:rPr>
          <w:rFonts w:ascii="仿宋_GB2312" w:eastAsia="仿宋_GB2312" w:hAnsi="仿宋" w:cs="仿宋" w:hint="eastAsia"/>
          <w:color w:val="000000"/>
          <w:sz w:val="32"/>
          <w:szCs w:val="32"/>
        </w:rPr>
        <w:t>清运，封闭储存。</w:t>
      </w:r>
    </w:p>
    <w:p w14:paraId="3C7B7EE7"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5.7 </w:t>
      </w:r>
      <w:proofErr w:type="gramStart"/>
      <w:r>
        <w:rPr>
          <w:rFonts w:ascii="仿宋_GB2312" w:eastAsia="仿宋_GB2312" w:hAnsi="仿宋" w:cs="仿宋" w:hint="eastAsia"/>
          <w:color w:val="000000"/>
          <w:sz w:val="32"/>
          <w:szCs w:val="32"/>
        </w:rPr>
        <w:t>收货区</w:t>
      </w:r>
      <w:proofErr w:type="gramEnd"/>
      <w:r>
        <w:rPr>
          <w:rFonts w:ascii="仿宋_GB2312" w:eastAsia="仿宋_GB2312" w:hAnsi="仿宋" w:cs="仿宋" w:hint="eastAsia"/>
          <w:color w:val="000000"/>
          <w:sz w:val="32"/>
          <w:szCs w:val="32"/>
        </w:rPr>
        <w:t>及送货车辆应注意清洁卫生，定期消毒。</w:t>
      </w:r>
    </w:p>
    <w:p w14:paraId="68C039B5" w14:textId="77777777" w:rsidR="0039688A" w:rsidRDefault="00EF7FA4">
      <w:pPr>
        <w:pStyle w:val="11"/>
        <w:spacing w:line="580" w:lineRule="exact"/>
        <w:ind w:firstLineChars="200" w:firstLine="640"/>
        <w:rPr>
          <w:rFonts w:ascii="黑体" w:eastAsia="黑体" w:hAnsi="楷体" w:cs="楷体"/>
          <w:bCs/>
          <w:sz w:val="32"/>
          <w:szCs w:val="32"/>
        </w:rPr>
      </w:pPr>
      <w:r>
        <w:rPr>
          <w:rFonts w:ascii="黑体" w:eastAsia="黑体" w:hAnsi="楷体" w:cs="楷体" w:hint="eastAsia"/>
          <w:bCs/>
          <w:sz w:val="32"/>
          <w:szCs w:val="32"/>
        </w:rPr>
        <w:t>六、商品管理</w:t>
      </w:r>
    </w:p>
    <w:p w14:paraId="3172D422"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6.1</w:t>
      </w:r>
      <w:r>
        <w:rPr>
          <w:rFonts w:ascii="仿宋_GB2312" w:eastAsia="仿宋_GB2312" w:hAnsi="仿宋" w:cs="仿宋" w:hint="eastAsia"/>
          <w:color w:val="000000"/>
          <w:sz w:val="32"/>
          <w:szCs w:val="32"/>
        </w:rPr>
        <w:t>在疫情期间，各经营单位应严格在防控疫情的基础上，积极组织货源，保障群众日常消费需求，特别是清洁消毒、口罩等用品，尽量保障供应。所有的商品应在合格供应商处采购，在运输、储存过程严格防控，杜绝污染。</w:t>
      </w:r>
    </w:p>
    <w:p w14:paraId="1D40EE1A"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6.2</w:t>
      </w:r>
      <w:r>
        <w:rPr>
          <w:rFonts w:ascii="仿宋_GB2312" w:eastAsia="仿宋_GB2312" w:hAnsi="仿宋" w:cs="仿宋" w:hint="eastAsia"/>
          <w:color w:val="000000"/>
          <w:sz w:val="32"/>
          <w:szCs w:val="32"/>
        </w:rPr>
        <w:t>经营单位应严格杜绝随意涨价，应在稳定物价，保障供应方面做出贡献。</w:t>
      </w:r>
    </w:p>
    <w:p w14:paraId="5EFB1570"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6.3</w:t>
      </w:r>
      <w:r>
        <w:rPr>
          <w:rFonts w:ascii="仿宋_GB2312" w:eastAsia="仿宋_GB2312" w:hAnsi="仿宋" w:cs="仿宋" w:hint="eastAsia"/>
          <w:color w:val="000000"/>
          <w:sz w:val="32"/>
          <w:szCs w:val="32"/>
        </w:rPr>
        <w:t>超市不应经营现场宰杀活禽畜动物。</w:t>
      </w:r>
    </w:p>
    <w:p w14:paraId="61725A27" w14:textId="77777777" w:rsidR="0039688A" w:rsidRDefault="00EF7FA4">
      <w:pPr>
        <w:pStyle w:val="11"/>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6.4</w:t>
      </w:r>
      <w:r>
        <w:rPr>
          <w:rFonts w:ascii="仿宋_GB2312" w:eastAsia="仿宋_GB2312" w:hAnsi="仿宋" w:cs="仿宋" w:hint="eastAsia"/>
          <w:color w:val="000000"/>
          <w:sz w:val="32"/>
          <w:szCs w:val="32"/>
        </w:rPr>
        <w:t>提倡刷卡支付、各种移动支付方式结算。</w:t>
      </w:r>
    </w:p>
    <w:p w14:paraId="7AF97CA8" w14:textId="77777777" w:rsidR="0039688A" w:rsidRDefault="0039688A">
      <w:pPr>
        <w:pStyle w:val="11"/>
        <w:spacing w:line="580" w:lineRule="exact"/>
        <w:ind w:firstLineChars="200" w:firstLine="640"/>
        <w:rPr>
          <w:rFonts w:ascii="仿宋_GB2312" w:eastAsia="仿宋_GB2312" w:hAnsi="仿宋" w:cs="仿宋"/>
          <w:color w:val="000000"/>
          <w:sz w:val="32"/>
          <w:szCs w:val="32"/>
        </w:rPr>
      </w:pPr>
    </w:p>
    <w:p w14:paraId="503027D9" w14:textId="77777777" w:rsidR="0039688A" w:rsidRDefault="0039688A">
      <w:pPr>
        <w:pStyle w:val="11"/>
        <w:rPr>
          <w:rFonts w:ascii="仿宋" w:eastAsia="仿宋" w:hAnsi="仿宋"/>
          <w:sz w:val="32"/>
          <w:szCs w:val="32"/>
        </w:rPr>
      </w:pPr>
    </w:p>
    <w:p w14:paraId="6275A28C" w14:textId="77777777" w:rsidR="0039688A" w:rsidRDefault="0039688A">
      <w:pPr>
        <w:pStyle w:val="11"/>
        <w:spacing w:line="580" w:lineRule="exact"/>
        <w:jc w:val="center"/>
        <w:rPr>
          <w:rFonts w:ascii="仿宋" w:eastAsia="仿宋" w:hAnsi="仿宋"/>
          <w:b/>
          <w:bCs/>
          <w:color w:val="000000"/>
          <w:sz w:val="32"/>
          <w:szCs w:val="32"/>
        </w:rPr>
        <w:sectPr w:rsidR="0039688A">
          <w:footerReference w:type="default" r:id="rId30"/>
          <w:pgSz w:w="11906" w:h="16838"/>
          <w:pgMar w:top="1440" w:right="1800" w:bottom="1440" w:left="1800" w:header="851" w:footer="992" w:gutter="0"/>
          <w:pgNumType w:start="1"/>
          <w:cols w:space="425"/>
          <w:docGrid w:type="lines" w:linePitch="312"/>
        </w:sectPr>
      </w:pPr>
    </w:p>
    <w:p w14:paraId="55E9B238" w14:textId="77777777" w:rsidR="0039688A" w:rsidRDefault="00EF7FA4">
      <w:pPr>
        <w:pStyle w:val="11"/>
        <w:tabs>
          <w:tab w:val="left" w:pos="2040"/>
        </w:tabs>
        <w:spacing w:line="520" w:lineRule="exact"/>
        <w:rPr>
          <w:rFonts w:ascii="黑体" w:eastAsia="黑体" w:hAnsi="黑体"/>
          <w:color w:val="000000"/>
          <w:sz w:val="32"/>
          <w:szCs w:val="36"/>
        </w:rPr>
      </w:pPr>
      <w:r>
        <w:rPr>
          <w:rFonts w:ascii="黑体" w:eastAsia="黑体" w:hAnsi="黑体" w:hint="eastAsia"/>
          <w:color w:val="000000"/>
          <w:sz w:val="32"/>
          <w:szCs w:val="36"/>
        </w:rPr>
        <w:lastRenderedPageBreak/>
        <w:t>附件</w:t>
      </w:r>
      <w:r>
        <w:rPr>
          <w:rFonts w:ascii="黑体" w:eastAsia="黑体" w:hAnsi="黑体" w:hint="eastAsia"/>
          <w:color w:val="000000"/>
          <w:sz w:val="32"/>
          <w:szCs w:val="36"/>
        </w:rPr>
        <w:t>2</w:t>
      </w:r>
      <w:r>
        <w:rPr>
          <w:rFonts w:ascii="黑体" w:eastAsia="黑体" w:hAnsi="黑体"/>
          <w:color w:val="000000"/>
          <w:sz w:val="32"/>
          <w:szCs w:val="36"/>
        </w:rPr>
        <w:tab/>
      </w:r>
    </w:p>
    <w:p w14:paraId="0166F4A0" w14:textId="77777777" w:rsidR="0039688A" w:rsidRDefault="0039688A">
      <w:pPr>
        <w:pStyle w:val="11"/>
        <w:spacing w:line="520" w:lineRule="exact"/>
        <w:rPr>
          <w:rFonts w:ascii="仿宋" w:eastAsia="仿宋" w:hAnsi="仿宋"/>
          <w:color w:val="000000"/>
          <w:sz w:val="32"/>
          <w:szCs w:val="36"/>
        </w:rPr>
      </w:pPr>
    </w:p>
    <w:p w14:paraId="65C34F47" w14:textId="77777777" w:rsidR="0039688A" w:rsidRDefault="00EF7FA4">
      <w:pPr>
        <w:pStyle w:val="11"/>
        <w:jc w:val="center"/>
        <w:rPr>
          <w:rFonts w:ascii="宋体" w:hAnsi="宋体"/>
          <w:b/>
          <w:sz w:val="36"/>
          <w:szCs w:val="36"/>
        </w:rPr>
      </w:pPr>
      <w:proofErr w:type="gramStart"/>
      <w:r>
        <w:rPr>
          <w:rFonts w:ascii="宋体" w:hAnsi="宋体" w:hint="eastAsia"/>
          <w:b/>
          <w:sz w:val="36"/>
          <w:szCs w:val="36"/>
        </w:rPr>
        <w:t>《</w:t>
      </w:r>
      <w:proofErr w:type="gramEnd"/>
      <w:r>
        <w:rPr>
          <w:rFonts w:ascii="宋体" w:hAnsi="宋体" w:hint="eastAsia"/>
          <w:b/>
          <w:sz w:val="36"/>
          <w:szCs w:val="36"/>
        </w:rPr>
        <w:t>餐饮企业在新型冠状病毒流行期间</w:t>
      </w:r>
    </w:p>
    <w:p w14:paraId="10C536A1" w14:textId="77777777" w:rsidR="0039688A" w:rsidRDefault="00EF7FA4">
      <w:pPr>
        <w:pStyle w:val="11"/>
        <w:spacing w:line="520" w:lineRule="exact"/>
        <w:jc w:val="center"/>
        <w:rPr>
          <w:rFonts w:ascii="宋体" w:hAnsi="宋体"/>
          <w:b/>
          <w:sz w:val="36"/>
          <w:szCs w:val="36"/>
        </w:rPr>
      </w:pPr>
      <w:r>
        <w:rPr>
          <w:rFonts w:ascii="宋体" w:hAnsi="宋体" w:hint="eastAsia"/>
          <w:b/>
          <w:sz w:val="36"/>
          <w:szCs w:val="36"/>
        </w:rPr>
        <w:t>经营服务防控指南（暂行）》</w:t>
      </w:r>
    </w:p>
    <w:p w14:paraId="78CD89A3" w14:textId="77777777" w:rsidR="0039688A" w:rsidRDefault="00EF7FA4">
      <w:pPr>
        <w:pStyle w:val="11"/>
        <w:spacing w:line="520" w:lineRule="exact"/>
        <w:ind w:firstLineChars="645" w:firstLine="2064"/>
        <w:rPr>
          <w:rFonts w:ascii="楷体_GB2312" w:eastAsia="楷体_GB2312" w:hAnsi="楷体"/>
          <w:color w:val="000000"/>
          <w:sz w:val="32"/>
          <w:szCs w:val="32"/>
        </w:rPr>
      </w:pPr>
      <w:r>
        <w:rPr>
          <w:rFonts w:ascii="楷体_GB2312" w:eastAsia="楷体_GB2312" w:hAnsi="楷体" w:hint="eastAsia"/>
          <w:color w:val="000000"/>
          <w:sz w:val="32"/>
          <w:szCs w:val="32"/>
        </w:rPr>
        <w:t>（中国商业联合会等单位制定）</w:t>
      </w:r>
    </w:p>
    <w:p w14:paraId="0026398A" w14:textId="77777777" w:rsidR="0039688A" w:rsidRDefault="00EF7FA4">
      <w:pPr>
        <w:pStyle w:val="11"/>
        <w:tabs>
          <w:tab w:val="left" w:pos="6705"/>
        </w:tabs>
        <w:spacing w:line="520" w:lineRule="exact"/>
        <w:rPr>
          <w:rFonts w:ascii="黑体" w:eastAsia="黑体" w:hAnsi="黑体"/>
          <w:color w:val="000000"/>
          <w:sz w:val="36"/>
          <w:szCs w:val="36"/>
        </w:rPr>
      </w:pPr>
      <w:r>
        <w:rPr>
          <w:rFonts w:ascii="黑体" w:eastAsia="黑体" w:hAnsi="黑体"/>
          <w:color w:val="000000"/>
          <w:sz w:val="36"/>
          <w:szCs w:val="36"/>
        </w:rPr>
        <w:tab/>
      </w:r>
    </w:p>
    <w:p w14:paraId="557A1868" w14:textId="77777777" w:rsidR="0039688A" w:rsidRDefault="00EF7FA4">
      <w:pPr>
        <w:pStyle w:val="11"/>
        <w:spacing w:line="520" w:lineRule="exact"/>
        <w:rPr>
          <w:rFonts w:ascii="仿宋_GB2312" w:eastAsia="仿宋_GB2312" w:hAnsi="仿宋"/>
          <w:color w:val="000000"/>
          <w:sz w:val="32"/>
          <w:szCs w:val="32"/>
        </w:rPr>
      </w:pPr>
      <w:r>
        <w:rPr>
          <w:rFonts w:ascii="仿宋" w:eastAsia="仿宋" w:hAnsi="仿宋"/>
          <w:color w:val="000000"/>
          <w:sz w:val="32"/>
          <w:szCs w:val="32"/>
        </w:rPr>
        <w:t xml:space="preserve">    </w:t>
      </w:r>
      <w:bookmarkStart w:id="1" w:name="_Hlk31377713"/>
      <w:r>
        <w:rPr>
          <w:rFonts w:ascii="仿宋_GB2312" w:eastAsia="仿宋_GB2312" w:hAnsi="仿宋" w:hint="eastAsia"/>
          <w:color w:val="000000"/>
          <w:sz w:val="32"/>
          <w:szCs w:val="32"/>
        </w:rPr>
        <w:t>新型冠状病毒感染的肺炎</w:t>
      </w:r>
      <w:bookmarkEnd w:id="1"/>
      <w:r>
        <w:rPr>
          <w:rFonts w:ascii="仿宋_GB2312" w:eastAsia="仿宋_GB2312" w:hAnsi="仿宋" w:hint="eastAsia"/>
          <w:color w:val="000000"/>
          <w:sz w:val="32"/>
          <w:szCs w:val="32"/>
        </w:rPr>
        <w:t>疫情发生以来，习近平总书记非常关心疫情的进展、防控和救治。目前，新型冠状病毒感染的肺炎已经被纳入《中华人民共和国传染病防治法》规定的乙类传染病，并采取甲类传染病的预防控制措施。为防止新型冠状病毒感染的肺炎疫情继续传播和扩散，保障消费者的健康，维持正常的社会生活秩序，保持全国餐饮行业的服务和经营，中国商业联合会、中国饭店协会、中国烹饪协会、全国酒家酒店等级评定委员会、</w:t>
      </w:r>
      <w:proofErr w:type="gramStart"/>
      <w:r>
        <w:rPr>
          <w:rFonts w:ascii="仿宋_GB2312" w:eastAsia="仿宋_GB2312" w:hAnsi="仿宋" w:hint="eastAsia"/>
          <w:color w:val="000000"/>
          <w:sz w:val="32"/>
          <w:szCs w:val="32"/>
        </w:rPr>
        <w:t>美团点评</w:t>
      </w:r>
      <w:proofErr w:type="gramEnd"/>
      <w:r>
        <w:rPr>
          <w:rFonts w:ascii="仿宋_GB2312" w:eastAsia="仿宋_GB2312" w:hAnsi="仿宋" w:hint="eastAsia"/>
          <w:color w:val="000000"/>
          <w:sz w:val="32"/>
          <w:szCs w:val="32"/>
        </w:rPr>
        <w:t>集团联合制</w:t>
      </w:r>
      <w:r>
        <w:rPr>
          <w:rFonts w:ascii="仿宋_GB2312" w:eastAsia="仿宋_GB2312" w:hAnsi="仿宋" w:hint="eastAsia"/>
          <w:color w:val="000000"/>
          <w:sz w:val="32"/>
          <w:szCs w:val="32"/>
        </w:rPr>
        <w:t>定本经营服务指南。</w:t>
      </w:r>
    </w:p>
    <w:p w14:paraId="48072D3E"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本指南适用于全国餐饮经营服务企业和员工。</w:t>
      </w:r>
    </w:p>
    <w:p w14:paraId="565F751F" w14:textId="77777777" w:rsidR="0039688A" w:rsidRDefault="00EF7FA4">
      <w:pPr>
        <w:pStyle w:val="11"/>
        <w:spacing w:line="580" w:lineRule="exact"/>
        <w:ind w:firstLineChars="200" w:firstLine="640"/>
        <w:rPr>
          <w:rFonts w:ascii="黑体" w:eastAsia="黑体" w:hAnsi="楷体"/>
          <w:color w:val="000000"/>
          <w:sz w:val="32"/>
          <w:szCs w:val="32"/>
        </w:rPr>
      </w:pPr>
      <w:r>
        <w:rPr>
          <w:rFonts w:ascii="黑体" w:eastAsia="黑体" w:hAnsi="楷体" w:hint="eastAsia"/>
          <w:color w:val="000000"/>
          <w:sz w:val="32"/>
          <w:szCs w:val="32"/>
        </w:rPr>
        <w:t>一、关于新型冠状病毒的病原学特点</w:t>
      </w:r>
    </w:p>
    <w:p w14:paraId="271CF8AF"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1.1</w:t>
      </w:r>
      <w:r>
        <w:rPr>
          <w:rFonts w:ascii="仿宋_GB2312" w:eastAsia="仿宋_GB2312" w:hAnsi="仿宋" w:hint="eastAsia"/>
          <w:color w:val="000000"/>
          <w:sz w:val="32"/>
          <w:szCs w:val="32"/>
        </w:rPr>
        <w:t>新型冠状病毒属于β属的冠状病毒，有包膜，颗粒呈圆形或椭圆形，常为多形性，直径</w:t>
      </w:r>
      <w:r>
        <w:rPr>
          <w:rFonts w:ascii="仿宋_GB2312" w:eastAsia="仿宋_GB2312" w:hAnsi="仿宋" w:hint="eastAsia"/>
          <w:color w:val="000000"/>
          <w:sz w:val="32"/>
          <w:szCs w:val="32"/>
        </w:rPr>
        <w:t>60-140nm</w:t>
      </w:r>
      <w:r>
        <w:rPr>
          <w:rFonts w:ascii="仿宋_GB2312" w:eastAsia="仿宋_GB2312" w:hAnsi="仿宋" w:hint="eastAsia"/>
          <w:color w:val="000000"/>
          <w:sz w:val="32"/>
          <w:szCs w:val="32"/>
        </w:rPr>
        <w:t>。其基因特征与</w:t>
      </w:r>
      <w:proofErr w:type="spellStart"/>
      <w:r>
        <w:rPr>
          <w:rFonts w:ascii="仿宋_GB2312" w:eastAsia="仿宋_GB2312" w:hAnsi="仿宋" w:hint="eastAsia"/>
          <w:color w:val="000000"/>
          <w:sz w:val="32"/>
          <w:szCs w:val="32"/>
        </w:rPr>
        <w:t>SARSr-CoV</w:t>
      </w:r>
      <w:proofErr w:type="spellEnd"/>
      <w:r>
        <w:rPr>
          <w:rFonts w:ascii="仿宋_GB2312" w:eastAsia="仿宋_GB2312" w:hAnsi="仿宋" w:hint="eastAsia"/>
          <w:color w:val="000000"/>
          <w:sz w:val="32"/>
          <w:szCs w:val="32"/>
        </w:rPr>
        <w:t>和</w:t>
      </w:r>
      <w:proofErr w:type="spellStart"/>
      <w:r>
        <w:rPr>
          <w:rFonts w:ascii="仿宋_GB2312" w:eastAsia="仿宋_GB2312" w:hAnsi="仿宋" w:hint="eastAsia"/>
          <w:color w:val="000000"/>
          <w:sz w:val="32"/>
          <w:szCs w:val="32"/>
        </w:rPr>
        <w:t>MERSr-CoV</w:t>
      </w:r>
      <w:proofErr w:type="spellEnd"/>
      <w:r>
        <w:rPr>
          <w:rFonts w:ascii="仿宋_GB2312" w:eastAsia="仿宋_GB2312" w:hAnsi="仿宋" w:hint="eastAsia"/>
          <w:color w:val="000000"/>
          <w:sz w:val="32"/>
          <w:szCs w:val="32"/>
        </w:rPr>
        <w:t>有明显区别。目前研究显示与蝙蝠</w:t>
      </w:r>
      <w:r>
        <w:rPr>
          <w:rFonts w:ascii="仿宋_GB2312" w:eastAsia="仿宋_GB2312" w:hAnsi="仿宋" w:hint="eastAsia"/>
          <w:color w:val="000000"/>
          <w:sz w:val="32"/>
          <w:szCs w:val="32"/>
        </w:rPr>
        <w:t>SARS</w:t>
      </w:r>
      <w:r>
        <w:rPr>
          <w:rFonts w:ascii="仿宋_GB2312" w:eastAsia="仿宋_GB2312" w:hAnsi="仿宋" w:hint="eastAsia"/>
          <w:color w:val="000000"/>
          <w:sz w:val="32"/>
          <w:szCs w:val="32"/>
        </w:rPr>
        <w:t>样冠状病毒（</w:t>
      </w:r>
      <w:r>
        <w:rPr>
          <w:rFonts w:ascii="仿宋_GB2312" w:eastAsia="仿宋_GB2312" w:hAnsi="仿宋" w:hint="eastAsia"/>
          <w:color w:val="000000"/>
          <w:sz w:val="32"/>
          <w:szCs w:val="32"/>
        </w:rPr>
        <w:t>bat-SL-CoVZC45</w:t>
      </w:r>
      <w:r>
        <w:rPr>
          <w:rFonts w:ascii="仿宋_GB2312" w:eastAsia="仿宋_GB2312" w:hAnsi="仿宋" w:hint="eastAsia"/>
          <w:color w:val="000000"/>
          <w:sz w:val="32"/>
          <w:szCs w:val="32"/>
        </w:rPr>
        <w:t>）同源性达</w:t>
      </w:r>
      <w:r>
        <w:rPr>
          <w:rFonts w:ascii="仿宋_GB2312" w:eastAsia="仿宋_GB2312" w:hAnsi="仿宋" w:hint="eastAsia"/>
          <w:color w:val="000000"/>
          <w:sz w:val="32"/>
          <w:szCs w:val="32"/>
        </w:rPr>
        <w:t>85%</w:t>
      </w:r>
      <w:r>
        <w:rPr>
          <w:rFonts w:ascii="仿宋_GB2312" w:eastAsia="仿宋_GB2312" w:hAnsi="仿宋" w:hint="eastAsia"/>
          <w:color w:val="000000"/>
          <w:sz w:val="32"/>
          <w:szCs w:val="32"/>
        </w:rPr>
        <w:t>以上。体外分离培养时，</w:t>
      </w:r>
      <w:r>
        <w:rPr>
          <w:rFonts w:ascii="仿宋_GB2312" w:eastAsia="仿宋_GB2312" w:hAnsi="仿宋" w:hint="eastAsia"/>
          <w:color w:val="000000"/>
          <w:sz w:val="32"/>
          <w:szCs w:val="32"/>
        </w:rPr>
        <w:t>2019-nCoV 96</w:t>
      </w:r>
      <w:r>
        <w:rPr>
          <w:rFonts w:ascii="仿宋_GB2312" w:eastAsia="仿宋_GB2312" w:hAnsi="仿宋" w:hint="eastAsia"/>
          <w:color w:val="000000"/>
          <w:sz w:val="32"/>
          <w:szCs w:val="32"/>
        </w:rPr>
        <w:t>个小时左右即可在人呼吸道上皮细胞内发现，而在</w:t>
      </w:r>
      <w:r>
        <w:rPr>
          <w:rFonts w:ascii="仿宋_GB2312" w:eastAsia="仿宋_GB2312" w:hAnsi="仿宋" w:hint="eastAsia"/>
          <w:color w:val="000000"/>
          <w:sz w:val="32"/>
          <w:szCs w:val="32"/>
        </w:rPr>
        <w:t>Vero E6</w:t>
      </w:r>
      <w:r>
        <w:rPr>
          <w:rFonts w:ascii="仿宋_GB2312" w:eastAsia="仿宋_GB2312" w:hAnsi="仿宋" w:hint="eastAsia"/>
          <w:color w:val="000000"/>
          <w:sz w:val="32"/>
          <w:szCs w:val="32"/>
        </w:rPr>
        <w:t>和</w:t>
      </w:r>
      <w:r>
        <w:rPr>
          <w:rFonts w:ascii="仿宋_GB2312" w:eastAsia="仿宋_GB2312" w:hAnsi="仿宋" w:hint="eastAsia"/>
          <w:color w:val="000000"/>
          <w:sz w:val="32"/>
          <w:szCs w:val="32"/>
        </w:rPr>
        <w:t>Huh-7</w:t>
      </w:r>
      <w:r>
        <w:rPr>
          <w:rFonts w:ascii="仿宋_GB2312" w:eastAsia="仿宋_GB2312" w:hAnsi="仿宋" w:hint="eastAsia"/>
          <w:color w:val="000000"/>
          <w:sz w:val="32"/>
          <w:szCs w:val="32"/>
        </w:rPr>
        <w:t>细胞系中分离培养需约</w:t>
      </w:r>
      <w:r>
        <w:rPr>
          <w:rFonts w:ascii="仿宋_GB2312" w:eastAsia="仿宋_GB2312" w:hAnsi="仿宋" w:hint="eastAsia"/>
          <w:color w:val="000000"/>
          <w:sz w:val="32"/>
          <w:szCs w:val="32"/>
        </w:rPr>
        <w:t>6</w:t>
      </w:r>
      <w:r>
        <w:rPr>
          <w:rFonts w:ascii="仿宋_GB2312" w:eastAsia="仿宋_GB2312" w:hAnsi="仿宋" w:hint="eastAsia"/>
          <w:color w:val="000000"/>
          <w:sz w:val="32"/>
          <w:szCs w:val="32"/>
        </w:rPr>
        <w:t>天。</w:t>
      </w:r>
      <w:r>
        <w:rPr>
          <w:rFonts w:ascii="仿宋_GB2312" w:eastAsia="仿宋_GB2312" w:hAnsi="仿宋" w:hint="eastAsia"/>
          <w:color w:val="000000"/>
          <w:sz w:val="32"/>
          <w:szCs w:val="32"/>
        </w:rPr>
        <w:t xml:space="preserve"> </w:t>
      </w:r>
    </w:p>
    <w:p w14:paraId="1D7D23EC" w14:textId="77777777" w:rsidR="0039688A" w:rsidRDefault="00EF7FA4">
      <w:pPr>
        <w:pStyle w:val="11"/>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对冠状病毒理化特性的认识多来自对</w:t>
      </w:r>
      <w:r>
        <w:rPr>
          <w:rFonts w:ascii="仿宋_GB2312" w:eastAsia="仿宋_GB2312" w:hAnsi="仿宋" w:hint="eastAsia"/>
          <w:color w:val="000000"/>
          <w:sz w:val="32"/>
          <w:szCs w:val="32"/>
        </w:rPr>
        <w:t>SARS-</w:t>
      </w:r>
      <w:proofErr w:type="spellStart"/>
      <w:r>
        <w:rPr>
          <w:rFonts w:ascii="仿宋_GB2312" w:eastAsia="仿宋_GB2312" w:hAnsi="仿宋" w:hint="eastAsia"/>
          <w:color w:val="000000"/>
          <w:sz w:val="32"/>
          <w:szCs w:val="32"/>
        </w:rPr>
        <w:t>CoV</w:t>
      </w:r>
      <w:proofErr w:type="spellEnd"/>
      <w:r>
        <w:rPr>
          <w:rFonts w:ascii="仿宋_GB2312" w:eastAsia="仿宋_GB2312" w:hAnsi="仿宋" w:hint="eastAsia"/>
          <w:color w:val="000000"/>
          <w:sz w:val="32"/>
          <w:szCs w:val="32"/>
        </w:rPr>
        <w:t>和</w:t>
      </w:r>
      <w:r>
        <w:rPr>
          <w:rFonts w:ascii="仿宋_GB2312" w:eastAsia="仿宋_GB2312" w:hAnsi="仿宋" w:hint="eastAsia"/>
          <w:color w:val="000000"/>
          <w:sz w:val="32"/>
          <w:szCs w:val="32"/>
        </w:rPr>
        <w:t>MERS-</w:t>
      </w:r>
      <w:proofErr w:type="spellStart"/>
      <w:r>
        <w:rPr>
          <w:rFonts w:ascii="仿宋_GB2312" w:eastAsia="仿宋_GB2312" w:hAnsi="仿宋" w:hint="eastAsia"/>
          <w:color w:val="000000"/>
          <w:sz w:val="32"/>
          <w:szCs w:val="32"/>
        </w:rPr>
        <w:t>CoV</w:t>
      </w:r>
      <w:proofErr w:type="spellEnd"/>
      <w:r>
        <w:rPr>
          <w:rFonts w:ascii="仿宋_GB2312" w:eastAsia="仿宋_GB2312" w:hAnsi="仿宋" w:hint="eastAsia"/>
          <w:color w:val="000000"/>
          <w:sz w:val="32"/>
          <w:szCs w:val="32"/>
        </w:rPr>
        <w:t>的研究。病毒对紫外线和热敏感，</w:t>
      </w:r>
      <w:r>
        <w:rPr>
          <w:rFonts w:ascii="仿宋_GB2312" w:eastAsia="仿宋_GB2312" w:hAnsi="仿宋" w:hint="eastAsia"/>
          <w:color w:val="000000"/>
          <w:sz w:val="32"/>
          <w:szCs w:val="32"/>
        </w:rPr>
        <w:t>56</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30 </w:t>
      </w:r>
      <w:r>
        <w:rPr>
          <w:rFonts w:ascii="仿宋_GB2312" w:eastAsia="仿宋_GB2312" w:hAnsi="仿宋" w:hint="eastAsia"/>
          <w:color w:val="000000"/>
          <w:sz w:val="32"/>
          <w:szCs w:val="32"/>
        </w:rPr>
        <w:t>分钟、乙醚、</w:t>
      </w:r>
      <w:r>
        <w:rPr>
          <w:rFonts w:ascii="仿宋_GB2312" w:eastAsia="仿宋_GB2312" w:hAnsi="仿宋" w:hint="eastAsia"/>
          <w:color w:val="000000"/>
          <w:sz w:val="32"/>
          <w:szCs w:val="32"/>
        </w:rPr>
        <w:t>75%</w:t>
      </w:r>
      <w:r>
        <w:rPr>
          <w:rFonts w:ascii="仿宋_GB2312" w:eastAsia="仿宋_GB2312" w:hAnsi="仿宋" w:hint="eastAsia"/>
          <w:color w:val="000000"/>
          <w:sz w:val="32"/>
          <w:szCs w:val="32"/>
        </w:rPr>
        <w:t>乙醇、含氯消毒剂、过氧乙酸和氯仿等脂溶剂均可有效灭活病毒，</w:t>
      </w:r>
      <w:proofErr w:type="gramStart"/>
      <w:r>
        <w:rPr>
          <w:rFonts w:ascii="仿宋_GB2312" w:eastAsia="仿宋_GB2312" w:hAnsi="仿宋" w:hint="eastAsia"/>
          <w:color w:val="000000"/>
          <w:sz w:val="32"/>
          <w:szCs w:val="32"/>
        </w:rPr>
        <w:t>氯己定</w:t>
      </w:r>
      <w:proofErr w:type="gramEnd"/>
      <w:r>
        <w:rPr>
          <w:rFonts w:ascii="仿宋_GB2312" w:eastAsia="仿宋_GB2312" w:hAnsi="仿宋" w:hint="eastAsia"/>
          <w:color w:val="000000"/>
          <w:sz w:val="32"/>
          <w:szCs w:val="32"/>
        </w:rPr>
        <w:t>不能有效灭活病毒。</w:t>
      </w:r>
    </w:p>
    <w:p w14:paraId="64D7E01C" w14:textId="77777777" w:rsidR="0039688A" w:rsidRDefault="00EF7FA4">
      <w:pPr>
        <w:pStyle w:val="11"/>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1.2</w:t>
      </w:r>
      <w:r>
        <w:rPr>
          <w:rFonts w:ascii="仿宋_GB2312" w:eastAsia="仿宋_GB2312" w:hAnsi="仿宋" w:hint="eastAsia"/>
          <w:color w:val="000000"/>
          <w:sz w:val="32"/>
          <w:szCs w:val="32"/>
        </w:rPr>
        <w:t>目前所见传染源主要是新型冠状病毒感染的患者。无症状感染者也可能成为传染源。</w:t>
      </w:r>
    </w:p>
    <w:p w14:paraId="48BD8809"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1.3</w:t>
      </w:r>
      <w:r>
        <w:rPr>
          <w:rFonts w:ascii="仿宋_GB2312" w:eastAsia="仿宋_GB2312" w:hAnsi="仿宋" w:hint="eastAsia"/>
          <w:color w:val="000000"/>
          <w:sz w:val="32"/>
          <w:szCs w:val="32"/>
        </w:rPr>
        <w:t>经呼吸道飞沫和接触传播是主要的传播途径。气溶胶和消化道等传播途径尚待明确。</w:t>
      </w:r>
    </w:p>
    <w:p w14:paraId="2A189065" w14:textId="77777777" w:rsidR="0039688A" w:rsidRDefault="00EF7FA4">
      <w:pPr>
        <w:pStyle w:val="11"/>
        <w:spacing w:line="580" w:lineRule="exact"/>
        <w:ind w:firstLineChars="200" w:firstLine="640"/>
        <w:rPr>
          <w:rFonts w:ascii="黑体" w:eastAsia="黑体" w:hAnsi="楷体"/>
          <w:color w:val="000000"/>
          <w:sz w:val="32"/>
          <w:szCs w:val="32"/>
        </w:rPr>
      </w:pPr>
      <w:bookmarkStart w:id="2" w:name="_Hlk31527774"/>
      <w:r>
        <w:rPr>
          <w:rFonts w:ascii="黑体" w:eastAsia="黑体" w:hAnsi="楷体" w:hint="eastAsia"/>
          <w:color w:val="000000"/>
          <w:sz w:val="32"/>
          <w:szCs w:val="32"/>
        </w:rPr>
        <w:t>二、基本要求</w:t>
      </w:r>
    </w:p>
    <w:p w14:paraId="0B684557"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在未来的服务接待活动中，根据行业特点，识别病毒的传播途径，采取必要的措施减少、控制传播，是行业未来一段时间服务顾客的前提。</w:t>
      </w:r>
    </w:p>
    <w:p w14:paraId="3A38DB7E"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2.1</w:t>
      </w:r>
      <w:proofErr w:type="gramStart"/>
      <w:r>
        <w:rPr>
          <w:rFonts w:ascii="仿宋_GB2312" w:eastAsia="仿宋_GB2312" w:hAnsi="仿宋" w:hint="eastAsia"/>
          <w:color w:val="000000"/>
          <w:sz w:val="32"/>
          <w:szCs w:val="32"/>
        </w:rPr>
        <w:t>各</w:t>
      </w:r>
      <w:proofErr w:type="gramEnd"/>
      <w:r>
        <w:rPr>
          <w:rFonts w:ascii="仿宋_GB2312" w:eastAsia="仿宋_GB2312" w:hAnsi="仿宋" w:hint="eastAsia"/>
          <w:color w:val="000000"/>
          <w:sz w:val="32"/>
          <w:szCs w:val="32"/>
        </w:rPr>
        <w:t>经营单位，须成立防控工作小组，制定应急方案，做好信息采集工作，建立报备制度。</w:t>
      </w:r>
    </w:p>
    <w:p w14:paraId="32495627"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2.1.1</w:t>
      </w:r>
      <w:r>
        <w:rPr>
          <w:rFonts w:ascii="仿宋_GB2312" w:eastAsia="仿宋_GB2312" w:hAnsi="仿宋" w:hint="eastAsia"/>
          <w:color w:val="000000"/>
          <w:sz w:val="32"/>
          <w:szCs w:val="32"/>
        </w:rPr>
        <w:t>防控工作小组应由第一负责</w:t>
      </w:r>
      <w:r>
        <w:rPr>
          <w:rFonts w:ascii="仿宋_GB2312" w:eastAsia="仿宋_GB2312" w:hAnsi="仿宋" w:hint="eastAsia"/>
          <w:color w:val="000000"/>
          <w:sz w:val="32"/>
          <w:szCs w:val="32"/>
        </w:rPr>
        <w:t>人或指定专人全面负责，设计有效的应对反应工作流程。</w:t>
      </w:r>
    </w:p>
    <w:p w14:paraId="427AE6CA"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2.1.2</w:t>
      </w:r>
      <w:r>
        <w:rPr>
          <w:rFonts w:ascii="仿宋_GB2312" w:eastAsia="仿宋_GB2312" w:hAnsi="仿宋" w:hint="eastAsia"/>
          <w:color w:val="000000"/>
          <w:sz w:val="32"/>
          <w:szCs w:val="32"/>
        </w:rPr>
        <w:t>要全面采集</w:t>
      </w:r>
      <w:proofErr w:type="gramStart"/>
      <w:r>
        <w:rPr>
          <w:rFonts w:ascii="仿宋_GB2312" w:eastAsia="仿宋_GB2312" w:hAnsi="仿宋" w:hint="eastAsia"/>
          <w:color w:val="000000"/>
          <w:sz w:val="32"/>
          <w:szCs w:val="32"/>
        </w:rPr>
        <w:t>了解上岗</w:t>
      </w:r>
      <w:proofErr w:type="gramEnd"/>
      <w:r>
        <w:rPr>
          <w:rFonts w:ascii="仿宋_GB2312" w:eastAsia="仿宋_GB2312" w:hAnsi="仿宋" w:hint="eastAsia"/>
          <w:color w:val="000000"/>
          <w:sz w:val="32"/>
          <w:szCs w:val="32"/>
        </w:rPr>
        <w:t>员工假期动态（员工去过哪里、是否有发热、呼吸道感染等症状），并登记汇总。有</w:t>
      </w:r>
      <w:r>
        <w:rPr>
          <w:rFonts w:ascii="仿宋_GB2312" w:eastAsia="仿宋_GB2312" w:hAnsi="仿宋" w:cs="仿宋_GB2312" w:hint="eastAsia"/>
          <w:color w:val="000000"/>
          <w:sz w:val="32"/>
          <w:szCs w:val="32"/>
        </w:rPr>
        <w:t>疫情发生地区</w:t>
      </w:r>
      <w:r>
        <w:rPr>
          <w:rFonts w:ascii="仿宋_GB2312" w:eastAsia="仿宋_GB2312" w:hAnsi="仿宋" w:hint="eastAsia"/>
          <w:color w:val="000000"/>
          <w:sz w:val="32"/>
          <w:szCs w:val="32"/>
        </w:rPr>
        <w:t>生活史、旅行史以及与确诊病例有密切接触这三个方面情况的员工暂不返程返岗。</w:t>
      </w:r>
    </w:p>
    <w:p w14:paraId="7FF4BE4D" w14:textId="77777777" w:rsidR="0039688A" w:rsidRDefault="00EF7FA4">
      <w:pPr>
        <w:pStyle w:val="11"/>
        <w:spacing w:line="580" w:lineRule="exact"/>
        <w:ind w:firstLineChars="200" w:firstLine="640"/>
        <w:rPr>
          <w:rFonts w:ascii="仿宋_GB2312" w:eastAsia="仿宋_GB2312" w:hAnsi="仿宋" w:cs="仿宋_GB2312"/>
          <w:color w:val="000000"/>
          <w:sz w:val="32"/>
          <w:szCs w:val="32"/>
        </w:rPr>
      </w:pPr>
      <w:r>
        <w:rPr>
          <w:rFonts w:ascii="仿宋_GB2312" w:eastAsia="仿宋_GB2312" w:hAnsi="仿宋" w:hint="eastAsia"/>
          <w:color w:val="000000"/>
          <w:sz w:val="32"/>
          <w:szCs w:val="32"/>
        </w:rPr>
        <w:t>2.1.3</w:t>
      </w:r>
      <w:r>
        <w:rPr>
          <w:rFonts w:ascii="仿宋_GB2312" w:eastAsia="仿宋_GB2312" w:hAnsi="仿宋" w:hint="eastAsia"/>
          <w:color w:val="000000"/>
          <w:sz w:val="32"/>
          <w:szCs w:val="32"/>
        </w:rPr>
        <w:t>要求所有员工对待疫情，不得隐瞒，如有出现发热、咳嗽等不适症状以及与</w:t>
      </w:r>
      <w:r>
        <w:rPr>
          <w:rFonts w:ascii="仿宋_GB2312" w:eastAsia="仿宋_GB2312" w:hAnsi="仿宋" w:cs="仿宋_GB2312" w:hint="eastAsia"/>
          <w:color w:val="000000"/>
          <w:sz w:val="32"/>
          <w:szCs w:val="32"/>
        </w:rPr>
        <w:t>来自新型冠状病毒感染的肺炎流行地区的人员有密切接触等潜在风险人员要及时报备，并要求员工应当按照要求居家观察</w:t>
      </w:r>
      <w:r>
        <w:rPr>
          <w:rFonts w:ascii="仿宋_GB2312" w:eastAsia="仿宋_GB2312" w:hAnsi="仿宋" w:cs="仿宋_GB2312" w:hint="eastAsia"/>
          <w:color w:val="000000"/>
          <w:sz w:val="32"/>
          <w:szCs w:val="32"/>
        </w:rPr>
        <w:t>14</w:t>
      </w:r>
      <w:r>
        <w:rPr>
          <w:rFonts w:ascii="仿宋_GB2312" w:eastAsia="仿宋_GB2312" w:hAnsi="仿宋" w:cs="仿宋_GB2312" w:hint="eastAsia"/>
          <w:color w:val="000000"/>
          <w:sz w:val="32"/>
          <w:szCs w:val="32"/>
        </w:rPr>
        <w:t>日，暂不返岗。</w:t>
      </w:r>
    </w:p>
    <w:p w14:paraId="6B3597E4"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2.2</w:t>
      </w:r>
      <w:r>
        <w:rPr>
          <w:rFonts w:ascii="仿宋_GB2312" w:eastAsia="仿宋_GB2312" w:hAnsi="仿宋" w:hint="eastAsia"/>
          <w:color w:val="000000"/>
          <w:sz w:val="32"/>
          <w:szCs w:val="32"/>
        </w:rPr>
        <w:t>做好防护物资的准备。</w:t>
      </w:r>
    </w:p>
    <w:p w14:paraId="0210F2DA"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企业应在开业前或复业时，准备防护物资，包括</w:t>
      </w:r>
      <w:r>
        <w:rPr>
          <w:rFonts w:ascii="仿宋_GB2312" w:eastAsia="仿宋_GB2312" w:hAnsi="仿宋" w:hint="eastAsia"/>
          <w:color w:val="000000"/>
          <w:sz w:val="32"/>
          <w:szCs w:val="32"/>
        </w:rPr>
        <w:t>但不限于：医用外科口罩、医用消毒水</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酒精、紫外线空气消毒灯、空调系统专用消毒剂、洗手液等防护用品，配备红外线测温仪等。</w:t>
      </w:r>
    </w:p>
    <w:p w14:paraId="5F4153C2"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2.3</w:t>
      </w:r>
      <w:r>
        <w:rPr>
          <w:rFonts w:ascii="仿宋_GB2312" w:eastAsia="仿宋_GB2312" w:hAnsi="仿宋" w:hint="eastAsia"/>
          <w:color w:val="000000"/>
          <w:sz w:val="32"/>
          <w:szCs w:val="32"/>
        </w:rPr>
        <w:t>凡在疫情严重地区，经营单位应取得有关部门的允许，方可开展经营服务。如若没有得到允许经营，经营单位应告知顾客并取得理解，应有专人轮流值班，保持与有关部门的沟通。</w:t>
      </w:r>
    </w:p>
    <w:p w14:paraId="68372D04"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2.4</w:t>
      </w:r>
      <w:r>
        <w:rPr>
          <w:rFonts w:ascii="仿宋_GB2312" w:eastAsia="仿宋_GB2312" w:hAnsi="仿宋" w:hint="eastAsia"/>
          <w:color w:val="000000"/>
          <w:sz w:val="32"/>
          <w:szCs w:val="32"/>
        </w:rPr>
        <w:t>在疫情防控解除前，未经上级允许，停止接待大规模聚餐活动。</w:t>
      </w:r>
    </w:p>
    <w:p w14:paraId="27C6E6BE"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2.5</w:t>
      </w:r>
      <w:r>
        <w:rPr>
          <w:rFonts w:ascii="仿宋_GB2312" w:eastAsia="仿宋_GB2312" w:hAnsi="仿宋" w:hint="eastAsia"/>
          <w:color w:val="000000"/>
          <w:sz w:val="32"/>
          <w:szCs w:val="32"/>
        </w:rPr>
        <w:t>疫情期间大量使用消毒液体，工作人员要严格按照使用方法执行，避免消毒液体接触到菜品、成品。</w:t>
      </w:r>
    </w:p>
    <w:bookmarkEnd w:id="2"/>
    <w:p w14:paraId="148EDD45" w14:textId="77777777" w:rsidR="0039688A" w:rsidRDefault="00EF7FA4">
      <w:pPr>
        <w:pStyle w:val="11"/>
        <w:spacing w:line="580" w:lineRule="exact"/>
        <w:ind w:firstLineChars="200" w:firstLine="640"/>
        <w:rPr>
          <w:rFonts w:ascii="黑体" w:eastAsia="黑体" w:hAnsi="楷体"/>
          <w:color w:val="000000"/>
          <w:sz w:val="32"/>
          <w:szCs w:val="32"/>
        </w:rPr>
      </w:pPr>
      <w:r>
        <w:rPr>
          <w:rFonts w:ascii="黑体" w:eastAsia="黑体" w:hAnsi="楷体" w:hint="eastAsia"/>
          <w:color w:val="000000"/>
          <w:sz w:val="32"/>
          <w:szCs w:val="32"/>
        </w:rPr>
        <w:t>三、经营服务规范</w:t>
      </w:r>
    </w:p>
    <w:p w14:paraId="47CB562A" w14:textId="77777777" w:rsidR="0039688A" w:rsidRDefault="00EF7FA4">
      <w:pPr>
        <w:pStyle w:val="11"/>
        <w:spacing w:line="58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 xml:space="preserve">3.1 </w:t>
      </w:r>
      <w:r>
        <w:rPr>
          <w:rFonts w:ascii="仿宋_GB2312" w:eastAsia="仿宋_GB2312" w:hAnsi="仿宋" w:hint="eastAsia"/>
          <w:bCs/>
          <w:color w:val="000000"/>
          <w:sz w:val="32"/>
          <w:szCs w:val="32"/>
        </w:rPr>
        <w:t>人员要求。</w:t>
      </w:r>
    </w:p>
    <w:p w14:paraId="5EB568A4"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3.1.1</w:t>
      </w:r>
      <w:proofErr w:type="gramStart"/>
      <w:r>
        <w:rPr>
          <w:rFonts w:ascii="仿宋_GB2312" w:eastAsia="仿宋_GB2312" w:hAnsi="仿宋" w:hint="eastAsia"/>
          <w:color w:val="000000"/>
          <w:sz w:val="32"/>
          <w:szCs w:val="32"/>
        </w:rPr>
        <w:t>各</w:t>
      </w:r>
      <w:proofErr w:type="gramEnd"/>
      <w:r>
        <w:rPr>
          <w:rFonts w:ascii="仿宋_GB2312" w:eastAsia="仿宋_GB2312" w:hAnsi="仿宋" w:hint="eastAsia"/>
          <w:color w:val="000000"/>
          <w:sz w:val="32"/>
          <w:szCs w:val="32"/>
        </w:rPr>
        <w:t>经营单位，要做好</w:t>
      </w:r>
      <w:r>
        <w:rPr>
          <w:rFonts w:ascii="仿宋_GB2312" w:eastAsia="仿宋_GB2312" w:hAnsi="仿宋" w:hint="eastAsia"/>
          <w:color w:val="000000"/>
          <w:sz w:val="32"/>
          <w:szCs w:val="32"/>
        </w:rPr>
        <w:t>员工防护知识培训。要求所有员工上下班</w:t>
      </w:r>
      <w:proofErr w:type="gramStart"/>
      <w:r>
        <w:rPr>
          <w:rFonts w:ascii="仿宋_GB2312" w:eastAsia="仿宋_GB2312" w:hAnsi="仿宋" w:hint="eastAsia"/>
          <w:color w:val="000000"/>
          <w:sz w:val="32"/>
          <w:szCs w:val="32"/>
        </w:rPr>
        <w:t>途中正确</w:t>
      </w:r>
      <w:proofErr w:type="gramEnd"/>
      <w:r>
        <w:rPr>
          <w:rFonts w:ascii="仿宋_GB2312" w:eastAsia="仿宋_GB2312" w:hAnsi="仿宋" w:hint="eastAsia"/>
          <w:color w:val="000000"/>
          <w:sz w:val="32"/>
          <w:szCs w:val="32"/>
        </w:rPr>
        <w:t>佩戴口罩，尽量不乘坐公共交通工具，建议步行、骑行或乘坐私家车、班车上下班。如必须乘坐公共交通工具时，务必全程佩戴口罩，途中尽量避免用手触摸车上物品。</w:t>
      </w:r>
    </w:p>
    <w:p w14:paraId="707C3E2E"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3.1.2</w:t>
      </w:r>
      <w:r>
        <w:rPr>
          <w:rFonts w:ascii="仿宋_GB2312" w:eastAsia="仿宋_GB2312" w:hAnsi="仿宋" w:hint="eastAsia"/>
          <w:color w:val="000000"/>
          <w:sz w:val="32"/>
          <w:szCs w:val="32"/>
        </w:rPr>
        <w:t>员工每天进入经营场所（工作区域）前，应安排专门人员给员工检测体温，体温正常可入内工作，并进行洗手消毒。若员工体温</w:t>
      </w:r>
      <w:bookmarkStart w:id="3" w:name="_Hlk31364591"/>
      <w:r>
        <w:rPr>
          <w:rFonts w:ascii="仿宋_GB2312" w:eastAsia="仿宋_GB2312" w:hAnsi="仿宋" w:hint="eastAsia"/>
          <w:color w:val="000000"/>
          <w:sz w:val="32"/>
          <w:szCs w:val="32"/>
        </w:rPr>
        <w:t>超过</w:t>
      </w:r>
      <w:r>
        <w:rPr>
          <w:rFonts w:ascii="仿宋_GB2312" w:eastAsia="仿宋_GB2312" w:hAnsi="仿宋" w:hint="eastAsia"/>
          <w:color w:val="000000"/>
          <w:sz w:val="32"/>
          <w:szCs w:val="32"/>
        </w:rPr>
        <w:t>37.3</w:t>
      </w:r>
      <w:r>
        <w:rPr>
          <w:rFonts w:ascii="仿宋_GB2312" w:eastAsia="仿宋_GB2312" w:hAnsi="仿宋" w:hint="eastAsia"/>
          <w:color w:val="000000"/>
          <w:sz w:val="32"/>
          <w:szCs w:val="32"/>
        </w:rPr>
        <w:t>℃</w:t>
      </w:r>
      <w:bookmarkEnd w:id="3"/>
      <w:r>
        <w:rPr>
          <w:rFonts w:ascii="仿宋_GB2312" w:eastAsia="仿宋_GB2312" w:hAnsi="仿宋" w:hint="eastAsia"/>
          <w:color w:val="000000"/>
          <w:sz w:val="32"/>
          <w:szCs w:val="32"/>
        </w:rPr>
        <w:t>，应要求员工回家观察休息。</w:t>
      </w:r>
      <w:r>
        <w:rPr>
          <w:rFonts w:ascii="仿宋_GB2312" w:eastAsia="仿宋_GB2312" w:hAnsi="仿宋" w:hint="eastAsia"/>
          <w:color w:val="000000"/>
          <w:sz w:val="32"/>
          <w:szCs w:val="32"/>
        </w:rPr>
        <w:lastRenderedPageBreak/>
        <w:t>工作中一旦发现员工有发热、感冒、咳嗽、呼吸道感染等疑似症状，应立即停止工作，及时到医疗机构就诊。</w:t>
      </w:r>
    </w:p>
    <w:p w14:paraId="696A6C69"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3.1.3</w:t>
      </w:r>
      <w:r>
        <w:rPr>
          <w:rFonts w:ascii="仿宋_GB2312" w:eastAsia="仿宋_GB2312" w:hAnsi="仿宋" w:hint="eastAsia"/>
          <w:color w:val="000000"/>
          <w:sz w:val="32"/>
          <w:szCs w:val="32"/>
        </w:rPr>
        <w:t>上岗必须时刻佩戴口罩（如非一次性口罩，每隔</w:t>
      </w:r>
      <w:r>
        <w:rPr>
          <w:rFonts w:ascii="仿宋_GB2312" w:eastAsia="仿宋_GB2312" w:hAnsi="仿宋" w:hint="eastAsia"/>
          <w:color w:val="000000"/>
          <w:sz w:val="32"/>
          <w:szCs w:val="32"/>
        </w:rPr>
        <w:t>2-4</w:t>
      </w:r>
      <w:r>
        <w:rPr>
          <w:rFonts w:ascii="仿宋_GB2312" w:eastAsia="仿宋_GB2312" w:hAnsi="仿宋" w:hint="eastAsia"/>
          <w:color w:val="000000"/>
          <w:sz w:val="32"/>
          <w:szCs w:val="32"/>
        </w:rPr>
        <w:t>小时使用酒精消毒一次，确保防护效果），保持勤洗手、多饮水，坚持在工作前、操作后、进食前、如厕后按照六步法严格洗手，接待顾客应双方佩戴口罩。</w:t>
      </w:r>
    </w:p>
    <w:p w14:paraId="32CDE22B"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3.1.4</w:t>
      </w:r>
      <w:r>
        <w:rPr>
          <w:rFonts w:ascii="仿宋_GB2312" w:eastAsia="仿宋_GB2312" w:hAnsi="仿宋" w:hint="eastAsia"/>
          <w:color w:val="000000"/>
          <w:sz w:val="32"/>
          <w:szCs w:val="32"/>
        </w:rPr>
        <w:t>摘口罩前后做好手部卫生防护，废弃口罩放入垃圾桶内，每天两次使用</w:t>
      </w:r>
      <w:r>
        <w:rPr>
          <w:rFonts w:ascii="仿宋_GB2312" w:eastAsia="仿宋_GB2312" w:hAnsi="仿宋" w:hint="eastAsia"/>
          <w:color w:val="000000"/>
          <w:sz w:val="32"/>
          <w:szCs w:val="32"/>
        </w:rPr>
        <w:t>75%</w:t>
      </w:r>
      <w:r>
        <w:rPr>
          <w:rFonts w:ascii="仿宋_GB2312" w:eastAsia="仿宋_GB2312" w:hAnsi="仿宋" w:hint="eastAsia"/>
          <w:color w:val="000000"/>
          <w:sz w:val="32"/>
          <w:szCs w:val="32"/>
        </w:rPr>
        <w:t>酒精或含氯消毒剂对垃圾桶进行消毒处理，尽量使用带盖垃圾桶。</w:t>
      </w:r>
    </w:p>
    <w:p w14:paraId="1F6A6649"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3.2</w:t>
      </w:r>
      <w:r>
        <w:rPr>
          <w:rFonts w:ascii="仿宋_GB2312" w:eastAsia="仿宋_GB2312" w:hAnsi="仿宋" w:hint="eastAsia"/>
          <w:color w:val="000000"/>
          <w:sz w:val="32"/>
          <w:szCs w:val="32"/>
        </w:rPr>
        <w:t>制定疫情期间的员工档案管理制度，形成每日</w:t>
      </w:r>
      <w:proofErr w:type="gramStart"/>
      <w:r>
        <w:rPr>
          <w:rFonts w:ascii="仿宋_GB2312" w:eastAsia="仿宋_GB2312" w:hAnsi="仿宋" w:hint="eastAsia"/>
          <w:color w:val="000000"/>
          <w:sz w:val="32"/>
          <w:szCs w:val="32"/>
        </w:rPr>
        <w:t>一</w:t>
      </w:r>
      <w:proofErr w:type="gramEnd"/>
      <w:r>
        <w:rPr>
          <w:rFonts w:ascii="仿宋_GB2312" w:eastAsia="仿宋_GB2312" w:hAnsi="仿宋" w:hint="eastAsia"/>
          <w:color w:val="000000"/>
          <w:sz w:val="32"/>
          <w:szCs w:val="32"/>
        </w:rPr>
        <w:t>报送</w:t>
      </w:r>
      <w:r>
        <w:rPr>
          <w:rFonts w:ascii="仿宋_GB2312" w:eastAsia="仿宋_GB2312" w:hAnsi="仿宋" w:hint="eastAsia"/>
          <w:color w:val="000000"/>
          <w:sz w:val="32"/>
          <w:szCs w:val="32"/>
        </w:rPr>
        <w:t>制度，档案记录应包括但不限于每日出勤人员姓名、身体状况、工作岗位等。</w:t>
      </w:r>
    </w:p>
    <w:p w14:paraId="4FE2D01E"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3.3</w:t>
      </w:r>
      <w:r>
        <w:rPr>
          <w:rFonts w:ascii="仿宋_GB2312" w:eastAsia="仿宋_GB2312" w:hAnsi="仿宋" w:hint="eastAsia"/>
          <w:color w:val="000000"/>
          <w:sz w:val="32"/>
          <w:szCs w:val="32"/>
        </w:rPr>
        <w:t>从业人员尽量避免与具有呼吸道疾病症状的人员密切接触，避免接触野生动物。对于集体宿舍，加强管理和宣传，做好防护。</w:t>
      </w:r>
    </w:p>
    <w:p w14:paraId="4B56E152"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3.4</w:t>
      </w:r>
      <w:r>
        <w:rPr>
          <w:rFonts w:ascii="仿宋_GB2312" w:eastAsia="仿宋_GB2312" w:hAnsi="仿宋" w:hint="eastAsia"/>
          <w:color w:val="000000"/>
          <w:sz w:val="32"/>
          <w:szCs w:val="32"/>
        </w:rPr>
        <w:t>食品加工制作要符合《餐饮服务食品安全操作规范》规定。</w:t>
      </w:r>
    </w:p>
    <w:p w14:paraId="5F0ED922" w14:textId="77777777" w:rsidR="0039688A" w:rsidRDefault="00EF7FA4">
      <w:pPr>
        <w:pStyle w:val="11"/>
        <w:spacing w:line="580" w:lineRule="exact"/>
        <w:ind w:firstLineChars="200" w:firstLine="640"/>
        <w:rPr>
          <w:rFonts w:ascii="黑体" w:eastAsia="黑体" w:hAnsi="楷体"/>
          <w:color w:val="000000"/>
          <w:sz w:val="32"/>
          <w:szCs w:val="32"/>
        </w:rPr>
      </w:pPr>
      <w:r>
        <w:rPr>
          <w:rFonts w:ascii="黑体" w:eastAsia="黑体" w:hAnsi="楷体" w:hint="eastAsia"/>
          <w:color w:val="000000"/>
          <w:sz w:val="32"/>
          <w:szCs w:val="32"/>
        </w:rPr>
        <w:t>四、经营场所环境要求</w:t>
      </w:r>
    </w:p>
    <w:p w14:paraId="57ACDF17"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4.1</w:t>
      </w:r>
      <w:r>
        <w:rPr>
          <w:rFonts w:ascii="仿宋_GB2312" w:eastAsia="仿宋_GB2312" w:hAnsi="仿宋" w:hint="eastAsia"/>
          <w:color w:val="000000"/>
          <w:sz w:val="32"/>
          <w:szCs w:val="32"/>
        </w:rPr>
        <w:t>保持就餐场所内部环境整洁，餐具、饮具和盛放直接入口食品的容器，使用前必须洗净、消毒，炊具、用具用后必须洗净。</w:t>
      </w:r>
    </w:p>
    <w:p w14:paraId="1DF76B38"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4.2</w:t>
      </w:r>
      <w:r>
        <w:rPr>
          <w:rFonts w:ascii="仿宋_GB2312" w:eastAsia="仿宋_GB2312" w:hAnsi="仿宋" w:hint="eastAsia"/>
          <w:color w:val="000000"/>
          <w:sz w:val="32"/>
          <w:szCs w:val="32"/>
        </w:rPr>
        <w:t>尽可能配备有杀菌作用的洗手液或提供消毒纸巾，有条件的企业可把水龙头改为非接触式水龙头，避免接触。</w:t>
      </w:r>
    </w:p>
    <w:p w14:paraId="37D91278"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4.3</w:t>
      </w:r>
      <w:r>
        <w:rPr>
          <w:rFonts w:ascii="仿宋_GB2312" w:eastAsia="仿宋_GB2312" w:hAnsi="仿宋" w:hint="eastAsia"/>
          <w:color w:val="000000"/>
          <w:sz w:val="32"/>
          <w:szCs w:val="32"/>
        </w:rPr>
        <w:t>对于顾客接触多的地方如走廊、电梯、扶手、洗手间、厕位等增加消毒频次。</w:t>
      </w:r>
    </w:p>
    <w:p w14:paraId="1DA6583E"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4.4</w:t>
      </w:r>
      <w:proofErr w:type="gramStart"/>
      <w:r>
        <w:rPr>
          <w:rFonts w:ascii="仿宋_GB2312" w:eastAsia="仿宋_GB2312" w:hAnsi="仿宋" w:hint="eastAsia"/>
          <w:color w:val="000000"/>
          <w:sz w:val="32"/>
          <w:szCs w:val="32"/>
        </w:rPr>
        <w:t>厨余垃圾</w:t>
      </w:r>
      <w:proofErr w:type="gramEnd"/>
      <w:r>
        <w:rPr>
          <w:rFonts w:ascii="仿宋_GB2312" w:eastAsia="仿宋_GB2312" w:hAnsi="仿宋" w:hint="eastAsia"/>
          <w:color w:val="000000"/>
          <w:sz w:val="32"/>
          <w:szCs w:val="32"/>
        </w:rPr>
        <w:t>加盖、分类及时清理。</w:t>
      </w:r>
    </w:p>
    <w:p w14:paraId="1194036A" w14:textId="77777777" w:rsidR="0039688A" w:rsidRDefault="00EF7FA4">
      <w:pPr>
        <w:pStyle w:val="11"/>
        <w:spacing w:line="580" w:lineRule="exact"/>
        <w:ind w:firstLineChars="200" w:firstLine="640"/>
        <w:rPr>
          <w:rFonts w:ascii="黑体" w:eastAsia="黑体" w:hAnsi="楷体"/>
          <w:color w:val="000000"/>
          <w:sz w:val="32"/>
          <w:szCs w:val="32"/>
        </w:rPr>
      </w:pPr>
      <w:r>
        <w:rPr>
          <w:rFonts w:ascii="黑体" w:eastAsia="黑体" w:hAnsi="楷体" w:hint="eastAsia"/>
          <w:color w:val="000000"/>
          <w:sz w:val="32"/>
          <w:szCs w:val="32"/>
        </w:rPr>
        <w:t>五、服务提供方面要求</w:t>
      </w:r>
    </w:p>
    <w:p w14:paraId="7653B885"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5.1</w:t>
      </w:r>
      <w:r>
        <w:rPr>
          <w:rFonts w:ascii="仿宋_GB2312" w:eastAsia="仿宋_GB2312" w:hAnsi="仿宋" w:hint="eastAsia"/>
          <w:color w:val="000000"/>
          <w:sz w:val="32"/>
          <w:szCs w:val="32"/>
        </w:rPr>
        <w:t>在用餐场所的显示屏显示或明显位置张贴公告和防护知识海报，正确宣传引导告知所有进店顾客需配合和注意事项。</w:t>
      </w:r>
    </w:p>
    <w:p w14:paraId="04DABD4E"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5.2</w:t>
      </w:r>
      <w:r>
        <w:rPr>
          <w:rFonts w:ascii="仿宋_GB2312" w:eastAsia="仿宋_GB2312" w:hAnsi="仿宋" w:hint="eastAsia"/>
          <w:color w:val="000000"/>
          <w:sz w:val="32"/>
          <w:szCs w:val="32"/>
        </w:rPr>
        <w:t>增加打包外卖服务，增加线上平台外卖服务和增加外卖窗口。</w:t>
      </w:r>
    </w:p>
    <w:p w14:paraId="569D1DE5"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5.3</w:t>
      </w:r>
      <w:r>
        <w:rPr>
          <w:rFonts w:ascii="仿宋_GB2312" w:eastAsia="仿宋_GB2312" w:hAnsi="仿宋" w:hint="eastAsia"/>
          <w:color w:val="000000"/>
          <w:sz w:val="32"/>
          <w:szCs w:val="32"/>
        </w:rPr>
        <w:t>必要时，可适当缩减营业时间，但应在明显位置张贴公告，告知消费者并取得理解。</w:t>
      </w:r>
    </w:p>
    <w:p w14:paraId="6490BBBF"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5.4</w:t>
      </w:r>
      <w:r>
        <w:rPr>
          <w:rFonts w:ascii="仿宋_GB2312" w:eastAsia="仿宋_GB2312" w:hAnsi="仿宋" w:hint="eastAsia"/>
          <w:color w:val="000000"/>
          <w:sz w:val="32"/>
          <w:szCs w:val="32"/>
        </w:rPr>
        <w:t>平日给客人提供</w:t>
      </w:r>
      <w:r>
        <w:rPr>
          <w:rFonts w:ascii="仿宋_GB2312" w:eastAsia="仿宋_GB2312" w:hAnsi="仿宋" w:hint="eastAsia"/>
          <w:color w:val="000000"/>
          <w:sz w:val="32"/>
          <w:szCs w:val="32"/>
        </w:rPr>
        <w:t>零食的经营单位，应停止供应到疫情结束。</w:t>
      </w:r>
    </w:p>
    <w:p w14:paraId="1F7F7B43"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5.5</w:t>
      </w:r>
      <w:r>
        <w:rPr>
          <w:rFonts w:ascii="仿宋_GB2312" w:eastAsia="仿宋_GB2312" w:hAnsi="仿宋" w:hint="eastAsia"/>
          <w:color w:val="000000"/>
          <w:sz w:val="32"/>
          <w:szCs w:val="32"/>
        </w:rPr>
        <w:t>有条件的经营企业可减少桌椅摆放以加大就餐者之间的距离。</w:t>
      </w:r>
    </w:p>
    <w:p w14:paraId="78A869E4"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5.6</w:t>
      </w:r>
      <w:r>
        <w:rPr>
          <w:rFonts w:ascii="仿宋_GB2312" w:eastAsia="仿宋_GB2312" w:hAnsi="仿宋" w:hint="eastAsia"/>
          <w:color w:val="000000"/>
          <w:sz w:val="32"/>
          <w:szCs w:val="32"/>
        </w:rPr>
        <w:t>有条件的经营单位可用分餐制。内部食堂等经营单位应考虑集中供应，分时段错峰就餐等服务提供方式。</w:t>
      </w:r>
    </w:p>
    <w:p w14:paraId="6FF344A4"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5.7</w:t>
      </w:r>
      <w:r>
        <w:rPr>
          <w:rFonts w:ascii="仿宋_GB2312" w:eastAsia="仿宋_GB2312" w:hAnsi="仿宋" w:hint="eastAsia"/>
          <w:color w:val="000000"/>
          <w:sz w:val="32"/>
          <w:szCs w:val="32"/>
        </w:rPr>
        <w:t>每日公示消毒情况。</w:t>
      </w:r>
    </w:p>
    <w:p w14:paraId="629D284F" w14:textId="77777777" w:rsidR="0039688A" w:rsidRDefault="00EF7FA4">
      <w:pPr>
        <w:pStyle w:val="11"/>
        <w:spacing w:line="580" w:lineRule="exact"/>
        <w:ind w:firstLineChars="200" w:firstLine="640"/>
        <w:rPr>
          <w:rFonts w:ascii="黑体" w:eastAsia="黑体" w:hAnsi="楷体"/>
          <w:color w:val="000000"/>
          <w:sz w:val="32"/>
          <w:szCs w:val="32"/>
        </w:rPr>
      </w:pPr>
      <w:r>
        <w:rPr>
          <w:rFonts w:ascii="黑体" w:eastAsia="黑体" w:hAnsi="楷体" w:hint="eastAsia"/>
          <w:color w:val="000000"/>
          <w:sz w:val="32"/>
          <w:szCs w:val="32"/>
        </w:rPr>
        <w:t>六、设备管理</w:t>
      </w:r>
    </w:p>
    <w:p w14:paraId="42204BB8"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6.1</w:t>
      </w:r>
      <w:r>
        <w:rPr>
          <w:rFonts w:ascii="仿宋_GB2312" w:eastAsia="仿宋_GB2312" w:hAnsi="仿宋" w:hint="eastAsia"/>
          <w:color w:val="000000"/>
          <w:sz w:val="32"/>
          <w:szCs w:val="32"/>
        </w:rPr>
        <w:t>空调和新风系统。</w:t>
      </w:r>
    </w:p>
    <w:p w14:paraId="6C05B6B2"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6.1.1</w:t>
      </w:r>
      <w:r>
        <w:rPr>
          <w:rFonts w:ascii="仿宋_GB2312" w:eastAsia="仿宋_GB2312" w:hAnsi="仿宋" w:hint="eastAsia"/>
          <w:color w:val="000000"/>
          <w:sz w:val="32"/>
          <w:szCs w:val="32"/>
        </w:rPr>
        <w:t>制定疫情期间通风系统和空调的检查、清洁、测试和维护计划。</w:t>
      </w:r>
    </w:p>
    <w:p w14:paraId="323EB73D"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6.1.2</w:t>
      </w:r>
      <w:r>
        <w:rPr>
          <w:rFonts w:ascii="仿宋_GB2312" w:eastAsia="仿宋_GB2312" w:hAnsi="仿宋" w:hint="eastAsia"/>
          <w:color w:val="000000"/>
          <w:sz w:val="32"/>
          <w:szCs w:val="32"/>
        </w:rPr>
        <w:t>要定期维护通风系统的正常运转。</w:t>
      </w:r>
    </w:p>
    <w:p w14:paraId="2B085A48"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6.1.3</w:t>
      </w:r>
      <w:r>
        <w:rPr>
          <w:rFonts w:ascii="仿宋_GB2312" w:eastAsia="仿宋_GB2312" w:hAnsi="仿宋" w:hint="eastAsia"/>
          <w:color w:val="000000"/>
          <w:sz w:val="32"/>
          <w:szCs w:val="32"/>
        </w:rPr>
        <w:t>要根据空调使用要求和疫情非常时期的特殊情况，增加过滤器的清洁消毒和更换。</w:t>
      </w:r>
    </w:p>
    <w:p w14:paraId="7A7C3BB1"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6.2</w:t>
      </w:r>
      <w:bookmarkStart w:id="4" w:name="_Hlk31529679"/>
      <w:r>
        <w:rPr>
          <w:rFonts w:ascii="仿宋_GB2312" w:eastAsia="仿宋_GB2312" w:hAnsi="仿宋" w:hint="eastAsia"/>
          <w:color w:val="000000"/>
          <w:sz w:val="32"/>
          <w:szCs w:val="32"/>
        </w:rPr>
        <w:t>电梯。</w:t>
      </w:r>
    </w:p>
    <w:p w14:paraId="0B0AF6B5"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6.2.1</w:t>
      </w:r>
      <w:r>
        <w:rPr>
          <w:rFonts w:ascii="仿宋_GB2312" w:eastAsia="仿宋_GB2312" w:hAnsi="仿宋" w:hint="eastAsia"/>
          <w:color w:val="000000"/>
          <w:sz w:val="32"/>
          <w:szCs w:val="32"/>
        </w:rPr>
        <w:t>电梯在保证安全运行的同时，应</w:t>
      </w:r>
      <w:r>
        <w:rPr>
          <w:rFonts w:ascii="仿宋_GB2312" w:eastAsia="仿宋_GB2312" w:hAnsi="仿宋" w:hint="eastAsia"/>
          <w:color w:val="000000"/>
          <w:sz w:val="32"/>
          <w:szCs w:val="32"/>
        </w:rPr>
        <w:t>增加消毒的频次。</w:t>
      </w:r>
    </w:p>
    <w:p w14:paraId="3EA7258B"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6.2.2</w:t>
      </w:r>
      <w:r>
        <w:rPr>
          <w:rFonts w:ascii="仿宋_GB2312" w:eastAsia="仿宋_GB2312" w:hAnsi="仿宋" w:hint="eastAsia"/>
          <w:color w:val="000000"/>
          <w:sz w:val="32"/>
          <w:szCs w:val="32"/>
        </w:rPr>
        <w:t>应在电梯间张贴提示语，提醒在电梯间戴口罩并避免交谈。</w:t>
      </w:r>
    </w:p>
    <w:p w14:paraId="2D580A48"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6.2.3</w:t>
      </w:r>
      <w:r>
        <w:rPr>
          <w:rFonts w:ascii="仿宋_GB2312" w:eastAsia="仿宋_GB2312" w:hAnsi="仿宋" w:hint="eastAsia"/>
          <w:color w:val="000000"/>
          <w:sz w:val="32"/>
          <w:szCs w:val="32"/>
        </w:rPr>
        <w:t>经营单位酌情限制乘坐电梯的人数，减少接触传染。</w:t>
      </w:r>
    </w:p>
    <w:bookmarkEnd w:id="4"/>
    <w:p w14:paraId="258F3C42"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6.3</w:t>
      </w:r>
      <w:bookmarkStart w:id="5" w:name="_Hlk31451422"/>
      <w:r>
        <w:rPr>
          <w:rFonts w:ascii="仿宋_GB2312" w:eastAsia="仿宋_GB2312" w:hAnsi="仿宋" w:hint="eastAsia"/>
          <w:color w:val="000000"/>
          <w:sz w:val="32"/>
          <w:szCs w:val="32"/>
        </w:rPr>
        <w:t>冷冻冷藏和保鲜设备。</w:t>
      </w:r>
    </w:p>
    <w:bookmarkEnd w:id="5"/>
    <w:p w14:paraId="03076A20"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6.3.1</w:t>
      </w:r>
      <w:r>
        <w:rPr>
          <w:rFonts w:ascii="仿宋_GB2312" w:eastAsia="仿宋_GB2312" w:hAnsi="仿宋" w:hint="eastAsia"/>
          <w:color w:val="000000"/>
          <w:sz w:val="32"/>
          <w:szCs w:val="32"/>
        </w:rPr>
        <w:t>对冷冻冷藏和保鲜设备进行全面维护保养，保持清洁卫生。</w:t>
      </w:r>
    </w:p>
    <w:p w14:paraId="4E7EFF4D"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6.3.2</w:t>
      </w:r>
      <w:r>
        <w:rPr>
          <w:rFonts w:ascii="仿宋_GB2312" w:eastAsia="仿宋_GB2312" w:hAnsi="仿宋" w:hint="eastAsia"/>
          <w:color w:val="000000"/>
          <w:sz w:val="32"/>
          <w:szCs w:val="32"/>
        </w:rPr>
        <w:t>食品原材料坚持覆盖</w:t>
      </w:r>
      <w:proofErr w:type="gramStart"/>
      <w:r>
        <w:rPr>
          <w:rFonts w:ascii="仿宋_GB2312" w:eastAsia="仿宋_GB2312" w:hAnsi="仿宋" w:hint="eastAsia"/>
          <w:color w:val="000000"/>
          <w:sz w:val="32"/>
          <w:szCs w:val="32"/>
        </w:rPr>
        <w:t>保鲜膜再进行</w:t>
      </w:r>
      <w:proofErr w:type="gramEnd"/>
      <w:r>
        <w:rPr>
          <w:rFonts w:ascii="仿宋_GB2312" w:eastAsia="仿宋_GB2312" w:hAnsi="仿宋" w:hint="eastAsia"/>
          <w:color w:val="000000"/>
          <w:sz w:val="32"/>
          <w:szCs w:val="32"/>
        </w:rPr>
        <w:t>储存，防止交叉污染。</w:t>
      </w:r>
    </w:p>
    <w:p w14:paraId="79151738"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6.3.3</w:t>
      </w:r>
      <w:r>
        <w:rPr>
          <w:rFonts w:ascii="仿宋_GB2312" w:eastAsia="仿宋_GB2312" w:hAnsi="仿宋" w:hint="eastAsia"/>
          <w:color w:val="000000"/>
          <w:sz w:val="32"/>
          <w:szCs w:val="32"/>
        </w:rPr>
        <w:t>加大监督检查力度，先进先出。适量存储。</w:t>
      </w:r>
    </w:p>
    <w:p w14:paraId="3928C5EA" w14:textId="77777777" w:rsidR="0039688A" w:rsidRDefault="00EF7FA4">
      <w:pPr>
        <w:pStyle w:val="11"/>
        <w:spacing w:line="580" w:lineRule="exact"/>
        <w:ind w:firstLineChars="200" w:firstLine="640"/>
        <w:rPr>
          <w:rFonts w:ascii="黑体" w:eastAsia="黑体" w:hAnsi="楷体"/>
          <w:color w:val="000000"/>
          <w:sz w:val="32"/>
          <w:szCs w:val="32"/>
        </w:rPr>
      </w:pPr>
      <w:r>
        <w:rPr>
          <w:rFonts w:ascii="黑体" w:eastAsia="黑体" w:hAnsi="楷体" w:hint="eastAsia"/>
          <w:color w:val="000000"/>
          <w:sz w:val="32"/>
          <w:szCs w:val="32"/>
        </w:rPr>
        <w:t>七、采购进货管理</w:t>
      </w:r>
    </w:p>
    <w:p w14:paraId="6C3D8489"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7.1</w:t>
      </w:r>
      <w:r>
        <w:rPr>
          <w:rFonts w:ascii="仿宋_GB2312" w:eastAsia="仿宋_GB2312" w:hAnsi="仿宋" w:hint="eastAsia"/>
          <w:color w:val="000000"/>
          <w:sz w:val="32"/>
          <w:szCs w:val="32"/>
        </w:rPr>
        <w:t>落实采购各环节索票索证制度并存档记录。</w:t>
      </w:r>
    </w:p>
    <w:p w14:paraId="0F127681"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7.2</w:t>
      </w:r>
      <w:r>
        <w:rPr>
          <w:rFonts w:ascii="仿宋_GB2312" w:eastAsia="仿宋_GB2312" w:hAnsi="仿宋" w:hint="eastAsia"/>
          <w:color w:val="000000"/>
          <w:sz w:val="32"/>
          <w:szCs w:val="32"/>
        </w:rPr>
        <w:t>选择具有合法经营资质并在疫情期间允许经营的供货商采购原材料。</w:t>
      </w:r>
    </w:p>
    <w:p w14:paraId="5258FAB8"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7.3</w:t>
      </w:r>
      <w:r>
        <w:rPr>
          <w:rFonts w:ascii="仿宋_GB2312" w:eastAsia="仿宋_GB2312" w:hAnsi="仿宋" w:hint="eastAsia"/>
          <w:color w:val="000000"/>
          <w:sz w:val="32"/>
          <w:szCs w:val="32"/>
        </w:rPr>
        <w:t>杜绝采购、饲养和现场宰杀活禽畜</w:t>
      </w:r>
      <w:r>
        <w:rPr>
          <w:rFonts w:ascii="仿宋_GB2312" w:eastAsia="仿宋_GB2312" w:hAnsi="仿宋" w:hint="eastAsia"/>
          <w:color w:val="000000"/>
          <w:sz w:val="32"/>
          <w:szCs w:val="32"/>
        </w:rPr>
        <w:t>动物。禁止采购不明来源的食材，严禁经营、储存野生动物或野生动物制品。对肉及肉制品做好索证索票工作，确保肉类来源可追溯，尤其是加强对猪肉“两证</w:t>
      </w:r>
      <w:proofErr w:type="gramStart"/>
      <w:r>
        <w:rPr>
          <w:rFonts w:ascii="仿宋_GB2312" w:eastAsia="仿宋_GB2312" w:hAnsi="仿宋" w:hint="eastAsia"/>
          <w:color w:val="000000"/>
          <w:sz w:val="32"/>
          <w:szCs w:val="32"/>
        </w:rPr>
        <w:t>一</w:t>
      </w:r>
      <w:proofErr w:type="gramEnd"/>
      <w:r>
        <w:rPr>
          <w:rFonts w:ascii="仿宋_GB2312" w:eastAsia="仿宋_GB2312" w:hAnsi="仿宋" w:hint="eastAsia"/>
          <w:color w:val="000000"/>
          <w:sz w:val="32"/>
          <w:szCs w:val="32"/>
        </w:rPr>
        <w:t>报告”的查验，杜绝采购、使用病死、毒死或死因不明的禽</w:t>
      </w:r>
      <w:proofErr w:type="gramStart"/>
      <w:r>
        <w:rPr>
          <w:rFonts w:ascii="仿宋_GB2312" w:eastAsia="仿宋_GB2312" w:hAnsi="仿宋" w:hint="eastAsia"/>
          <w:color w:val="000000"/>
          <w:sz w:val="32"/>
          <w:szCs w:val="32"/>
        </w:rPr>
        <w:t>畜动物</w:t>
      </w:r>
      <w:proofErr w:type="gramEnd"/>
      <w:r>
        <w:rPr>
          <w:rFonts w:ascii="仿宋_GB2312" w:eastAsia="仿宋_GB2312" w:hAnsi="仿宋" w:hint="eastAsia"/>
          <w:color w:val="000000"/>
          <w:sz w:val="32"/>
          <w:szCs w:val="32"/>
        </w:rPr>
        <w:t>肉类及肉制品。</w:t>
      </w:r>
    </w:p>
    <w:p w14:paraId="3A97461A"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7.4</w:t>
      </w:r>
      <w:r>
        <w:rPr>
          <w:rFonts w:ascii="仿宋_GB2312" w:eastAsia="仿宋_GB2312" w:hAnsi="仿宋" w:hint="eastAsia"/>
          <w:color w:val="000000"/>
          <w:sz w:val="32"/>
          <w:szCs w:val="32"/>
        </w:rPr>
        <w:t>所有原材料应保持新鲜，加强保鲜、冷冻、冷藏环节的处理和使用。</w:t>
      </w:r>
    </w:p>
    <w:p w14:paraId="58692471" w14:textId="77777777" w:rsidR="0039688A" w:rsidRDefault="00EF7FA4">
      <w:pPr>
        <w:pStyle w:val="11"/>
        <w:spacing w:line="580" w:lineRule="exact"/>
        <w:ind w:firstLineChars="200" w:firstLine="640"/>
        <w:rPr>
          <w:rFonts w:ascii="黑体" w:eastAsia="黑体" w:hAnsi="楷体"/>
          <w:color w:val="000000"/>
          <w:sz w:val="32"/>
          <w:szCs w:val="32"/>
        </w:rPr>
      </w:pPr>
      <w:r>
        <w:rPr>
          <w:rFonts w:ascii="黑体" w:eastAsia="黑体" w:hAnsi="楷体" w:hint="eastAsia"/>
          <w:color w:val="000000"/>
          <w:sz w:val="32"/>
          <w:szCs w:val="32"/>
        </w:rPr>
        <w:t>八、顾客管理</w:t>
      </w:r>
    </w:p>
    <w:p w14:paraId="54A7EA73"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8.1</w:t>
      </w:r>
      <w:r>
        <w:rPr>
          <w:rFonts w:ascii="仿宋_GB2312" w:eastAsia="仿宋_GB2312" w:hAnsi="仿宋" w:hint="eastAsia"/>
          <w:color w:val="000000"/>
          <w:sz w:val="32"/>
          <w:szCs w:val="32"/>
        </w:rPr>
        <w:t>有对顾客量测体温的过程，正常体温，可提供服务。</w:t>
      </w:r>
    </w:p>
    <w:p w14:paraId="48DA3117"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如在就餐场所发现消费者有发热（体温超过</w:t>
      </w:r>
      <w:r>
        <w:rPr>
          <w:rFonts w:ascii="仿宋_GB2312" w:eastAsia="仿宋_GB2312" w:hAnsi="仿宋" w:hint="eastAsia"/>
          <w:color w:val="000000"/>
          <w:sz w:val="32"/>
          <w:szCs w:val="32"/>
        </w:rPr>
        <w:t>37.3</w:t>
      </w:r>
      <w:r>
        <w:rPr>
          <w:rFonts w:ascii="仿宋_GB2312" w:eastAsia="仿宋_GB2312" w:hAnsi="仿宋" w:hint="eastAsia"/>
          <w:color w:val="000000"/>
          <w:sz w:val="32"/>
          <w:szCs w:val="32"/>
        </w:rPr>
        <w:t>℃）、感冒、咳嗽等呼吸道感染症状，积极劝离现场并提醒其及时到医院就诊。如获知有疑似病例或确诊病例就餐过，则开展终末消毒（传染源住院、转移、死亡而离开</w:t>
      </w:r>
      <w:proofErr w:type="gramStart"/>
      <w:r>
        <w:rPr>
          <w:rFonts w:ascii="仿宋_GB2312" w:eastAsia="仿宋_GB2312" w:hAnsi="仿宋" w:hint="eastAsia"/>
          <w:color w:val="000000"/>
          <w:sz w:val="32"/>
          <w:szCs w:val="32"/>
        </w:rPr>
        <w:t>疫</w:t>
      </w:r>
      <w:proofErr w:type="gramEnd"/>
      <w:r>
        <w:rPr>
          <w:rFonts w:ascii="仿宋_GB2312" w:eastAsia="仿宋_GB2312" w:hAnsi="仿宋" w:hint="eastAsia"/>
          <w:color w:val="000000"/>
          <w:sz w:val="32"/>
          <w:szCs w:val="32"/>
        </w:rPr>
        <w:t>点或终止传染状态后，对</w:t>
      </w:r>
      <w:proofErr w:type="gramStart"/>
      <w:r>
        <w:rPr>
          <w:rFonts w:ascii="仿宋_GB2312" w:eastAsia="仿宋_GB2312" w:hAnsi="仿宋" w:hint="eastAsia"/>
          <w:color w:val="000000"/>
          <w:sz w:val="32"/>
          <w:szCs w:val="32"/>
        </w:rPr>
        <w:t>疫</w:t>
      </w:r>
      <w:proofErr w:type="gramEnd"/>
      <w:r>
        <w:rPr>
          <w:rFonts w:ascii="仿宋_GB2312" w:eastAsia="仿宋_GB2312" w:hAnsi="仿宋" w:hint="eastAsia"/>
          <w:color w:val="000000"/>
          <w:sz w:val="32"/>
          <w:szCs w:val="32"/>
        </w:rPr>
        <w:t>点进行的一次彻底消毒）。</w:t>
      </w:r>
    </w:p>
    <w:p w14:paraId="759A2E19"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8.2</w:t>
      </w:r>
      <w:r>
        <w:rPr>
          <w:rFonts w:ascii="仿宋_GB2312" w:eastAsia="仿宋_GB2312" w:hAnsi="仿宋" w:hint="eastAsia"/>
          <w:color w:val="000000"/>
          <w:sz w:val="32"/>
          <w:szCs w:val="32"/>
        </w:rPr>
        <w:t>要求顾客进店除就餐外，全程佩戴口罩。</w:t>
      </w:r>
    </w:p>
    <w:p w14:paraId="36E760C1"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8.3</w:t>
      </w:r>
      <w:r>
        <w:rPr>
          <w:rFonts w:ascii="仿宋_GB2312" w:eastAsia="仿宋_GB2312" w:hAnsi="仿宋" w:hint="eastAsia"/>
          <w:color w:val="000000"/>
          <w:sz w:val="32"/>
          <w:szCs w:val="32"/>
        </w:rPr>
        <w:t>制定用餐人员可追溯制度，形成档案管理，登记至少一名就餐客人的姓名和联系方式（有效的）</w:t>
      </w:r>
    </w:p>
    <w:p w14:paraId="6577A6B3" w14:textId="77777777" w:rsidR="0039688A" w:rsidRDefault="00EF7FA4">
      <w:pPr>
        <w:pStyle w:val="11"/>
        <w:spacing w:line="580" w:lineRule="exact"/>
        <w:ind w:firstLineChars="200" w:firstLine="640"/>
        <w:rPr>
          <w:rFonts w:ascii="黑体" w:eastAsia="黑体" w:hAnsi="楷体"/>
          <w:color w:val="000000"/>
          <w:sz w:val="32"/>
          <w:szCs w:val="32"/>
        </w:rPr>
      </w:pPr>
      <w:r>
        <w:rPr>
          <w:rFonts w:ascii="黑体" w:eastAsia="黑体" w:hAnsi="楷体" w:hint="eastAsia"/>
          <w:color w:val="000000"/>
          <w:sz w:val="32"/>
          <w:szCs w:val="32"/>
        </w:rPr>
        <w:t>九、外卖服务</w:t>
      </w:r>
    </w:p>
    <w:p w14:paraId="3A431205"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9.1</w:t>
      </w:r>
      <w:r>
        <w:rPr>
          <w:rFonts w:ascii="仿宋_GB2312" w:eastAsia="仿宋_GB2312" w:hAnsi="仿宋" w:hint="eastAsia"/>
          <w:color w:val="000000"/>
          <w:sz w:val="32"/>
          <w:szCs w:val="32"/>
        </w:rPr>
        <w:t>外卖配送员。</w:t>
      </w:r>
    </w:p>
    <w:p w14:paraId="3A17205C"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9.1.1</w:t>
      </w:r>
      <w:r>
        <w:rPr>
          <w:rFonts w:ascii="仿宋_GB2312" w:eastAsia="仿宋_GB2312" w:hAnsi="仿宋" w:hint="eastAsia"/>
          <w:color w:val="000000"/>
          <w:sz w:val="32"/>
          <w:szCs w:val="32"/>
        </w:rPr>
        <w:t>按无接触配送服务规范标准，避免配送过程中面对面与顾客接触。</w:t>
      </w:r>
    </w:p>
    <w:p w14:paraId="24413B65"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9.1.2</w:t>
      </w:r>
      <w:r>
        <w:rPr>
          <w:rFonts w:ascii="仿宋_GB2312" w:eastAsia="仿宋_GB2312" w:hAnsi="仿宋" w:hint="eastAsia"/>
          <w:color w:val="000000"/>
          <w:sz w:val="32"/>
          <w:szCs w:val="32"/>
        </w:rPr>
        <w:t>外卖配送员的个人</w:t>
      </w:r>
      <w:r>
        <w:rPr>
          <w:rFonts w:ascii="仿宋_GB2312" w:eastAsia="仿宋_GB2312" w:hAnsi="仿宋" w:hint="eastAsia"/>
          <w:color w:val="000000"/>
          <w:sz w:val="32"/>
          <w:szCs w:val="32"/>
        </w:rPr>
        <w:t>健康事项按本文</w:t>
      </w:r>
      <w:r>
        <w:rPr>
          <w:rFonts w:ascii="仿宋_GB2312" w:eastAsia="仿宋_GB2312" w:hAnsi="仿宋" w:hint="eastAsia"/>
          <w:color w:val="000000"/>
          <w:sz w:val="32"/>
          <w:szCs w:val="32"/>
        </w:rPr>
        <w:t>3.1</w:t>
      </w:r>
      <w:r>
        <w:rPr>
          <w:rFonts w:ascii="仿宋_GB2312" w:eastAsia="仿宋_GB2312" w:hAnsi="仿宋" w:hint="eastAsia"/>
          <w:color w:val="000000"/>
          <w:sz w:val="32"/>
          <w:szCs w:val="32"/>
        </w:rPr>
        <w:t>的要求执行。</w:t>
      </w:r>
    </w:p>
    <w:p w14:paraId="75906097"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9.1.3</w:t>
      </w:r>
      <w:r>
        <w:rPr>
          <w:rFonts w:ascii="仿宋_GB2312" w:eastAsia="仿宋_GB2312" w:hAnsi="仿宋" w:hint="eastAsia"/>
          <w:color w:val="000000"/>
          <w:sz w:val="32"/>
          <w:szCs w:val="32"/>
        </w:rPr>
        <w:t>外卖配送员盛放食物的容器，应在平时清洁消毒要求的基础上增加频次。</w:t>
      </w:r>
    </w:p>
    <w:p w14:paraId="3ED664F6"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9.1.4</w:t>
      </w:r>
      <w:r>
        <w:rPr>
          <w:rFonts w:ascii="仿宋_GB2312" w:eastAsia="仿宋_GB2312" w:hAnsi="仿宋" w:hint="eastAsia"/>
          <w:color w:val="000000"/>
          <w:sz w:val="32"/>
          <w:szCs w:val="32"/>
        </w:rPr>
        <w:t>外卖配送员的交通工具应进行消毒的要求。</w:t>
      </w:r>
    </w:p>
    <w:p w14:paraId="41EBFE9E"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9.2</w:t>
      </w:r>
      <w:r>
        <w:rPr>
          <w:rFonts w:ascii="仿宋_GB2312" w:eastAsia="仿宋_GB2312" w:hAnsi="仿宋" w:hint="eastAsia"/>
          <w:color w:val="000000"/>
          <w:sz w:val="32"/>
          <w:szCs w:val="32"/>
        </w:rPr>
        <w:t>平台管理方。</w:t>
      </w:r>
    </w:p>
    <w:p w14:paraId="1593D7A8"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9.2.1</w:t>
      </w:r>
      <w:r>
        <w:rPr>
          <w:rFonts w:ascii="仿宋_GB2312" w:eastAsia="仿宋_GB2312" w:hAnsi="仿宋" w:hint="eastAsia"/>
          <w:color w:val="000000"/>
          <w:sz w:val="32"/>
          <w:szCs w:val="32"/>
        </w:rPr>
        <w:t>应制定平台信息服务、服务流程、服务质量控制方案，鼓励外卖平台推行“无接触配送”的操作规范，</w:t>
      </w:r>
    </w:p>
    <w:p w14:paraId="63C4FCDB"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9.2.2</w:t>
      </w:r>
      <w:r>
        <w:rPr>
          <w:rFonts w:ascii="仿宋_GB2312" w:eastAsia="仿宋_GB2312" w:hAnsi="仿宋" w:hint="eastAsia"/>
          <w:color w:val="000000"/>
          <w:sz w:val="32"/>
          <w:szCs w:val="32"/>
        </w:rPr>
        <w:t>要求</w:t>
      </w:r>
      <w:proofErr w:type="gramStart"/>
      <w:r>
        <w:rPr>
          <w:rFonts w:ascii="仿宋_GB2312" w:eastAsia="仿宋_GB2312" w:hAnsi="仿宋" w:hint="eastAsia"/>
          <w:color w:val="000000"/>
          <w:sz w:val="32"/>
          <w:szCs w:val="32"/>
        </w:rPr>
        <w:t>配送管</w:t>
      </w:r>
      <w:proofErr w:type="gramEnd"/>
      <w:r>
        <w:rPr>
          <w:rFonts w:ascii="仿宋_GB2312" w:eastAsia="仿宋_GB2312" w:hAnsi="仿宋" w:hint="eastAsia"/>
          <w:color w:val="000000"/>
          <w:sz w:val="32"/>
          <w:szCs w:val="32"/>
        </w:rPr>
        <w:t>控部门建立完善配送服务质量控制体系，进行外卖配送员情况监控、每日订单完成情况监控、突发异常数据监控、项目执行情况监控、风险控制数据监控、核心指标完成情况监控。</w:t>
      </w:r>
    </w:p>
    <w:p w14:paraId="17253993"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9.3</w:t>
      </w:r>
      <w:r>
        <w:rPr>
          <w:rFonts w:ascii="仿宋_GB2312" w:eastAsia="仿宋_GB2312" w:hAnsi="仿宋" w:hint="eastAsia"/>
          <w:color w:val="000000"/>
          <w:sz w:val="32"/>
          <w:szCs w:val="32"/>
        </w:rPr>
        <w:t>向餐饮经营单位施加影响。</w:t>
      </w:r>
    </w:p>
    <w:p w14:paraId="0A1E71FB"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9.3.1</w:t>
      </w:r>
      <w:r>
        <w:rPr>
          <w:rFonts w:ascii="仿宋_GB2312" w:eastAsia="仿宋_GB2312" w:hAnsi="仿宋" w:hint="eastAsia"/>
          <w:color w:val="000000"/>
          <w:sz w:val="32"/>
          <w:szCs w:val="32"/>
        </w:rPr>
        <w:t>要求下线</w:t>
      </w:r>
      <w:r>
        <w:rPr>
          <w:rFonts w:ascii="仿宋_GB2312" w:eastAsia="仿宋_GB2312" w:hAnsi="仿宋" w:hint="eastAsia"/>
          <w:color w:val="000000"/>
          <w:sz w:val="32"/>
          <w:szCs w:val="32"/>
        </w:rPr>
        <w:t>野味餐品，并坚决不予配送。</w:t>
      </w:r>
    </w:p>
    <w:p w14:paraId="4D0758CA"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9.3.2</w:t>
      </w:r>
      <w:r>
        <w:rPr>
          <w:rFonts w:ascii="仿宋_GB2312" w:eastAsia="仿宋_GB2312" w:hAnsi="仿宋" w:hint="eastAsia"/>
          <w:color w:val="000000"/>
          <w:sz w:val="32"/>
          <w:szCs w:val="32"/>
        </w:rPr>
        <w:t>倡导餐饮商户疫情防控和食品安全管理，确保餐饮外卖“吃的安全”、“吃的安心”。</w:t>
      </w:r>
    </w:p>
    <w:p w14:paraId="2DE61679" w14:textId="77777777" w:rsidR="0039688A" w:rsidRDefault="00EF7FA4">
      <w:pPr>
        <w:pStyle w:val="11"/>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9.3.3</w:t>
      </w:r>
      <w:r>
        <w:rPr>
          <w:rFonts w:ascii="仿宋_GB2312" w:eastAsia="仿宋_GB2312" w:hAnsi="仿宋" w:hint="eastAsia"/>
          <w:color w:val="000000"/>
          <w:sz w:val="32"/>
          <w:szCs w:val="32"/>
        </w:rPr>
        <w:t>制定《防范新型冠状病毒提醒外卖商家告知书》。由配送员告知餐饮经营单位。</w:t>
      </w:r>
    </w:p>
    <w:p w14:paraId="6EF8F8AB" w14:textId="77777777" w:rsidR="0039688A" w:rsidRDefault="0039688A">
      <w:pPr>
        <w:pStyle w:val="11"/>
        <w:rPr>
          <w:rFonts w:ascii="仿宋" w:eastAsia="仿宋" w:hAnsi="仿宋"/>
          <w:sz w:val="32"/>
          <w:szCs w:val="32"/>
        </w:rPr>
      </w:pPr>
    </w:p>
    <w:p w14:paraId="6068BAB8" w14:textId="77777777" w:rsidR="0039688A" w:rsidRDefault="0039688A">
      <w:pPr>
        <w:pStyle w:val="11"/>
        <w:rPr>
          <w:rFonts w:ascii="仿宋" w:eastAsia="仿宋" w:hAnsi="仿宋"/>
          <w:sz w:val="32"/>
          <w:szCs w:val="32"/>
        </w:rPr>
      </w:pPr>
    </w:p>
    <w:p w14:paraId="2CD015C3" w14:textId="77777777" w:rsidR="0039688A" w:rsidRDefault="0039688A">
      <w:pPr>
        <w:pStyle w:val="11"/>
        <w:rPr>
          <w:rFonts w:ascii="仿宋" w:eastAsia="仿宋" w:hAnsi="仿宋"/>
          <w:sz w:val="32"/>
          <w:szCs w:val="32"/>
        </w:rPr>
      </w:pPr>
    </w:p>
    <w:p w14:paraId="45DFA96A" w14:textId="77777777" w:rsidR="0039688A" w:rsidRDefault="0039688A">
      <w:pPr>
        <w:pStyle w:val="11"/>
        <w:rPr>
          <w:rFonts w:ascii="仿宋" w:eastAsia="仿宋" w:hAnsi="仿宋"/>
          <w:sz w:val="32"/>
          <w:szCs w:val="32"/>
        </w:rPr>
      </w:pPr>
    </w:p>
    <w:p w14:paraId="30731D9A" w14:textId="77777777" w:rsidR="0039688A" w:rsidRDefault="0039688A">
      <w:pPr>
        <w:pStyle w:val="11"/>
        <w:rPr>
          <w:rFonts w:ascii="仿宋" w:eastAsia="仿宋" w:hAnsi="仿宋"/>
          <w:sz w:val="32"/>
          <w:szCs w:val="32"/>
        </w:rPr>
      </w:pPr>
    </w:p>
    <w:p w14:paraId="4B436B78" w14:textId="77777777" w:rsidR="0039688A" w:rsidRDefault="0039688A">
      <w:pPr>
        <w:pStyle w:val="11"/>
        <w:rPr>
          <w:rFonts w:ascii="仿宋" w:eastAsia="仿宋" w:hAnsi="仿宋"/>
          <w:sz w:val="32"/>
          <w:szCs w:val="32"/>
        </w:rPr>
      </w:pPr>
    </w:p>
    <w:p w14:paraId="747EC237" w14:textId="77777777" w:rsidR="0039688A" w:rsidRDefault="0039688A">
      <w:pPr>
        <w:pStyle w:val="11"/>
        <w:rPr>
          <w:rFonts w:ascii="仿宋" w:eastAsia="仿宋" w:hAnsi="仿宋"/>
          <w:sz w:val="32"/>
          <w:szCs w:val="32"/>
        </w:rPr>
      </w:pPr>
    </w:p>
    <w:p w14:paraId="3DEDC033" w14:textId="77777777" w:rsidR="0039688A" w:rsidRDefault="0039688A">
      <w:pPr>
        <w:pStyle w:val="11"/>
        <w:rPr>
          <w:rFonts w:ascii="仿宋" w:eastAsia="仿宋" w:hAnsi="仿宋"/>
          <w:sz w:val="32"/>
          <w:szCs w:val="32"/>
        </w:rPr>
      </w:pPr>
    </w:p>
    <w:p w14:paraId="64F3470E" w14:textId="77777777" w:rsidR="0039688A" w:rsidRDefault="0039688A">
      <w:pPr>
        <w:pStyle w:val="11"/>
        <w:rPr>
          <w:rFonts w:ascii="仿宋" w:eastAsia="仿宋" w:hAnsi="仿宋"/>
          <w:sz w:val="32"/>
          <w:szCs w:val="32"/>
        </w:rPr>
      </w:pPr>
    </w:p>
    <w:p w14:paraId="63F9DED1" w14:textId="77777777" w:rsidR="0039688A" w:rsidRDefault="0039688A">
      <w:pPr>
        <w:pStyle w:val="11"/>
        <w:rPr>
          <w:rFonts w:ascii="仿宋" w:eastAsia="仿宋" w:hAnsi="仿宋"/>
          <w:sz w:val="32"/>
          <w:szCs w:val="32"/>
        </w:rPr>
      </w:pPr>
    </w:p>
    <w:p w14:paraId="03E5E600" w14:textId="77777777" w:rsidR="0039688A" w:rsidRDefault="0039688A">
      <w:pPr>
        <w:pStyle w:val="11"/>
        <w:rPr>
          <w:rFonts w:ascii="仿宋" w:eastAsia="仿宋" w:hAnsi="仿宋"/>
          <w:sz w:val="32"/>
          <w:szCs w:val="32"/>
        </w:rPr>
      </w:pPr>
    </w:p>
    <w:p w14:paraId="25B53AF5" w14:textId="77777777" w:rsidR="0039688A" w:rsidRDefault="0039688A">
      <w:pPr>
        <w:pStyle w:val="11"/>
        <w:rPr>
          <w:rFonts w:ascii="仿宋" w:eastAsia="仿宋" w:hAnsi="仿宋"/>
          <w:sz w:val="32"/>
          <w:szCs w:val="32"/>
        </w:rPr>
      </w:pPr>
    </w:p>
    <w:p w14:paraId="34A3A23F" w14:textId="77777777" w:rsidR="0039688A" w:rsidRDefault="0039688A">
      <w:pPr>
        <w:pStyle w:val="11"/>
        <w:spacing w:line="580" w:lineRule="exact"/>
      </w:pPr>
    </w:p>
    <w:p w14:paraId="04940B2E" w14:textId="77777777" w:rsidR="0039688A" w:rsidRDefault="00EF7FA4">
      <w:pPr>
        <w:pStyle w:val="11"/>
        <w:jc w:val="center"/>
        <w:rPr>
          <w:rFonts w:ascii="方正小标宋简体" w:eastAsia="方正小标宋简体" w:hAnsi="方正小标宋简体" w:cs="方正小标宋简体"/>
          <w:sz w:val="36"/>
          <w:szCs w:val="36"/>
        </w:rPr>
      </w:pPr>
      <w:bookmarkStart w:id="6" w:name="bookmark5"/>
      <w:bookmarkStart w:id="7" w:name="bookmark3"/>
      <w:bookmarkStart w:id="8" w:name="bookmark4"/>
      <w:r>
        <w:rPr>
          <w:rFonts w:ascii="方正小标宋简体" w:eastAsia="方正小标宋简体" w:hAnsi="方正小标宋简体" w:cs="方正小标宋简体" w:hint="eastAsia"/>
          <w:sz w:val="36"/>
          <w:szCs w:val="36"/>
        </w:rPr>
        <w:lastRenderedPageBreak/>
        <w:t>商务部办公厅国家发展改革委办公厅关于保障</w:t>
      </w:r>
      <w:r>
        <w:rPr>
          <w:rFonts w:ascii="方正小标宋简体" w:eastAsia="方正小标宋简体" w:hAnsi="方正小标宋简体" w:cs="方正小标宋简体" w:hint="eastAsia"/>
          <w:sz w:val="36"/>
          <w:szCs w:val="36"/>
        </w:rPr>
        <w:br/>
      </w:r>
      <w:r>
        <w:rPr>
          <w:rFonts w:ascii="方正小标宋简体" w:eastAsia="方正小标宋简体" w:hAnsi="方正小标宋简体" w:cs="方正小标宋简体" w:hint="eastAsia"/>
          <w:sz w:val="36"/>
          <w:szCs w:val="36"/>
        </w:rPr>
        <w:t>流通企业防护用品需要做好市场</w:t>
      </w:r>
      <w:r>
        <w:rPr>
          <w:rFonts w:ascii="方正小标宋简体" w:eastAsia="方正小标宋简体" w:hAnsi="方正小标宋简体" w:cs="方正小标宋简体" w:hint="eastAsia"/>
          <w:sz w:val="36"/>
          <w:szCs w:val="36"/>
        </w:rPr>
        <w:br/>
      </w:r>
      <w:r>
        <w:rPr>
          <w:rFonts w:ascii="方正小标宋简体" w:eastAsia="方正小标宋简体" w:hAnsi="方正小标宋简体" w:cs="方正小标宋简体" w:hint="eastAsia"/>
          <w:sz w:val="36"/>
          <w:szCs w:val="36"/>
        </w:rPr>
        <w:t>保供工作的通知</w:t>
      </w:r>
      <w:bookmarkEnd w:id="6"/>
      <w:bookmarkEnd w:id="7"/>
      <w:bookmarkEnd w:id="8"/>
    </w:p>
    <w:p w14:paraId="3E7D9158" w14:textId="77777777" w:rsidR="0039688A" w:rsidRDefault="0039688A">
      <w:pPr>
        <w:pStyle w:val="11"/>
      </w:pPr>
    </w:p>
    <w:p w14:paraId="723DA832" w14:textId="77777777" w:rsidR="0039688A" w:rsidRDefault="00EF7FA4">
      <w:pPr>
        <w:pStyle w:val="11"/>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各省、自治区、直辖市、计划单列市及新疆生产建设兵团商务主管部门、发展改革委：</w:t>
      </w:r>
    </w:p>
    <w:p w14:paraId="426A6E17" w14:textId="77777777" w:rsidR="0039688A" w:rsidRDefault="00EF7FA4">
      <w:pPr>
        <w:pStyle w:val="11"/>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中央高度重视应对新型冠状病毒感染肺炎疫情工作</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生活必需品供应，多次</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重要部署。流通企业（主要包括农产品批发市场、商场、超市、菜市场、农产品仓储企业、物流运输企业等）是保障生活必需品供应、促进价格稳定的重要载体，但也存在口罩、消毒液等防护用品短缺问题，影响流通企业正常营业和保障市场供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为做好流通企业防护用品保障，促进生活必需品供应，现将有关事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项通知如下：</w:t>
      </w:r>
    </w:p>
    <w:p w14:paraId="080E3FCD" w14:textId="77777777" w:rsidR="0039688A" w:rsidRDefault="00EF7FA4">
      <w:pPr>
        <w:pStyle w:val="11"/>
        <w:spacing w:line="360" w:lineRule="auto"/>
        <w:ind w:firstLineChars="200" w:firstLine="640"/>
        <w:rPr>
          <w:rFonts w:ascii="仿宋_GB2312" w:eastAsia="仿宋_GB2312" w:hAnsi="仿宋_GB2312" w:cs="仿宋_GB2312"/>
          <w:sz w:val="32"/>
          <w:szCs w:val="32"/>
        </w:rPr>
      </w:pPr>
      <w:bookmarkStart w:id="9" w:name="bookmark6"/>
      <w:r>
        <w:rPr>
          <w:rFonts w:ascii="仿宋_GB2312" w:eastAsia="仿宋_GB2312" w:hAnsi="仿宋_GB2312" w:cs="仿宋_GB2312" w:hint="eastAsia"/>
          <w:sz w:val="32"/>
          <w:szCs w:val="32"/>
        </w:rPr>
        <w:t>一</w:t>
      </w:r>
      <w:bookmarkEnd w:id="9"/>
      <w:r>
        <w:rPr>
          <w:rFonts w:ascii="仿宋_GB2312" w:eastAsia="仿宋_GB2312" w:hAnsi="仿宋_GB2312" w:cs="仿宋_GB2312" w:hint="eastAsia"/>
          <w:sz w:val="32"/>
          <w:szCs w:val="32"/>
        </w:rPr>
        <w:t>、做好物资核定和保障工作。各地商务主管部门要确定本地区发挥保供作用的骨干流通企业名单，实行目录名单管理。要摸清一线员工人数，核定口罩、消毒液等防护用品需求数量，及时向当地政府报告，协调相关部门</w:t>
      </w:r>
      <w:r>
        <w:rPr>
          <w:rFonts w:ascii="仿宋_GB2312" w:eastAsia="仿宋_GB2312" w:hAnsi="仿宋_GB2312" w:cs="仿宋_GB2312" w:hint="eastAsia"/>
          <w:sz w:val="32"/>
          <w:szCs w:val="32"/>
        </w:rPr>
        <w:t>予以优先保障</w:t>
      </w:r>
      <w:r>
        <w:rPr>
          <w:rFonts w:ascii="仿宋_GB2312" w:eastAsia="仿宋_GB2312" w:hAnsi="仿宋_GB2312" w:cs="仿宋_GB2312" w:hint="eastAsia"/>
          <w:sz w:val="32"/>
          <w:szCs w:val="32"/>
        </w:rPr>
        <w:t>。</w:t>
      </w:r>
    </w:p>
    <w:p w14:paraId="25B24DFA" w14:textId="77777777" w:rsidR="0039688A" w:rsidRDefault="00EF7FA4">
      <w:pPr>
        <w:pStyle w:val="11"/>
        <w:spacing w:line="360" w:lineRule="auto"/>
        <w:ind w:firstLineChars="200" w:firstLine="640"/>
        <w:rPr>
          <w:rFonts w:ascii="仿宋_GB2312" w:eastAsia="仿宋_GB2312" w:hAnsi="仿宋_GB2312" w:cs="仿宋_GB2312"/>
          <w:sz w:val="32"/>
          <w:szCs w:val="32"/>
        </w:rPr>
        <w:sectPr w:rsidR="0039688A">
          <w:footerReference w:type="default" r:id="rId31"/>
          <w:pgSz w:w="11906" w:h="16838"/>
          <w:pgMar w:top="1440" w:right="1800" w:bottom="1440" w:left="1800" w:header="851" w:footer="992" w:gutter="0"/>
          <w:pgNumType w:start="40"/>
          <w:cols w:space="425"/>
          <w:docGrid w:type="lines" w:linePitch="312"/>
        </w:sectPr>
      </w:pPr>
      <w:bookmarkStart w:id="10" w:name="bookmark7"/>
      <w:r>
        <w:rPr>
          <w:rFonts w:ascii="仿宋_GB2312" w:eastAsia="仿宋_GB2312" w:hAnsi="仿宋_GB2312" w:cs="仿宋_GB2312" w:hint="eastAsia"/>
          <w:sz w:val="32"/>
          <w:szCs w:val="32"/>
        </w:rPr>
        <w:t>二</w:t>
      </w:r>
      <w:bookmarkEnd w:id="10"/>
      <w:r>
        <w:rPr>
          <w:rFonts w:ascii="仿宋_GB2312" w:eastAsia="仿宋_GB2312" w:hAnsi="仿宋_GB2312" w:cs="仿宋_GB2312" w:hint="eastAsia"/>
          <w:sz w:val="32"/>
          <w:szCs w:val="32"/>
        </w:rPr>
        <w:t>、切实发挥防护用品作用。各地商务主管部门要督促流通企业把防护用品主要用在保障市场供应上，口罩优先分配给一线员工，保障一线员工防疫安全，消毒液主要用在对外经营场所，指导流通企业认真做好营业场所及设施设备的</w:t>
      </w:r>
    </w:p>
    <w:p w14:paraId="446633A1" w14:textId="77777777" w:rsidR="0039688A" w:rsidRDefault="00EF7FA4">
      <w:pPr>
        <w:pStyle w:val="11"/>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消毒和清洁卫生工作。</w:t>
      </w:r>
    </w:p>
    <w:p w14:paraId="1FD79017" w14:textId="77777777" w:rsidR="0039688A" w:rsidRDefault="00EF7FA4">
      <w:pPr>
        <w:pStyle w:val="11"/>
        <w:spacing w:line="360" w:lineRule="auto"/>
        <w:ind w:firstLineChars="200" w:firstLine="640"/>
        <w:rPr>
          <w:rFonts w:ascii="仿宋_GB2312" w:eastAsia="仿宋_GB2312" w:hAnsi="仿宋_GB2312" w:cs="仿宋_GB2312"/>
          <w:sz w:val="32"/>
          <w:szCs w:val="32"/>
        </w:rPr>
      </w:pPr>
      <w:bookmarkStart w:id="11" w:name="bookmark8"/>
      <w:r>
        <w:rPr>
          <w:rFonts w:ascii="仿宋_GB2312" w:eastAsia="仿宋_GB2312" w:hAnsi="仿宋_GB2312" w:cs="仿宋_GB2312" w:hint="eastAsia"/>
          <w:sz w:val="32"/>
          <w:szCs w:val="32"/>
        </w:rPr>
        <w:t>三</w:t>
      </w:r>
      <w:bookmarkEnd w:id="11"/>
      <w:r>
        <w:rPr>
          <w:rFonts w:ascii="仿宋_GB2312" w:eastAsia="仿宋_GB2312" w:hAnsi="仿宋_GB2312" w:cs="仿宋_GB2312" w:hint="eastAsia"/>
          <w:sz w:val="32"/>
          <w:szCs w:val="32"/>
        </w:rPr>
        <w:t>、多渠道解决防护物资保障。在把重点企业防护物资列入优先保障范围的同时，各地商务主管部门要积极组织企业拓宽防护用品保障渠道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通过扩大进口、捐赠、调剂等各种方式</w:t>
      </w:r>
      <w:r>
        <w:rPr>
          <w:rFonts w:ascii="仿宋_GB2312" w:eastAsia="仿宋_GB2312" w:hAnsi="仿宋_GB2312" w:cs="仿宋_GB2312" w:hint="eastAsia"/>
          <w:sz w:val="32"/>
          <w:szCs w:val="32"/>
        </w:rPr>
        <w:t>，千方百计保障发挥保供作用的骨干流通企业防护物资需要。</w:t>
      </w:r>
    </w:p>
    <w:p w14:paraId="2BBF8BB6" w14:textId="77777777" w:rsidR="0039688A" w:rsidRDefault="00EF7FA4">
      <w:pPr>
        <w:pStyle w:val="11"/>
        <w:spacing w:line="360" w:lineRule="auto"/>
        <w:ind w:firstLineChars="200" w:firstLine="640"/>
        <w:rPr>
          <w:rFonts w:ascii="仿宋_GB2312" w:eastAsia="仿宋_GB2312" w:hAnsi="仿宋_GB2312" w:cs="仿宋_GB2312"/>
          <w:sz w:val="32"/>
          <w:szCs w:val="32"/>
        </w:rPr>
      </w:pPr>
      <w:bookmarkStart w:id="12" w:name="bookmark9"/>
      <w:r>
        <w:rPr>
          <w:rFonts w:ascii="仿宋_GB2312" w:eastAsia="仿宋_GB2312" w:hAnsi="仿宋_GB2312" w:cs="仿宋_GB2312" w:hint="eastAsia"/>
          <w:sz w:val="32"/>
          <w:szCs w:val="32"/>
        </w:rPr>
        <w:t>四</w:t>
      </w:r>
      <w:bookmarkEnd w:id="12"/>
      <w:r>
        <w:rPr>
          <w:rFonts w:ascii="仿宋_GB2312" w:eastAsia="仿宋_GB2312" w:hAnsi="仿宋_GB2312" w:cs="仿宋_GB2312" w:hint="eastAsia"/>
          <w:sz w:val="32"/>
          <w:szCs w:val="32"/>
        </w:rPr>
        <w:t>、压实企业主体责任。流通企业是经营场所疫情防范工作的主体，要按照当地疫情防控工作主管部门有关要求，切实承担起疫情防控责任，把防控各项措施做细、做实、做到位。</w:t>
      </w:r>
    </w:p>
    <w:p w14:paraId="6E5F9849" w14:textId="77777777" w:rsidR="0039688A" w:rsidRDefault="0039688A">
      <w:pPr>
        <w:pStyle w:val="11"/>
        <w:spacing w:line="360" w:lineRule="auto"/>
        <w:rPr>
          <w:rFonts w:ascii="仿宋_GB2312" w:eastAsia="仿宋_GB2312" w:hAnsi="仿宋_GB2312" w:cs="仿宋_GB2312"/>
          <w:sz w:val="32"/>
          <w:szCs w:val="32"/>
        </w:rPr>
      </w:pPr>
    </w:p>
    <w:p w14:paraId="64621A2F" w14:textId="77777777" w:rsidR="0039688A" w:rsidRDefault="00EF7FA4">
      <w:pPr>
        <w:pStyle w:val="11"/>
        <w:spacing w:line="360" w:lineRule="auto"/>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商务部办公厅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国家发展改革委办公厅</w:t>
      </w:r>
    </w:p>
    <w:p w14:paraId="22936C0C" w14:textId="77777777" w:rsidR="0039688A" w:rsidRDefault="00EF7FA4">
      <w:pPr>
        <w:pStyle w:val="11"/>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p w14:paraId="0CA4BC37" w14:textId="77777777" w:rsidR="0039688A" w:rsidRDefault="0039688A">
      <w:pPr>
        <w:pStyle w:val="11"/>
      </w:pPr>
    </w:p>
    <w:p w14:paraId="26D531C5" w14:textId="77777777" w:rsidR="0039688A" w:rsidRDefault="0039688A">
      <w:pPr>
        <w:pStyle w:val="11"/>
      </w:pPr>
    </w:p>
    <w:p w14:paraId="5BE31759" w14:textId="77777777" w:rsidR="0039688A" w:rsidRDefault="0039688A">
      <w:pPr>
        <w:pStyle w:val="11"/>
      </w:pPr>
    </w:p>
    <w:p w14:paraId="3203A7CB" w14:textId="77777777" w:rsidR="0039688A" w:rsidRDefault="0039688A">
      <w:pPr>
        <w:pStyle w:val="11"/>
      </w:pPr>
    </w:p>
    <w:p w14:paraId="5148F741" w14:textId="77777777" w:rsidR="0039688A" w:rsidRDefault="0039688A">
      <w:pPr>
        <w:pStyle w:val="11"/>
      </w:pPr>
    </w:p>
    <w:p w14:paraId="774250A7" w14:textId="77777777" w:rsidR="0039688A" w:rsidRDefault="0039688A">
      <w:pPr>
        <w:pStyle w:val="11"/>
      </w:pPr>
    </w:p>
    <w:p w14:paraId="461D00EB" w14:textId="77777777" w:rsidR="0039688A" w:rsidRDefault="0039688A">
      <w:pPr>
        <w:pStyle w:val="11"/>
      </w:pPr>
    </w:p>
    <w:p w14:paraId="61B900B9" w14:textId="77777777" w:rsidR="0039688A" w:rsidRDefault="0039688A">
      <w:pPr>
        <w:pStyle w:val="11"/>
      </w:pPr>
    </w:p>
    <w:p w14:paraId="115DB2BE" w14:textId="77777777" w:rsidR="0039688A" w:rsidRDefault="0039688A">
      <w:pPr>
        <w:pStyle w:val="11"/>
      </w:pPr>
    </w:p>
    <w:p w14:paraId="529EEE53" w14:textId="77777777" w:rsidR="0039688A" w:rsidRDefault="0039688A">
      <w:pPr>
        <w:pStyle w:val="11"/>
      </w:pPr>
    </w:p>
    <w:p w14:paraId="3629D50C" w14:textId="77777777" w:rsidR="0039688A" w:rsidRDefault="0039688A">
      <w:pPr>
        <w:pStyle w:val="11"/>
      </w:pPr>
    </w:p>
    <w:p w14:paraId="7DDF009A" w14:textId="77777777" w:rsidR="0039688A" w:rsidRDefault="0039688A">
      <w:pPr>
        <w:pStyle w:val="11"/>
      </w:pPr>
    </w:p>
    <w:p w14:paraId="6F270C94" w14:textId="77777777" w:rsidR="0039688A" w:rsidRDefault="0039688A">
      <w:pPr>
        <w:pStyle w:val="11"/>
      </w:pPr>
    </w:p>
    <w:p w14:paraId="481A74B0" w14:textId="77777777" w:rsidR="0039688A" w:rsidRDefault="0039688A">
      <w:pPr>
        <w:pStyle w:val="11"/>
      </w:pPr>
    </w:p>
    <w:p w14:paraId="39FB6592" w14:textId="77777777" w:rsidR="0039688A" w:rsidRDefault="0039688A">
      <w:pPr>
        <w:pStyle w:val="11"/>
      </w:pPr>
    </w:p>
    <w:p w14:paraId="7C745F83" w14:textId="77777777" w:rsidR="0039688A" w:rsidRDefault="0039688A">
      <w:pPr>
        <w:pStyle w:val="11"/>
      </w:pPr>
    </w:p>
    <w:p w14:paraId="17811DC0" w14:textId="77777777" w:rsidR="0039688A" w:rsidRDefault="0039688A">
      <w:pPr>
        <w:pStyle w:val="11"/>
      </w:pPr>
    </w:p>
    <w:p w14:paraId="4F5F1DA6" w14:textId="77777777" w:rsidR="0039688A" w:rsidRDefault="0039688A">
      <w:pPr>
        <w:pStyle w:val="11"/>
      </w:pPr>
    </w:p>
    <w:p w14:paraId="0F014D6A" w14:textId="77777777" w:rsidR="0039688A" w:rsidRDefault="00EF7FA4">
      <w:pPr>
        <w:pStyle w:val="11"/>
        <w:widowControl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关于做好新型冠状病毒感染的肺炎疫情防控期间</w:t>
      </w:r>
    </w:p>
    <w:p w14:paraId="40038265" w14:textId="77777777" w:rsidR="0039688A" w:rsidRDefault="00EF7FA4">
      <w:pPr>
        <w:pStyle w:val="11"/>
        <w:widowControl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出口退（免）</w:t>
      </w:r>
      <w:proofErr w:type="gramStart"/>
      <w:r>
        <w:rPr>
          <w:rFonts w:ascii="方正小标宋简体" w:eastAsia="方正小标宋简体" w:hAnsi="方正小标宋简体" w:cs="方正小标宋简体" w:hint="eastAsia"/>
          <w:sz w:val="36"/>
          <w:szCs w:val="36"/>
        </w:rPr>
        <w:t>税有关</w:t>
      </w:r>
      <w:proofErr w:type="gramEnd"/>
      <w:r>
        <w:rPr>
          <w:rFonts w:ascii="方正小标宋简体" w:eastAsia="方正小标宋简体" w:hAnsi="方正小标宋简体" w:cs="方正小标宋简体" w:hint="eastAsia"/>
          <w:sz w:val="36"/>
          <w:szCs w:val="36"/>
        </w:rPr>
        <w:t>工作的通知</w:t>
      </w:r>
    </w:p>
    <w:p w14:paraId="61AE40F2" w14:textId="77777777" w:rsidR="0039688A" w:rsidRDefault="0039688A">
      <w:pPr>
        <w:pStyle w:val="11"/>
        <w:widowControl w:val="0"/>
        <w:snapToGrid w:val="0"/>
        <w:jc w:val="center"/>
        <w:rPr>
          <w:rFonts w:ascii="方正小标宋简体" w:eastAsia="方正小标宋简体" w:hAnsi="方正小标宋简体" w:cs="方正小标宋简体"/>
          <w:sz w:val="36"/>
          <w:szCs w:val="36"/>
        </w:rPr>
      </w:pPr>
    </w:p>
    <w:p w14:paraId="74FE5F19"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国家税务总局各省、自治区、直辖市和计划单列市税务局，国家税务</w:t>
      </w:r>
      <w:proofErr w:type="gramStart"/>
      <w:r>
        <w:rPr>
          <w:rFonts w:ascii="仿宋_GB2312" w:eastAsia="仿宋_GB2312" w:hAnsi="仿宋_GB2312" w:cs="仿宋_GB2312" w:hint="eastAsia"/>
          <w:sz w:val="32"/>
          <w:szCs w:val="32"/>
        </w:rPr>
        <w:t>总局驻</w:t>
      </w:r>
      <w:proofErr w:type="gramEnd"/>
      <w:r>
        <w:rPr>
          <w:rFonts w:ascii="仿宋_GB2312" w:eastAsia="仿宋_GB2312" w:hAnsi="仿宋_GB2312" w:cs="仿宋_GB2312" w:hint="eastAsia"/>
          <w:sz w:val="32"/>
          <w:szCs w:val="32"/>
        </w:rPr>
        <w:t>各地特派员办事处：</w:t>
      </w:r>
    </w:p>
    <w:p w14:paraId="5D934475" w14:textId="77777777" w:rsidR="0039688A" w:rsidRDefault="00EF7FA4">
      <w:pPr>
        <w:pStyle w:val="11"/>
        <w:widowControl w:val="0"/>
        <w:snapToGrid w:val="0"/>
        <w:spacing w:line="360" w:lineRule="auto"/>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根据《国家税务总局关于充分发挥税收职能作用助力打赢疫情防控阻击战若干措施的通知》（</w:t>
      </w:r>
      <w:proofErr w:type="gramStart"/>
      <w:r>
        <w:rPr>
          <w:rFonts w:ascii="仿宋_GB2312" w:eastAsia="仿宋_GB2312" w:hAnsi="仿宋_GB2312" w:cs="仿宋_GB2312" w:hint="eastAsia"/>
          <w:sz w:val="32"/>
          <w:szCs w:val="32"/>
        </w:rPr>
        <w:t>税总发</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号）和《国家税务总局关于支持新型冠状病毒感染的肺炎疫情防控有关税收征收管理事项的公告》（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号）相关规定，现就疫情防控期间出口退（免）</w:t>
      </w:r>
      <w:proofErr w:type="gramStart"/>
      <w:r>
        <w:rPr>
          <w:rFonts w:ascii="仿宋_GB2312" w:eastAsia="仿宋_GB2312" w:hAnsi="仿宋_GB2312" w:cs="仿宋_GB2312" w:hint="eastAsia"/>
          <w:sz w:val="32"/>
          <w:szCs w:val="32"/>
        </w:rPr>
        <w:t>税有关</w:t>
      </w:r>
      <w:proofErr w:type="gramEnd"/>
      <w:r>
        <w:rPr>
          <w:rFonts w:ascii="仿宋_GB2312" w:eastAsia="仿宋_GB2312" w:hAnsi="仿宋_GB2312" w:cs="仿宋_GB2312" w:hint="eastAsia"/>
          <w:sz w:val="32"/>
          <w:szCs w:val="32"/>
        </w:rPr>
        <w:t>工作明确如下：</w:t>
      </w:r>
    </w:p>
    <w:p w14:paraId="75B61870" w14:textId="77777777" w:rsidR="0039688A" w:rsidRDefault="00EF7FA4">
      <w:pPr>
        <w:pStyle w:val="11"/>
        <w:widowControl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一、关于“非接触式”出口退（免）税业务申请</w:t>
      </w:r>
    </w:p>
    <w:p w14:paraId="65D47C04"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疫情防控期间，纳税人可通过“非接触式”方式申报办理出口退（免）税备案、证明开具和退（免）税申报事项。纳税人办理上述涉税事项时应提交的纸质资料，已实现纸质资料影像化申报的地区，可按现行方式提交；未实现纸质资料影像化申报的地区，暂不要求纳税人提交，疫情防控结束后再行补报。对于纳税人申报中遇到的问题，各级税务机关要灵活应用</w:t>
      </w:r>
      <w:r>
        <w:rPr>
          <w:rFonts w:ascii="仿宋_GB2312" w:eastAsia="仿宋_GB2312" w:hAnsi="仿宋_GB2312" w:cs="仿宋_GB2312" w:hint="eastAsia"/>
          <w:sz w:val="32"/>
          <w:szCs w:val="32"/>
        </w:rPr>
        <w:t>12366</w:t>
      </w:r>
      <w:r>
        <w:rPr>
          <w:rFonts w:ascii="仿宋_GB2312" w:eastAsia="仿宋_GB2312" w:hAnsi="仿宋_GB2312" w:cs="仿宋_GB2312" w:hint="eastAsia"/>
          <w:sz w:val="32"/>
          <w:szCs w:val="32"/>
        </w:rPr>
        <w:t>纳税服务热线、微信、视频等“非接触式”渠道进行辅导解答。</w:t>
      </w:r>
    </w:p>
    <w:p w14:paraId="23A6A50F" w14:textId="77777777" w:rsidR="0039688A" w:rsidRDefault="00EF7FA4">
      <w:pPr>
        <w:pStyle w:val="11"/>
        <w:widowControl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二、关于开展“非接触式”出口退（免）税审核</w:t>
      </w:r>
    </w:p>
    <w:p w14:paraId="4B16F0BD"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疫情防控期间，税务机关受理纳税人申报后，仅审核电子数据，经审核电子数据无误且不存在</w:t>
      </w:r>
      <w:r>
        <w:rPr>
          <w:rFonts w:ascii="仿宋_GB2312" w:eastAsia="仿宋_GB2312" w:hAnsi="仿宋_GB2312" w:cs="仿宋_GB2312" w:hint="eastAsia"/>
          <w:sz w:val="32"/>
          <w:szCs w:val="32"/>
        </w:rPr>
        <w:t>涉嫌骗税等疑点的，</w:t>
      </w:r>
      <w:r>
        <w:rPr>
          <w:rFonts w:ascii="仿宋_GB2312" w:eastAsia="仿宋_GB2312" w:hAnsi="仿宋_GB2312" w:cs="仿宋_GB2312" w:hint="eastAsia"/>
          <w:sz w:val="32"/>
          <w:szCs w:val="32"/>
        </w:rPr>
        <w:lastRenderedPageBreak/>
        <w:t>即可办理相关退（免）税事项。经审核发现存在涉嫌骗税等疑点的，可要求纳税人通过微信、邮件等“非接触式”途径提供相关影像资料，待疑点排除后再行办理。纳税人无法通过“非接触式”途径提供影像资料，或者税务机关通过影像资料无法排除疑点的，暂不办理相关退（免）税事项，待疫情结束后按照现行规定核实处理。</w:t>
      </w:r>
    </w:p>
    <w:p w14:paraId="4A1E56A8" w14:textId="77777777" w:rsidR="0039688A" w:rsidRDefault="00EF7FA4">
      <w:pPr>
        <w:pStyle w:val="11"/>
        <w:widowControl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三、关于开展“非接触式”调查评估</w:t>
      </w:r>
    </w:p>
    <w:p w14:paraId="08EF3643"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（一）对于纳税人申报的出口退（免）税，按照现行规定需开展调查评估的，应采用案头分析、电话约谈、函调等“非接触式”方式进行调查评估，避免采用当面约谈、实地核查等“接触式”</w:t>
      </w:r>
      <w:r>
        <w:rPr>
          <w:rFonts w:ascii="仿宋_GB2312" w:eastAsia="仿宋_GB2312" w:hAnsi="仿宋_GB2312" w:cs="仿宋_GB2312" w:hint="eastAsia"/>
          <w:sz w:val="32"/>
          <w:szCs w:val="32"/>
        </w:rPr>
        <w:t>方式。调查评估中发现存在涉嫌骗取出口退税等重大疑点，经“非接触式”方式调查评估可以排除疑点的，按规定办理退（免）税；经“非接触式”方式调查评估无法排除疑点的，暂不办理退（免）税。</w:t>
      </w:r>
    </w:p>
    <w:p w14:paraId="5C0169E7"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（二）对于纳税人申报的出口退（免）税，按照现行规定需实地核查通过才能办理的，在疫情防控期间，按照“容缺办理”的原则，区分以下情形分别处理：</w:t>
      </w:r>
    </w:p>
    <w:p w14:paraId="3D489A49"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对于纳税人首次申报的退（免）税业务，累计申报的应退（免）税额未超过限额的，经本级税务机关负责人确认可先行审核办理退（免）税；累计申报的应退（免）税额超过限额的，超过限额的部分暂不办理退（免</w:t>
      </w:r>
      <w:r>
        <w:rPr>
          <w:rFonts w:ascii="仿宋_GB2312" w:eastAsia="仿宋_GB2312" w:hAnsi="仿宋_GB2312" w:cs="仿宋_GB2312" w:hint="eastAsia"/>
          <w:sz w:val="32"/>
          <w:szCs w:val="32"/>
        </w:rPr>
        <w:t>）税。</w:t>
      </w:r>
    </w:p>
    <w:p w14:paraId="2553B46B"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税务机关审核办理退（免）税时，对于系统提示的实地</w:t>
      </w:r>
      <w:r>
        <w:rPr>
          <w:rFonts w:ascii="仿宋_GB2312" w:eastAsia="仿宋_GB2312" w:hAnsi="仿宋_GB2312" w:cs="仿宋_GB2312" w:hint="eastAsia"/>
          <w:sz w:val="32"/>
          <w:szCs w:val="32"/>
        </w:rPr>
        <w:lastRenderedPageBreak/>
        <w:t>核查疑点，应在进行《出口退（免）税实地核查报告》相关疑点处理时，在核查结论中选择“核查通过”，核查结论说明中标识“疫情”字样。委托代办退税生产企业的实地核查比照处理。</w:t>
      </w:r>
    </w:p>
    <w:p w14:paraId="173D34CE"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次申报出口退（免）税的具体范围包括：外贸企业首次申报退（免）税；生产企业首次申报退（免）税；外贸综合服务企业首次申报退（免）税；委托代办退税但未进行首次申报实地核查的生产企业；纳税人变更退（免）</w:t>
      </w:r>
      <w:proofErr w:type="gramStart"/>
      <w:r>
        <w:rPr>
          <w:rFonts w:ascii="仿宋_GB2312" w:eastAsia="仿宋_GB2312" w:hAnsi="仿宋_GB2312" w:cs="仿宋_GB2312" w:hint="eastAsia"/>
          <w:sz w:val="32"/>
          <w:szCs w:val="32"/>
        </w:rPr>
        <w:t>税办法</w:t>
      </w:r>
      <w:proofErr w:type="gramEnd"/>
      <w:r>
        <w:rPr>
          <w:rFonts w:ascii="仿宋_GB2312" w:eastAsia="仿宋_GB2312" w:hAnsi="仿宋_GB2312" w:cs="仿宋_GB2312" w:hint="eastAsia"/>
          <w:sz w:val="32"/>
          <w:szCs w:val="32"/>
        </w:rPr>
        <w:t>后首次申报退（免）税。</w:t>
      </w:r>
    </w:p>
    <w:p w14:paraId="221F84B3"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累计申报应退（免）税额的限额标准为：外贸企业（含外贸综合服务企</w:t>
      </w:r>
      <w:r>
        <w:rPr>
          <w:rFonts w:ascii="仿宋_GB2312" w:eastAsia="仿宋_GB2312" w:hAnsi="仿宋_GB2312" w:cs="仿宋_GB2312" w:hint="eastAsia"/>
          <w:sz w:val="32"/>
          <w:szCs w:val="32"/>
        </w:rPr>
        <w:t>业申报自营出口业务）</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万元；生产企业</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万元；委托代办退税的生产企业</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万元。纳税人变更退（免）</w:t>
      </w:r>
      <w:proofErr w:type="gramStart"/>
      <w:r>
        <w:rPr>
          <w:rFonts w:ascii="仿宋_GB2312" w:eastAsia="仿宋_GB2312" w:hAnsi="仿宋_GB2312" w:cs="仿宋_GB2312" w:hint="eastAsia"/>
          <w:sz w:val="32"/>
          <w:szCs w:val="32"/>
        </w:rPr>
        <w:t>税办法</w:t>
      </w:r>
      <w:proofErr w:type="gramEnd"/>
      <w:r>
        <w:rPr>
          <w:rFonts w:ascii="仿宋_GB2312" w:eastAsia="仿宋_GB2312" w:hAnsi="仿宋_GB2312" w:cs="仿宋_GB2312" w:hint="eastAsia"/>
          <w:sz w:val="32"/>
          <w:szCs w:val="32"/>
        </w:rPr>
        <w:t>的，根据变更后的企业类型，按上述标准确定。如遇特殊情况，省级税务机关可酌情提高限额标准，并报税务总局（货物和劳务税司）备案。</w:t>
      </w:r>
    </w:p>
    <w:p w14:paraId="2E3293E8"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其他按照现行规定需实地核查通过才能办理的出口退（免）税，除管理类别为四类的出口企业以及经审核无法排除涉嫌骗税疑点的情形外，经省级税务机关同意，可以比照第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点规定执行。</w:t>
      </w:r>
    </w:p>
    <w:p w14:paraId="6560ECB1"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管理类别为四类的出口企业以及经审核无法排除涉嫌骗税疑点的出口退（免）税申报，经本级税务机关负责人确认</w:t>
      </w:r>
      <w:r>
        <w:rPr>
          <w:rFonts w:ascii="仿宋_GB2312" w:eastAsia="仿宋_GB2312" w:hAnsi="仿宋_GB2312" w:cs="仿宋_GB2312" w:hint="eastAsia"/>
          <w:sz w:val="32"/>
          <w:szCs w:val="32"/>
        </w:rPr>
        <w:t>，可以暂不开展实地核查，相应退（免）税暂不办理。</w:t>
      </w:r>
    </w:p>
    <w:p w14:paraId="52653218" w14:textId="77777777" w:rsidR="0039688A" w:rsidRDefault="00EF7FA4">
      <w:pPr>
        <w:pStyle w:val="11"/>
        <w:widowControl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四、关于疫情防控期间复函工作</w:t>
      </w:r>
    </w:p>
    <w:p w14:paraId="0F3F9CDC"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疫情防控期间，对于疫情防控前已完成核查工作的调查函，应按规定及时复函。对于疫情防控前尚未完成核查工作的调查函，经本级税务机关负责人确认，可暂停因复函开展的下户核查工作。如受疫情影响导致无法按时复函的，应在规定时限内回复《延期复函说明》。</w:t>
      </w:r>
    </w:p>
    <w:p w14:paraId="16716B1B"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日起至疫情防控结束前，各地税务机关因疫情影响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超期办结退（免）税或逾期复函的，不作为超期办理业务。</w:t>
      </w:r>
    </w:p>
    <w:p w14:paraId="1826B3B7" w14:textId="77777777" w:rsidR="0039688A" w:rsidRDefault="00EF7FA4">
      <w:pPr>
        <w:pStyle w:val="11"/>
        <w:widowControl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五、关于开展“非接触式”结果反馈</w:t>
      </w:r>
    </w:p>
    <w:p w14:paraId="1FC94335"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疫情防控期间，税务机关应通过网上反馈的方式</w:t>
      </w:r>
      <w:r>
        <w:rPr>
          <w:rFonts w:ascii="仿宋_GB2312" w:eastAsia="仿宋_GB2312" w:hAnsi="仿宋_GB2312" w:cs="仿宋_GB2312" w:hint="eastAsia"/>
          <w:sz w:val="32"/>
          <w:szCs w:val="32"/>
        </w:rPr>
        <w:t>及时将出口退（免）税涉税事项办理结果告知纳税人。纳税人确需开具纸质证明的，税务机关可采取邮寄方式送达纳税人。</w:t>
      </w:r>
    </w:p>
    <w:p w14:paraId="072405EC" w14:textId="77777777" w:rsidR="0039688A" w:rsidRDefault="00EF7FA4">
      <w:pPr>
        <w:pStyle w:val="11"/>
        <w:widowControl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六、关于疫情防控结束后开展事后复核工作</w:t>
      </w:r>
    </w:p>
    <w:p w14:paraId="0C03F505"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税务机关应通知纳税人，在疫情结束后的第二个增值税纳税申报期结束前，按照现行规定补报应报送的纸质申报表单及资料。</w:t>
      </w:r>
    </w:p>
    <w:p w14:paraId="0EDB82D5"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管税务机关应按照现行规定，对纳税人补报的纸质申报表单及资料进行复核。发现纳税人未按规定补报，或者报送资料不符合规定的，应通知纳税人限期补正；纳税人未在规定期限内补正，或者补正后的资料仍不符合规定的，按照以下要求处理：</w:t>
      </w:r>
    </w:p>
    <w:p w14:paraId="1636D9D5"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已完成备案、备案变更的，按</w:t>
      </w:r>
      <w:r>
        <w:rPr>
          <w:rFonts w:ascii="仿宋_GB2312" w:eastAsia="仿宋_GB2312" w:hAnsi="仿宋_GB2312" w:cs="仿宋_GB2312" w:hint="eastAsia"/>
          <w:sz w:val="32"/>
          <w:szCs w:val="32"/>
        </w:rPr>
        <w:t>规定撤销备案、备案变更；已办理退（免）税的，应当追回退（免）税款。尚未完成备案、备案变更的，按照现行规定处理。</w:t>
      </w:r>
    </w:p>
    <w:p w14:paraId="514F798C"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已开具证明的，按规定作废证明；已办理退（免）税的，应当追回退（免）税款。尚未开具相关证明的，按照现行规定处理。</w:t>
      </w:r>
    </w:p>
    <w:p w14:paraId="70F6E066"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已办理退（免）税的，应当追回退（免）税款。未办理退（免）税和涉嫌骗取出口退（免）税的，按照现行规定处理。</w:t>
      </w:r>
    </w:p>
    <w:p w14:paraId="4A0BA283" w14:textId="77777777" w:rsidR="0039688A" w:rsidRDefault="00EF7FA4">
      <w:pPr>
        <w:pStyle w:val="11"/>
        <w:widowControl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七、关于疫情防控结束后补办核查评估手续</w:t>
      </w:r>
    </w:p>
    <w:p w14:paraId="3B66665D"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对因疫情影响未能进行实地核查的出口退（免）税申报业务，在疫情防控期结束后，税务机关应及时开展实地核查或当面约谈等调查评估工作，并根据核</w:t>
      </w:r>
      <w:r>
        <w:rPr>
          <w:rFonts w:ascii="仿宋_GB2312" w:eastAsia="仿宋_GB2312" w:hAnsi="仿宋_GB2312" w:cs="仿宋_GB2312" w:hint="eastAsia"/>
          <w:sz w:val="32"/>
          <w:szCs w:val="32"/>
        </w:rPr>
        <w:t>查和评估情况按照现行规定进行处理。纳税人按规定需实地核查通过后办理的退（免）税业务，已经按照本通知第三条规定办理退（免）税，但经实地核查后属于按规定不予办理退（免）税情形的，应追回已退（免）税款。</w:t>
      </w:r>
    </w:p>
    <w:p w14:paraId="6271D167"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对受疫情影响尚未完成核查工作的调查函，在疫情防控期结束后，税务机关应抓紧有序开展实地核查工作，并根据核查结果及时复函。</w:t>
      </w:r>
    </w:p>
    <w:p w14:paraId="437B5188" w14:textId="77777777" w:rsidR="0039688A" w:rsidRDefault="00EF7FA4">
      <w:pPr>
        <w:pStyle w:val="11"/>
        <w:widowControl w:val="0"/>
        <w:snapToGrid w:val="0"/>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国家税务总局</w:t>
      </w:r>
    </w:p>
    <w:p w14:paraId="6CF3A492" w14:textId="77777777" w:rsidR="0039688A" w:rsidRDefault="00EF7FA4">
      <w:pPr>
        <w:pStyle w:val="11"/>
        <w:widowControl w:val="0"/>
        <w:snapToGrid w:val="0"/>
        <w:spacing w:line="360" w:lineRule="auto"/>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w:t>
      </w:r>
    </w:p>
    <w:p w14:paraId="59FD70E5"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关于切实做好疫情防控期间进一步便利企业</w:t>
      </w:r>
    </w:p>
    <w:p w14:paraId="6AE0E4C5"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申领进出口许可证件有关工作的通知</w:t>
      </w:r>
    </w:p>
    <w:p w14:paraId="50B542C4" w14:textId="77777777" w:rsidR="0039688A" w:rsidRDefault="0039688A">
      <w:pPr>
        <w:pStyle w:val="11"/>
        <w:widowControl w:val="0"/>
        <w:jc w:val="center"/>
        <w:rPr>
          <w:rFonts w:ascii="方正小标宋简体" w:eastAsia="方正小标宋简体" w:hAnsi="方正小标宋简体" w:cs="方正小标宋简体"/>
          <w:sz w:val="36"/>
          <w:szCs w:val="36"/>
        </w:rPr>
      </w:pPr>
    </w:p>
    <w:p w14:paraId="54CF33F1"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各省、自治区、直辖市、计划单列市、新疆生产建设兵团及沈阳市、长春市、哈尔滨市、南京市、武汉市、广州市、成都市、西安市商务主管部门，地方、部门机电产品进出口办公室，各特派员办事处：</w:t>
      </w:r>
    </w:p>
    <w:p w14:paraId="2C087D1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为贯彻落实党中央、国务院关于做好新型冠状病毒感染肺炎疫情（以下简称疫情）防控工作的决策部署，切实优化服务，进一步便利企业在疫情防控期间申领进出口许可证件，现就有关事项通知如下：</w:t>
      </w:r>
    </w:p>
    <w:p w14:paraId="5CB4B632"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sz w:val="32"/>
          <w:szCs w:val="32"/>
        </w:rPr>
        <w:t>、引导和鼓励企业无纸化申领进出口许可证件</w:t>
      </w:r>
    </w:p>
    <w:p w14:paraId="1BBE954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各有关单位要认真执行商务部、海关总署公告</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82</w:t>
      </w:r>
      <w:r>
        <w:rPr>
          <w:rFonts w:ascii="仿宋_GB2312" w:eastAsia="仿宋_GB2312" w:hAnsi="仿宋_GB2312" w:cs="仿宋_GB2312" w:hint="eastAsia"/>
          <w:sz w:val="32"/>
          <w:szCs w:val="32"/>
        </w:rPr>
        <w:t>号（公布货物进口许可证件申领和通关无纸化作业有关事项）</w:t>
      </w:r>
      <w:r>
        <w:rPr>
          <w:rFonts w:ascii="仿宋_GB2312" w:eastAsia="仿宋_GB2312" w:hAnsi="仿宋_GB2312" w:cs="仿宋_GB2312" w:hint="eastAsia"/>
          <w:sz w:val="32"/>
          <w:szCs w:val="32"/>
        </w:rPr>
        <w:t>和商务部、海关总署公告</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号（公布出口许可证件申领和适用货物通关无纸</w:t>
      </w:r>
      <w:proofErr w:type="gramStart"/>
      <w:r>
        <w:rPr>
          <w:rFonts w:ascii="仿宋_GB2312" w:eastAsia="仿宋_GB2312" w:hAnsi="仿宋_GB2312" w:cs="仿宋_GB2312" w:hint="eastAsia"/>
          <w:sz w:val="32"/>
          <w:szCs w:val="32"/>
        </w:rPr>
        <w:t>化有关</w:t>
      </w:r>
      <w:proofErr w:type="gramEnd"/>
      <w:r>
        <w:rPr>
          <w:rFonts w:ascii="仿宋_GB2312" w:eastAsia="仿宋_GB2312" w:hAnsi="仿宋_GB2312" w:cs="仿宋_GB2312" w:hint="eastAsia"/>
          <w:sz w:val="32"/>
          <w:szCs w:val="32"/>
        </w:rPr>
        <w:t>事项），加强宣传和指导，积极引导和鼓励企业通过无纸化方式申领进出口许可证件。</w:t>
      </w:r>
    </w:p>
    <w:p w14:paraId="7970801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二、进一步简化进出口许可证件无纸化申领所需材料</w:t>
      </w:r>
    </w:p>
    <w:p w14:paraId="6BEF6D1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为进一步方便企业无纸化申领进出口许可证件，对于内容较多、文本较大的进出口合同，可只要求企业上</w:t>
      </w:r>
      <w:proofErr w:type="gramStart"/>
      <w:r>
        <w:rPr>
          <w:rFonts w:ascii="仿宋_GB2312" w:eastAsia="仿宋_GB2312" w:hAnsi="仿宋_GB2312" w:cs="仿宋_GB2312" w:hint="eastAsia"/>
          <w:sz w:val="32"/>
          <w:szCs w:val="32"/>
        </w:rPr>
        <w:t>传合同</w:t>
      </w:r>
      <w:proofErr w:type="gramEnd"/>
      <w:r>
        <w:rPr>
          <w:rFonts w:ascii="仿宋_GB2312" w:eastAsia="仿宋_GB2312" w:hAnsi="仿宋_GB2312" w:cs="仿宋_GB2312" w:hint="eastAsia"/>
          <w:sz w:val="32"/>
          <w:szCs w:val="32"/>
        </w:rPr>
        <w:t>关键页，即涉及进出口许可证申领信息的成交双方、交易商品、</w:t>
      </w:r>
      <w:r>
        <w:rPr>
          <w:rFonts w:ascii="仿宋_GB2312" w:eastAsia="仿宋_GB2312" w:hAnsi="仿宋_GB2312" w:cs="仿宋_GB2312" w:hint="eastAsia"/>
          <w:sz w:val="32"/>
          <w:szCs w:val="32"/>
        </w:rPr>
        <w:lastRenderedPageBreak/>
        <w:t>数量、单价、金额、结算、运输等内容。</w:t>
      </w:r>
    </w:p>
    <w:p w14:paraId="5B37F652" w14:textId="77777777" w:rsidR="0039688A" w:rsidRDefault="00EF7FA4">
      <w:pPr>
        <w:pStyle w:val="11"/>
        <w:widowControl w:val="0"/>
        <w:numPr>
          <w:ilvl w:val="0"/>
          <w:numId w:val="4"/>
        </w:num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进一步优化电子钥匙申领和更新流程</w:t>
      </w:r>
    </w:p>
    <w:p w14:paraId="0CF19D3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鼓励企业通过“进出口企业电子认证证书和电子钥匙申请注册与更新系统”（</w:t>
      </w:r>
      <w:r>
        <w:rPr>
          <w:rFonts w:ascii="仿宋_GB2312" w:eastAsia="仿宋_GB2312" w:hAnsi="仿宋_GB2312" w:cs="仿宋_GB2312" w:hint="eastAsia"/>
          <w:sz w:val="32"/>
          <w:szCs w:val="32"/>
        </w:rPr>
        <w:t>htt</w:t>
      </w:r>
      <w:r>
        <w:rPr>
          <w:rFonts w:ascii="仿宋_GB2312" w:eastAsia="仿宋_GB2312" w:hAnsi="仿宋_GB2312" w:cs="仿宋_GB2312" w:hint="eastAsia"/>
          <w:sz w:val="32"/>
          <w:szCs w:val="32"/>
        </w:rPr>
        <w:t>p://careg.ec.com.cn</w:t>
      </w:r>
      <w:r>
        <w:rPr>
          <w:rFonts w:ascii="仿宋_GB2312" w:eastAsia="仿宋_GB2312" w:hAnsi="仿宋_GB2312" w:cs="仿宋_GB2312" w:hint="eastAsia"/>
          <w:sz w:val="32"/>
          <w:szCs w:val="32"/>
        </w:rPr>
        <w:t>），在线申领和更新电子钥匙（无论证书是否过期）。地方商务主管部门要及时做好在线审核，审核通过后第一时间发放。鼓励地方商务主管部门为企业申领和更新电子钥匙提供邮寄服务。</w:t>
      </w:r>
    </w:p>
    <w:p w14:paraId="2C289F92"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企业在线申领和更新电子钥匙的具体操作指南可登录商务部配额许可证事务局（以下简称许可证局）网站（</w:t>
      </w:r>
      <w:r>
        <w:rPr>
          <w:rFonts w:ascii="仿宋_GB2312" w:eastAsia="仿宋_GB2312" w:hAnsi="仿宋_GB2312" w:cs="仿宋_GB2312" w:hint="eastAsia"/>
          <w:sz w:val="32"/>
          <w:szCs w:val="32"/>
        </w:rPr>
        <w:t>http://www.licence.org.cn</w:t>
      </w:r>
      <w:r>
        <w:rPr>
          <w:rFonts w:ascii="仿宋_GB2312" w:eastAsia="仿宋_GB2312" w:hAnsi="仿宋_GB2312" w:cs="仿宋_GB2312" w:hint="eastAsia"/>
          <w:sz w:val="32"/>
          <w:szCs w:val="32"/>
        </w:rPr>
        <w:t>）查询。</w:t>
      </w:r>
    </w:p>
    <w:p w14:paraId="2D7E690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四、有关单位确因疫情影响无法及时转报进出口许可证件申请或签发进出口许可证件的，可向许可证局申请代为转报、签发，许可证局将</w:t>
      </w:r>
      <w:proofErr w:type="gramStart"/>
      <w:r>
        <w:rPr>
          <w:rFonts w:ascii="仿宋_GB2312" w:eastAsia="仿宋_GB2312" w:hAnsi="仿宋_GB2312" w:cs="仿宋_GB2312" w:hint="eastAsia"/>
          <w:sz w:val="32"/>
          <w:szCs w:val="32"/>
        </w:rPr>
        <w:t>接诉即办</w:t>
      </w:r>
      <w:proofErr w:type="gramEnd"/>
      <w:r>
        <w:rPr>
          <w:rFonts w:ascii="仿宋_GB2312" w:eastAsia="仿宋_GB2312" w:hAnsi="仿宋_GB2312" w:cs="仿宋_GB2312" w:hint="eastAsia"/>
          <w:sz w:val="32"/>
          <w:szCs w:val="32"/>
        </w:rPr>
        <w:t>，逐案登记，并及时反馈相</w:t>
      </w:r>
      <w:r>
        <w:rPr>
          <w:rFonts w:ascii="仿宋_GB2312" w:eastAsia="仿宋_GB2312" w:hAnsi="仿宋_GB2312" w:cs="仿宋_GB2312" w:hint="eastAsia"/>
          <w:sz w:val="32"/>
          <w:szCs w:val="32"/>
        </w:rPr>
        <w:t>关转报、签发信息。</w:t>
      </w:r>
    </w:p>
    <w:p w14:paraId="6590D65C"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各有关单位要高度重视，压实责任，按照党中央、国务院对防控疫情的总体要求，结合本地实际情况，主动作为，灵活高效，以减少人员聚集、有效降低风险、切实便利企业为原则，积极采取措施确保疫情防控</w:t>
      </w:r>
      <w:proofErr w:type="gramStart"/>
      <w:r>
        <w:rPr>
          <w:rFonts w:ascii="仿宋_GB2312" w:eastAsia="仿宋_GB2312" w:hAnsi="仿宋_GB2312" w:cs="仿宋_GB2312" w:hint="eastAsia"/>
          <w:sz w:val="32"/>
          <w:szCs w:val="32"/>
        </w:rPr>
        <w:t>期间涉证货物</w:t>
      </w:r>
      <w:proofErr w:type="gramEnd"/>
      <w:r>
        <w:rPr>
          <w:rFonts w:ascii="仿宋_GB2312" w:eastAsia="仿宋_GB2312" w:hAnsi="仿宋_GB2312" w:cs="仿宋_GB2312" w:hint="eastAsia"/>
          <w:sz w:val="32"/>
          <w:szCs w:val="32"/>
        </w:rPr>
        <w:t>进出口工作稳妥有序。同时，要加强监测，对企业新遇到的各种困难和问题，及时处置和上报。</w:t>
      </w:r>
    </w:p>
    <w:p w14:paraId="007C81EF" w14:textId="77777777" w:rsidR="0039688A" w:rsidRDefault="00EF7FA4">
      <w:pPr>
        <w:pStyle w:val="11"/>
        <w:widowControl w:val="0"/>
        <w:spacing w:line="360" w:lineRule="auto"/>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商务部办公厅</w:t>
      </w:r>
    </w:p>
    <w:p w14:paraId="439160A0" w14:textId="77777777" w:rsidR="0039688A" w:rsidRDefault="00EF7FA4">
      <w:pPr>
        <w:pStyle w:val="11"/>
        <w:widowControl w:val="0"/>
        <w:spacing w:line="360" w:lineRule="auto"/>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p w14:paraId="3B34B9CF" w14:textId="77777777" w:rsidR="0039688A" w:rsidRDefault="00EF7FA4">
      <w:pPr>
        <w:pStyle w:val="11"/>
        <w:widowControl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关于帮助外贸企业应对疫情克服困难</w:t>
      </w:r>
    </w:p>
    <w:p w14:paraId="70C91DC7" w14:textId="77777777" w:rsidR="0039688A" w:rsidRDefault="00EF7FA4">
      <w:pPr>
        <w:pStyle w:val="11"/>
        <w:widowControl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减少损失的通知</w:t>
      </w:r>
    </w:p>
    <w:p w14:paraId="6E88447D" w14:textId="77777777" w:rsidR="0039688A" w:rsidRDefault="0039688A">
      <w:pPr>
        <w:pStyle w:val="11"/>
        <w:widowControl w:val="0"/>
        <w:snapToGrid w:val="0"/>
        <w:jc w:val="center"/>
        <w:rPr>
          <w:rFonts w:ascii="方正小标宋简体" w:eastAsia="方正小标宋简体" w:hAnsi="方正小标宋简体" w:cs="方正小标宋简体"/>
          <w:sz w:val="36"/>
          <w:szCs w:val="36"/>
        </w:rPr>
      </w:pPr>
    </w:p>
    <w:p w14:paraId="7CB87082"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各省、自治区、直辖市、计划单列市及新疆生产建设兵团商务主管部门：</w:t>
      </w:r>
    </w:p>
    <w:p w14:paraId="4AC12A3B"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前，我国发生新型冠状病毒感染肺炎疫情，我外贸企业正常生产经营面临困难。为坚决贯彻落实党中央、国务院决策部署，积极做好疫情应对工作，帮助企业维护合法权益、减少经济损失，商务部指导纺织、轻工、五矿、食土、机电、</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保等六家商会，全力做好出具不可抗力证明、法律咨询、参展协调、供需对接等相关服务。现将有关事项通知如下：</w:t>
      </w:r>
    </w:p>
    <w:p w14:paraId="6F7DEEC6"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一、各商会将协助有需求的企业，无偿出具因疫情导致未能按时履约交货的不可抗力事实性证明；</w:t>
      </w:r>
    </w:p>
    <w:p w14:paraId="4D3E1DDC"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二、各商会将针对因疫情引发的相关贸易限制措施</w:t>
      </w:r>
      <w:r>
        <w:rPr>
          <w:rFonts w:ascii="仿宋_GB2312" w:eastAsia="仿宋_GB2312" w:hAnsi="仿宋_GB2312" w:cs="仿宋_GB2312" w:hint="eastAsia"/>
          <w:sz w:val="32"/>
          <w:szCs w:val="32"/>
        </w:rPr>
        <w:t>，为企业提供必要的法律和信息服务；</w:t>
      </w:r>
    </w:p>
    <w:p w14:paraId="630C6B8B"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三、各商会将协调国内外组展机构，帮助因疫情无法出国参展的企业妥善处理已付费用等相关问题；</w:t>
      </w:r>
    </w:p>
    <w:p w14:paraId="6E869F8A"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四、各商会将加强与企业和地方政府的沟通联系，及时共享有关产品和服务的信息，搭建供需对接的桥梁。</w:t>
      </w:r>
    </w:p>
    <w:p w14:paraId="3DA36E7D"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商务主管部门要统一思想，提高站位，充分认识帮助外贸企业应对疫情工作的重要性，积极行动，主动作为，全力为企业排忧解难，有关问题及时上报。商务部将坚决贯彻落实党中央、国务院决策部署，与各地商务主管部门、进</w:t>
      </w:r>
      <w:r>
        <w:rPr>
          <w:rFonts w:ascii="仿宋_GB2312" w:eastAsia="仿宋_GB2312" w:hAnsi="仿宋_GB2312" w:cs="仿宋_GB2312" w:hint="eastAsia"/>
          <w:sz w:val="32"/>
          <w:szCs w:val="32"/>
        </w:rPr>
        <w:lastRenderedPageBreak/>
        <w:t>出口商会、外贸企业同舟共济，共克时艰，坚决打赢这场疫情防控阻击战，努力做好稳外贸工作。</w:t>
      </w:r>
    </w:p>
    <w:p w14:paraId="41D286E7" w14:textId="77777777" w:rsidR="0039688A" w:rsidRDefault="0039688A">
      <w:pPr>
        <w:pStyle w:val="11"/>
        <w:widowControl w:val="0"/>
        <w:snapToGrid w:val="0"/>
        <w:spacing w:line="360" w:lineRule="auto"/>
        <w:ind w:firstLineChars="200" w:firstLine="640"/>
        <w:rPr>
          <w:rFonts w:ascii="仿宋_GB2312" w:eastAsia="仿宋_GB2312" w:hAnsi="仿宋_GB2312" w:cs="仿宋_GB2312"/>
          <w:sz w:val="32"/>
          <w:szCs w:val="32"/>
        </w:rPr>
      </w:pPr>
    </w:p>
    <w:p w14:paraId="448E2F6C"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p>
    <w:p w14:paraId="1DBE2478"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纺织商会联系方式</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p>
    <w:p w14:paraId="2289C818"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出具证明</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代克胜</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会员部主任</w:t>
      </w:r>
      <w:r>
        <w:rPr>
          <w:rFonts w:ascii="仿宋_GB2312" w:eastAsia="仿宋_GB2312" w:hAnsi="仿宋_GB2312" w:cs="仿宋_GB2312" w:hint="eastAsia"/>
          <w:sz w:val="32"/>
          <w:szCs w:val="32"/>
        </w:rPr>
        <w:tab/>
        <w:t>010-67739258</w:t>
      </w:r>
    </w:p>
    <w:p w14:paraId="1ACDF28C" w14:textId="77777777" w:rsidR="0039688A" w:rsidRDefault="00EF7FA4">
      <w:pPr>
        <w:pStyle w:val="11"/>
        <w:widowControl w:val="0"/>
        <w:snapToGrid w:val="0"/>
        <w:spacing w:line="360" w:lineRule="auto"/>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13501027781</w:t>
      </w:r>
      <w:r>
        <w:rPr>
          <w:rFonts w:ascii="仿宋_GB2312" w:eastAsia="仿宋_GB2312" w:hAnsi="仿宋_GB2312" w:cs="仿宋_GB2312" w:hint="eastAsia"/>
          <w:sz w:val="32"/>
          <w:szCs w:val="32"/>
        </w:rPr>
        <w:tab/>
        <w:t>daiksh@ccct.org.cn</w:t>
      </w:r>
    </w:p>
    <w:p w14:paraId="69DEB6AE" w14:textId="77777777" w:rsidR="0039688A" w:rsidRDefault="00EF7FA4">
      <w:pPr>
        <w:pStyle w:val="11"/>
        <w:widowControl w:val="0"/>
        <w:snapToGrid w:val="0"/>
        <w:spacing w:line="360" w:lineRule="auto"/>
        <w:ind w:left="320"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法律咨询</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王东晓</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法律部主任</w:t>
      </w:r>
      <w:r>
        <w:rPr>
          <w:rFonts w:ascii="仿宋_GB2312" w:eastAsia="仿宋_GB2312" w:hAnsi="仿宋_GB2312" w:cs="仿宋_GB2312" w:hint="eastAsia"/>
          <w:sz w:val="32"/>
          <w:szCs w:val="32"/>
        </w:rPr>
        <w:tab/>
        <w:t>010-67739310</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15601328470</w:t>
      </w:r>
      <w:r>
        <w:rPr>
          <w:rFonts w:ascii="仿宋_GB2312" w:eastAsia="仿宋_GB2312" w:hAnsi="仿宋_GB2312" w:cs="仿宋_GB2312" w:hint="eastAsia"/>
          <w:sz w:val="32"/>
          <w:szCs w:val="32"/>
        </w:rPr>
        <w:tab/>
        <w:t>wangdx@ccct.org.cn</w:t>
      </w:r>
    </w:p>
    <w:p w14:paraId="2013188A" w14:textId="77777777" w:rsidR="0039688A" w:rsidRDefault="00EF7FA4">
      <w:pPr>
        <w:pStyle w:val="11"/>
        <w:widowControl w:val="0"/>
        <w:snapToGrid w:val="0"/>
        <w:spacing w:line="360" w:lineRule="auto"/>
        <w:ind w:left="320"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展会协调</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陈志荣</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市场部主任</w:t>
      </w:r>
      <w:r>
        <w:rPr>
          <w:rFonts w:ascii="仿宋_GB2312" w:eastAsia="仿宋_GB2312" w:hAnsi="仿宋_GB2312" w:cs="仿宋_GB2312" w:hint="eastAsia"/>
          <w:sz w:val="32"/>
          <w:szCs w:val="32"/>
        </w:rPr>
        <w:tab/>
        <w:t>010-87789109</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13641105543</w:t>
      </w:r>
      <w:r>
        <w:rPr>
          <w:rFonts w:ascii="仿宋_GB2312" w:eastAsia="仿宋_GB2312" w:hAnsi="仿宋_GB2312" w:cs="仿宋_GB2312" w:hint="eastAsia"/>
          <w:sz w:val="32"/>
          <w:szCs w:val="32"/>
        </w:rPr>
        <w:tab/>
        <w:t>chenzhr@ccct.org.cn</w:t>
      </w:r>
    </w:p>
    <w:p w14:paraId="17A12C1E" w14:textId="77777777" w:rsidR="0039688A" w:rsidRDefault="00EF7FA4">
      <w:pPr>
        <w:pStyle w:val="11"/>
        <w:widowControl w:val="0"/>
        <w:snapToGrid w:val="0"/>
        <w:spacing w:line="360" w:lineRule="auto"/>
        <w:ind w:left="320"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供需对接</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代克胜</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会员部主任</w:t>
      </w:r>
      <w:r>
        <w:rPr>
          <w:rFonts w:ascii="仿宋_GB2312" w:eastAsia="仿宋_GB2312" w:hAnsi="仿宋_GB2312" w:cs="仿宋_GB2312" w:hint="eastAsia"/>
          <w:sz w:val="32"/>
          <w:szCs w:val="32"/>
        </w:rPr>
        <w:tab/>
        <w:t>010-67739258</w:t>
      </w:r>
      <w:r>
        <w:rPr>
          <w:rFonts w:ascii="仿宋_GB2312" w:eastAsia="仿宋_GB2312" w:hAnsi="仿宋_GB2312" w:cs="仿宋_GB2312" w:hint="eastAsia"/>
          <w:sz w:val="32"/>
          <w:szCs w:val="32"/>
        </w:rPr>
        <w:tab/>
        <w:t>13501027781</w:t>
      </w:r>
      <w:r>
        <w:rPr>
          <w:rFonts w:ascii="仿宋_GB2312" w:eastAsia="仿宋_GB2312" w:hAnsi="仿宋_GB2312" w:cs="仿宋_GB2312" w:hint="eastAsia"/>
          <w:sz w:val="32"/>
          <w:szCs w:val="32"/>
        </w:rPr>
        <w:tab/>
      </w:r>
      <w:hyperlink r:id="rId32" w:history="1">
        <w:r>
          <w:rPr>
            <w:rFonts w:ascii="仿宋_GB2312" w:eastAsia="仿宋_GB2312" w:hAnsi="仿宋_GB2312" w:cs="仿宋_GB2312" w:hint="eastAsia"/>
            <w:sz w:val="32"/>
            <w:szCs w:val="32"/>
          </w:rPr>
          <w:t>daiksh@ccct.org.cn</w:t>
        </w:r>
      </w:hyperlink>
    </w:p>
    <w:p w14:paraId="1D264767"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608DFF5A"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轻工商会联系方式</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p>
    <w:p w14:paraId="4289FDBB" w14:textId="77777777" w:rsidR="0039688A" w:rsidRDefault="00EF7FA4">
      <w:pPr>
        <w:pStyle w:val="11"/>
        <w:widowControl w:val="0"/>
        <w:snapToGrid w:val="0"/>
        <w:spacing w:line="360" w:lineRule="auto"/>
        <w:ind w:left="320"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出具证明</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李文涛</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综合业务部副主任</w:t>
      </w:r>
      <w:r>
        <w:rPr>
          <w:rFonts w:ascii="仿宋_GB2312" w:eastAsia="仿宋_GB2312" w:hAnsi="仿宋_GB2312" w:cs="仿宋_GB2312" w:hint="eastAsia"/>
          <w:sz w:val="32"/>
          <w:szCs w:val="32"/>
        </w:rPr>
        <w:tab/>
        <w:t>010-67735209</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13718832569</w:t>
      </w:r>
      <w:r>
        <w:rPr>
          <w:rFonts w:ascii="仿宋_GB2312" w:eastAsia="仿宋_GB2312" w:hAnsi="仿宋_GB2312" w:cs="仿宋_GB2312" w:hint="eastAsia"/>
          <w:sz w:val="32"/>
          <w:szCs w:val="32"/>
        </w:rPr>
        <w:tab/>
        <w:t>zhb@cccla.org.cn</w:t>
      </w:r>
    </w:p>
    <w:p w14:paraId="42D7C733" w14:textId="77777777" w:rsidR="0039688A" w:rsidRDefault="00EF7FA4">
      <w:pPr>
        <w:pStyle w:val="11"/>
        <w:widowControl w:val="0"/>
        <w:snapToGrid w:val="0"/>
        <w:spacing w:line="360" w:lineRule="auto"/>
        <w:ind w:left="320"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法律咨询</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王健</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法律部副主任</w:t>
      </w:r>
      <w:r>
        <w:rPr>
          <w:rFonts w:ascii="仿宋_GB2312" w:eastAsia="仿宋_GB2312" w:hAnsi="仿宋_GB2312" w:cs="仿宋_GB2312" w:hint="eastAsia"/>
          <w:sz w:val="32"/>
          <w:szCs w:val="32"/>
        </w:rPr>
        <w:tab/>
        <w:t xml:space="preserve">010-67732674 </w:t>
      </w:r>
      <w:r>
        <w:rPr>
          <w:rFonts w:ascii="仿宋_GB2312" w:eastAsia="仿宋_GB2312" w:hAnsi="仿宋_GB2312" w:cs="仿宋_GB2312" w:hint="eastAsia"/>
          <w:sz w:val="32"/>
          <w:szCs w:val="32"/>
        </w:rPr>
        <w:tab/>
        <w:t>13717577821</w:t>
      </w:r>
      <w:r>
        <w:rPr>
          <w:rFonts w:ascii="仿宋_GB2312" w:eastAsia="仿宋_GB2312" w:hAnsi="仿宋_GB2312" w:cs="仿宋_GB2312" w:hint="eastAsia"/>
          <w:sz w:val="32"/>
          <w:szCs w:val="32"/>
        </w:rPr>
        <w:tab/>
        <w:t>wangjian@cccla.org.cn</w:t>
      </w:r>
    </w:p>
    <w:p w14:paraId="6B01C851" w14:textId="77777777" w:rsidR="0039688A" w:rsidRDefault="00EF7FA4">
      <w:pPr>
        <w:pStyle w:val="11"/>
        <w:widowControl w:val="0"/>
        <w:snapToGrid w:val="0"/>
        <w:spacing w:line="360" w:lineRule="auto"/>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gpmyb@cccla.org.cn</w:t>
      </w:r>
    </w:p>
    <w:p w14:paraId="3E6EAEA2"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展会协调</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张艳青</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展览中心副主任</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010-87789002</w:t>
      </w:r>
      <w:r>
        <w:rPr>
          <w:rFonts w:ascii="仿宋_GB2312" w:eastAsia="仿宋_GB2312" w:hAnsi="仿宋_GB2312" w:cs="仿宋_GB2312" w:hint="eastAsia"/>
          <w:sz w:val="32"/>
          <w:szCs w:val="32"/>
        </w:rPr>
        <w:tab/>
        <w:t>13511056989</w:t>
      </w:r>
      <w:r>
        <w:rPr>
          <w:rFonts w:ascii="仿宋_GB2312" w:eastAsia="仿宋_GB2312" w:hAnsi="仿宋_GB2312" w:cs="仿宋_GB2312" w:hint="eastAsia"/>
          <w:sz w:val="32"/>
          <w:szCs w:val="32"/>
        </w:rPr>
        <w:tab/>
        <w:t>zhangyanqing@cccla.org.cn</w:t>
      </w:r>
    </w:p>
    <w:p w14:paraId="372E4336" w14:textId="77777777" w:rsidR="0039688A" w:rsidRDefault="00EF7FA4">
      <w:pPr>
        <w:pStyle w:val="11"/>
        <w:widowControl w:val="0"/>
        <w:snapToGrid w:val="0"/>
        <w:spacing w:line="360" w:lineRule="auto"/>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供需对接</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崔颖</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会员部主任</w:t>
      </w:r>
      <w:r>
        <w:rPr>
          <w:rFonts w:ascii="仿宋_GB2312" w:eastAsia="仿宋_GB2312" w:hAnsi="仿宋_GB2312" w:cs="仿宋_GB2312" w:hint="eastAsia"/>
          <w:sz w:val="32"/>
          <w:szCs w:val="32"/>
        </w:rPr>
        <w:tab/>
        <w:t>010-67732678</w:t>
      </w:r>
      <w:r>
        <w:rPr>
          <w:rFonts w:ascii="仿宋_GB2312" w:eastAsia="仿宋_GB2312" w:hAnsi="仿宋_GB2312" w:cs="仿宋_GB2312" w:hint="eastAsia"/>
          <w:sz w:val="32"/>
          <w:szCs w:val="32"/>
        </w:rPr>
        <w:tab/>
        <w:t>13261242635</w:t>
      </w:r>
      <w:r>
        <w:rPr>
          <w:rFonts w:ascii="仿宋_GB2312" w:eastAsia="仿宋_GB2312" w:hAnsi="仿宋_GB2312" w:cs="仿宋_GB2312" w:hint="eastAsia"/>
          <w:sz w:val="32"/>
          <w:szCs w:val="32"/>
        </w:rPr>
        <w:tab/>
        <w:t>hyb@cccla.org.cn</w:t>
      </w:r>
    </w:p>
    <w:p w14:paraId="04D5379A"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办理不可抗力事实性证明的网址</w:t>
      </w:r>
      <w:r>
        <w:rPr>
          <w:rFonts w:ascii="仿宋_GB2312" w:eastAsia="仿宋_GB2312" w:hAnsi="仿宋_GB2312" w:cs="仿宋_GB2312" w:hint="eastAsia"/>
          <w:sz w:val="32"/>
          <w:szCs w:val="32"/>
        </w:rPr>
        <w:t>http://www.cccla.org.cn</w:t>
      </w:r>
    </w:p>
    <w:p w14:paraId="02C2BF47"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0430C058"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五矿商会联系方式</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p>
    <w:p w14:paraId="5D4F9044"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出具证明</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综合部副专员</w:t>
      </w:r>
      <w:r>
        <w:rPr>
          <w:rFonts w:ascii="仿宋_GB2312" w:eastAsia="仿宋_GB2312" w:hAnsi="仿宋_GB2312" w:cs="仿宋_GB2312" w:hint="eastAsia"/>
          <w:sz w:val="32"/>
          <w:szCs w:val="32"/>
        </w:rPr>
        <w:tab/>
        <w:t>010-85692870</w:t>
      </w:r>
      <w:r>
        <w:rPr>
          <w:rFonts w:ascii="仿宋_GB2312" w:eastAsia="仿宋_GB2312" w:hAnsi="仿宋_GB2312" w:cs="仿宋_GB2312" w:hint="eastAsia"/>
          <w:sz w:val="32"/>
          <w:szCs w:val="32"/>
        </w:rPr>
        <w:tab/>
        <w:t>13521955654</w:t>
      </w:r>
      <w:r>
        <w:rPr>
          <w:rFonts w:ascii="仿宋_GB2312" w:eastAsia="仿宋_GB2312" w:hAnsi="仿宋_GB2312" w:cs="仿宋_GB2312" w:hint="eastAsia"/>
          <w:sz w:val="32"/>
          <w:szCs w:val="32"/>
        </w:rPr>
        <w:tab/>
        <w:t>lining@cccmc.org.cn</w:t>
      </w:r>
    </w:p>
    <w:p w14:paraId="505E5630"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法律咨询</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刘玉莉</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法律部副主任</w:t>
      </w:r>
      <w:r>
        <w:rPr>
          <w:rFonts w:ascii="仿宋_GB2312" w:eastAsia="仿宋_GB2312" w:hAnsi="仿宋_GB2312" w:cs="仿宋_GB2312" w:hint="eastAsia"/>
          <w:sz w:val="32"/>
          <w:szCs w:val="32"/>
        </w:rPr>
        <w:tab/>
        <w:t>010-85692781</w:t>
      </w:r>
      <w:r>
        <w:rPr>
          <w:rFonts w:ascii="仿宋_GB2312" w:eastAsia="仿宋_GB2312" w:hAnsi="仿宋_GB2312" w:cs="仿宋_GB2312" w:hint="eastAsia"/>
          <w:sz w:val="32"/>
          <w:szCs w:val="32"/>
        </w:rPr>
        <w:tab/>
        <w:t>1381</w:t>
      </w:r>
      <w:r>
        <w:rPr>
          <w:rFonts w:ascii="仿宋_GB2312" w:eastAsia="仿宋_GB2312" w:hAnsi="仿宋_GB2312" w:cs="仿宋_GB2312" w:hint="eastAsia"/>
          <w:sz w:val="32"/>
          <w:szCs w:val="32"/>
        </w:rPr>
        <w:t>0685895</w:t>
      </w:r>
      <w:r>
        <w:rPr>
          <w:rFonts w:ascii="仿宋_GB2312" w:eastAsia="仿宋_GB2312" w:hAnsi="仿宋_GB2312" w:cs="仿宋_GB2312" w:hint="eastAsia"/>
          <w:sz w:val="32"/>
          <w:szCs w:val="32"/>
        </w:rPr>
        <w:tab/>
        <w:t xml:space="preserve"> liuyl@cccmc.org.cn</w:t>
      </w:r>
    </w:p>
    <w:p w14:paraId="4E1D43A8"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展会协调</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李永强</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商会副秘书长</w:t>
      </w:r>
      <w:r>
        <w:rPr>
          <w:rFonts w:ascii="仿宋_GB2312" w:eastAsia="仿宋_GB2312" w:hAnsi="仿宋_GB2312" w:cs="仿宋_GB2312" w:hint="eastAsia"/>
          <w:sz w:val="32"/>
          <w:szCs w:val="32"/>
        </w:rPr>
        <w:tab/>
        <w:t>010-65887531</w:t>
      </w:r>
      <w:r>
        <w:rPr>
          <w:rFonts w:ascii="仿宋_GB2312" w:eastAsia="仿宋_GB2312" w:hAnsi="仿宋_GB2312" w:cs="仿宋_GB2312" w:hint="eastAsia"/>
          <w:sz w:val="32"/>
          <w:szCs w:val="32"/>
        </w:rPr>
        <w:tab/>
        <w:t>13811853815</w:t>
      </w:r>
      <w:r>
        <w:rPr>
          <w:rFonts w:ascii="仿宋_GB2312" w:eastAsia="仿宋_GB2312" w:hAnsi="仿宋_GB2312" w:cs="仿宋_GB2312" w:hint="eastAsia"/>
          <w:sz w:val="32"/>
          <w:szCs w:val="32"/>
        </w:rPr>
        <w:tab/>
        <w:t>liyq@cccmc.org.cn</w:t>
      </w:r>
    </w:p>
    <w:p w14:paraId="53B9642A"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供需对接</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冯运光</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矿产部副主任</w:t>
      </w:r>
      <w:r>
        <w:rPr>
          <w:rFonts w:ascii="仿宋_GB2312" w:eastAsia="仿宋_GB2312" w:hAnsi="仿宋_GB2312" w:cs="仿宋_GB2312" w:hint="eastAsia"/>
          <w:sz w:val="32"/>
          <w:szCs w:val="32"/>
        </w:rPr>
        <w:tab/>
        <w:t>010-85692819</w:t>
      </w:r>
      <w:r>
        <w:rPr>
          <w:rFonts w:ascii="仿宋_GB2312" w:eastAsia="仿宋_GB2312" w:hAnsi="仿宋_GB2312" w:cs="仿宋_GB2312" w:hint="eastAsia"/>
          <w:sz w:val="32"/>
          <w:szCs w:val="32"/>
        </w:rPr>
        <w:tab/>
        <w:t>13810270435</w:t>
      </w:r>
      <w:r>
        <w:rPr>
          <w:rFonts w:ascii="仿宋_GB2312" w:eastAsia="仿宋_GB2312" w:hAnsi="仿宋_GB2312" w:cs="仿宋_GB2312" w:hint="eastAsia"/>
          <w:sz w:val="32"/>
          <w:szCs w:val="32"/>
        </w:rPr>
        <w:tab/>
        <w:t>fengyg@cccmc.org.cn</w:t>
      </w:r>
    </w:p>
    <w:p w14:paraId="0A447AD3"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ab/>
      </w:r>
      <w:proofErr w:type="gramStart"/>
      <w:r>
        <w:rPr>
          <w:rFonts w:ascii="仿宋_GB2312" w:eastAsia="仿宋_GB2312" w:hAnsi="仿宋_GB2312" w:cs="仿宋_GB2312" w:hint="eastAsia"/>
          <w:sz w:val="32"/>
          <w:szCs w:val="32"/>
        </w:rPr>
        <w:t>张爱荣</w:t>
      </w:r>
      <w:proofErr w:type="gramEnd"/>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石化部主任</w:t>
      </w:r>
      <w:r>
        <w:rPr>
          <w:rFonts w:ascii="仿宋_GB2312" w:eastAsia="仿宋_GB2312" w:hAnsi="仿宋_GB2312" w:cs="仿宋_GB2312" w:hint="eastAsia"/>
          <w:sz w:val="32"/>
          <w:szCs w:val="32"/>
        </w:rPr>
        <w:tab/>
        <w:t>010-65882815</w:t>
      </w:r>
      <w:r>
        <w:rPr>
          <w:rFonts w:ascii="仿宋_GB2312" w:eastAsia="仿宋_GB2312" w:hAnsi="仿宋_GB2312" w:cs="仿宋_GB2312" w:hint="eastAsia"/>
          <w:sz w:val="32"/>
          <w:szCs w:val="32"/>
        </w:rPr>
        <w:tab/>
        <w:t>13651280022</w:t>
      </w:r>
      <w:r>
        <w:rPr>
          <w:rFonts w:ascii="仿宋_GB2312" w:eastAsia="仿宋_GB2312" w:hAnsi="仿宋_GB2312" w:cs="仿宋_GB2312" w:hint="eastAsia"/>
          <w:sz w:val="32"/>
          <w:szCs w:val="32"/>
        </w:rPr>
        <w:tab/>
        <w:t>zhangar@cccmc.org.cn</w:t>
      </w:r>
    </w:p>
    <w:p w14:paraId="0028A2C9"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左永生</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五金部副主任</w:t>
      </w:r>
      <w:r>
        <w:rPr>
          <w:rFonts w:ascii="仿宋_GB2312" w:eastAsia="仿宋_GB2312" w:hAnsi="仿宋_GB2312" w:cs="仿宋_GB2312" w:hint="eastAsia"/>
          <w:sz w:val="32"/>
          <w:szCs w:val="32"/>
        </w:rPr>
        <w:tab/>
        <w:t>010-65887529</w:t>
      </w:r>
      <w:r>
        <w:rPr>
          <w:rFonts w:ascii="仿宋_GB2312" w:eastAsia="仿宋_GB2312" w:hAnsi="仿宋_GB2312" w:cs="仿宋_GB2312" w:hint="eastAsia"/>
          <w:sz w:val="32"/>
          <w:szCs w:val="32"/>
        </w:rPr>
        <w:tab/>
        <w:t>15600102154</w:t>
      </w:r>
      <w:r>
        <w:rPr>
          <w:rFonts w:ascii="仿宋_GB2312" w:eastAsia="仿宋_GB2312" w:hAnsi="仿宋_GB2312" w:cs="仿宋_GB2312" w:hint="eastAsia"/>
          <w:sz w:val="32"/>
          <w:szCs w:val="32"/>
        </w:rPr>
        <w:tab/>
        <w:t>zuoys@cccmc.or</w:t>
      </w:r>
      <w:r>
        <w:rPr>
          <w:rFonts w:ascii="仿宋_GB2312" w:eastAsia="仿宋_GB2312" w:hAnsi="仿宋_GB2312" w:cs="仿宋_GB2312" w:hint="eastAsia"/>
          <w:sz w:val="32"/>
          <w:szCs w:val="32"/>
        </w:rPr>
        <w:t>g.cn</w:t>
      </w:r>
    </w:p>
    <w:p w14:paraId="31F999FD"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宁</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综合部副专员</w:t>
      </w:r>
      <w:r>
        <w:rPr>
          <w:rFonts w:ascii="仿宋_GB2312" w:eastAsia="仿宋_GB2312" w:hAnsi="仿宋_GB2312" w:cs="仿宋_GB2312" w:hint="eastAsia"/>
          <w:sz w:val="32"/>
          <w:szCs w:val="32"/>
        </w:rPr>
        <w:tab/>
        <w:t>010-85692870</w:t>
      </w:r>
      <w:r>
        <w:rPr>
          <w:rFonts w:ascii="仿宋_GB2312" w:eastAsia="仿宋_GB2312" w:hAnsi="仿宋_GB2312" w:cs="仿宋_GB2312" w:hint="eastAsia"/>
          <w:sz w:val="32"/>
          <w:szCs w:val="32"/>
        </w:rPr>
        <w:tab/>
        <w:t>13521955654</w:t>
      </w:r>
      <w:r>
        <w:rPr>
          <w:rFonts w:ascii="仿宋_GB2312" w:eastAsia="仿宋_GB2312" w:hAnsi="仿宋_GB2312" w:cs="仿宋_GB2312" w:hint="eastAsia"/>
          <w:sz w:val="32"/>
          <w:szCs w:val="32"/>
        </w:rPr>
        <w:tab/>
      </w:r>
      <w:hyperlink r:id="rId33" w:history="1">
        <w:r>
          <w:rPr>
            <w:rFonts w:ascii="仿宋_GB2312" w:eastAsia="仿宋_GB2312" w:hAnsi="仿宋_GB2312" w:cs="仿宋_GB2312" w:hint="eastAsia"/>
            <w:sz w:val="32"/>
            <w:szCs w:val="32"/>
          </w:rPr>
          <w:t>lining@cccmc.org.cn</w:t>
        </w:r>
      </w:hyperlink>
    </w:p>
    <w:p w14:paraId="4F9555C1"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2F07A2FC" w14:textId="77777777" w:rsidR="0039688A" w:rsidRDefault="00EF7FA4">
      <w:pPr>
        <w:pStyle w:val="11"/>
        <w:widowControl w:val="0"/>
        <w:snapToGrid w:val="0"/>
        <w:spacing w:line="360" w:lineRule="auto"/>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食土商会</w:t>
      </w:r>
      <w:proofErr w:type="gramEnd"/>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p>
    <w:p w14:paraId="5304572A"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出具证明</w:t>
      </w:r>
      <w:r>
        <w:rPr>
          <w:rFonts w:ascii="仿宋_GB2312" w:eastAsia="仿宋_GB2312" w:hAnsi="仿宋_GB2312" w:cs="仿宋_GB2312" w:hint="eastAsia"/>
          <w:sz w:val="32"/>
          <w:szCs w:val="32"/>
        </w:rPr>
        <w:tab/>
      </w:r>
      <w:proofErr w:type="gramStart"/>
      <w:r>
        <w:rPr>
          <w:rFonts w:ascii="仿宋_GB2312" w:eastAsia="仿宋_GB2312" w:hAnsi="仿宋_GB2312" w:cs="仿宋_GB2312" w:hint="eastAsia"/>
          <w:sz w:val="32"/>
          <w:szCs w:val="32"/>
        </w:rPr>
        <w:t>欧孟</w:t>
      </w:r>
      <w:proofErr w:type="gramEnd"/>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综合法律部主任</w:t>
      </w:r>
      <w:r>
        <w:rPr>
          <w:rFonts w:ascii="仿宋_GB2312" w:eastAsia="仿宋_GB2312" w:hAnsi="仿宋_GB2312" w:cs="仿宋_GB2312" w:hint="eastAsia"/>
          <w:sz w:val="32"/>
          <w:szCs w:val="32"/>
        </w:rPr>
        <w:tab/>
        <w:t>010-87109832</w:t>
      </w:r>
      <w:r>
        <w:rPr>
          <w:rFonts w:ascii="仿宋_GB2312" w:eastAsia="仿宋_GB2312" w:hAnsi="仿宋_GB2312" w:cs="仿宋_GB2312" w:hint="eastAsia"/>
          <w:sz w:val="32"/>
          <w:szCs w:val="32"/>
        </w:rPr>
        <w:lastRenderedPageBreak/>
        <w:tab/>
        <w:t>13621333795</w:t>
      </w:r>
      <w:r>
        <w:rPr>
          <w:rFonts w:ascii="仿宋_GB2312" w:eastAsia="仿宋_GB2312" w:hAnsi="仿宋_GB2312" w:cs="仿宋_GB2312" w:hint="eastAsia"/>
          <w:sz w:val="32"/>
          <w:szCs w:val="32"/>
        </w:rPr>
        <w:tab/>
        <w:t>oumeng@cccfna.org.cn</w:t>
      </w:r>
    </w:p>
    <w:p w14:paraId="6890DA3F"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法律咨询</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张强</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综合法律部副主任</w:t>
      </w:r>
      <w:r>
        <w:rPr>
          <w:rFonts w:ascii="仿宋_GB2312" w:eastAsia="仿宋_GB2312" w:hAnsi="仿宋_GB2312" w:cs="仿宋_GB2312" w:hint="eastAsia"/>
          <w:sz w:val="32"/>
          <w:szCs w:val="32"/>
        </w:rPr>
        <w:tab/>
        <w:t>010-87109827</w:t>
      </w:r>
      <w:r>
        <w:rPr>
          <w:rFonts w:ascii="仿宋_GB2312" w:eastAsia="仿宋_GB2312" w:hAnsi="仿宋_GB2312" w:cs="仿宋_GB2312" w:hint="eastAsia"/>
          <w:sz w:val="32"/>
          <w:szCs w:val="32"/>
        </w:rPr>
        <w:tab/>
        <w:t>13611299904</w:t>
      </w:r>
      <w:r>
        <w:rPr>
          <w:rFonts w:ascii="仿宋_GB2312" w:eastAsia="仿宋_GB2312" w:hAnsi="仿宋_GB2312" w:cs="仿宋_GB2312" w:hint="eastAsia"/>
          <w:sz w:val="32"/>
          <w:szCs w:val="32"/>
        </w:rPr>
        <w:tab/>
        <w:t>zhangqiang@cccfna.org.cn</w:t>
      </w:r>
    </w:p>
    <w:p w14:paraId="1811839F"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展会协调</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沙</w:t>
      </w:r>
      <w:r>
        <w:rPr>
          <w:rFonts w:ascii="仿宋_GB2312" w:eastAsia="仿宋_GB2312" w:hAnsi="仿宋_GB2312" w:cs="仿宋_GB2312" w:hint="eastAsia"/>
          <w:sz w:val="32"/>
          <w:szCs w:val="32"/>
        </w:rPr>
        <w:t>奕杭</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展览部主任</w:t>
      </w:r>
      <w:r>
        <w:rPr>
          <w:rFonts w:ascii="仿宋_GB2312" w:eastAsia="仿宋_GB2312" w:hAnsi="仿宋_GB2312" w:cs="仿宋_GB2312" w:hint="eastAsia"/>
          <w:sz w:val="32"/>
          <w:szCs w:val="32"/>
        </w:rPr>
        <w:tab/>
        <w:t>010-87109871</w:t>
      </w:r>
      <w:r>
        <w:rPr>
          <w:rFonts w:ascii="仿宋_GB2312" w:eastAsia="仿宋_GB2312" w:hAnsi="仿宋_GB2312" w:cs="仿宋_GB2312" w:hint="eastAsia"/>
          <w:sz w:val="32"/>
          <w:szCs w:val="32"/>
        </w:rPr>
        <w:tab/>
        <w:t>13701253650</w:t>
      </w:r>
      <w:r>
        <w:rPr>
          <w:rFonts w:ascii="仿宋_GB2312" w:eastAsia="仿宋_GB2312" w:hAnsi="仿宋_GB2312" w:cs="仿宋_GB2312" w:hint="eastAsia"/>
          <w:sz w:val="32"/>
          <w:szCs w:val="32"/>
        </w:rPr>
        <w:tab/>
        <w:t>shayihang@cccfna.org.cn</w:t>
      </w:r>
    </w:p>
    <w:p w14:paraId="72F33157"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供需对接</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周文</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信息会员部副主任</w:t>
      </w:r>
      <w:r>
        <w:rPr>
          <w:rFonts w:ascii="仿宋_GB2312" w:eastAsia="仿宋_GB2312" w:hAnsi="仿宋_GB2312" w:cs="仿宋_GB2312" w:hint="eastAsia"/>
          <w:sz w:val="32"/>
          <w:szCs w:val="32"/>
        </w:rPr>
        <w:tab/>
        <w:t>010-87109880</w:t>
      </w:r>
      <w:r>
        <w:rPr>
          <w:rFonts w:ascii="仿宋_GB2312" w:eastAsia="仿宋_GB2312" w:hAnsi="仿宋_GB2312" w:cs="仿宋_GB2312" w:hint="eastAsia"/>
          <w:sz w:val="32"/>
          <w:szCs w:val="32"/>
        </w:rPr>
        <w:tab/>
        <w:t>13510990901</w:t>
      </w:r>
      <w:r>
        <w:rPr>
          <w:rFonts w:ascii="仿宋_GB2312" w:eastAsia="仿宋_GB2312" w:hAnsi="仿宋_GB2312" w:cs="仿宋_GB2312" w:hint="eastAsia"/>
          <w:sz w:val="32"/>
          <w:szCs w:val="32"/>
        </w:rPr>
        <w:tab/>
      </w:r>
      <w:hyperlink r:id="rId34" w:history="1">
        <w:r>
          <w:rPr>
            <w:rFonts w:ascii="仿宋_GB2312" w:eastAsia="仿宋_GB2312" w:hAnsi="仿宋_GB2312" w:cs="仿宋_GB2312" w:hint="eastAsia"/>
            <w:sz w:val="32"/>
            <w:szCs w:val="32"/>
          </w:rPr>
          <w:t>myeats@163.com</w:t>
        </w:r>
      </w:hyperlink>
    </w:p>
    <w:p w14:paraId="76B8DADA"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2CB0CDF7"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机电商会联系方式</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p>
    <w:p w14:paraId="15DA3E72"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出具证明</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周南</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行业发展部副总监</w:t>
      </w:r>
      <w:r>
        <w:rPr>
          <w:rFonts w:ascii="仿宋_GB2312" w:eastAsia="仿宋_GB2312" w:hAnsi="仿宋_GB2312" w:cs="仿宋_GB2312" w:hint="eastAsia"/>
          <w:sz w:val="32"/>
          <w:szCs w:val="32"/>
        </w:rPr>
        <w:tab/>
        <w:t>010-58280897</w:t>
      </w:r>
      <w:r>
        <w:rPr>
          <w:rFonts w:ascii="仿宋_GB2312" w:eastAsia="仿宋_GB2312" w:hAnsi="仿宋_GB2312" w:cs="仿宋_GB2312" w:hint="eastAsia"/>
          <w:sz w:val="32"/>
          <w:szCs w:val="32"/>
        </w:rPr>
        <w:tab/>
        <w:t>13811495267</w:t>
      </w:r>
      <w:r>
        <w:rPr>
          <w:rFonts w:ascii="仿宋_GB2312" w:eastAsia="仿宋_GB2312" w:hAnsi="仿宋_GB2312" w:cs="仿宋_GB2312" w:hint="eastAsia"/>
          <w:sz w:val="32"/>
          <w:szCs w:val="32"/>
        </w:rPr>
        <w:tab/>
        <w:t>zhounan@cccme.org.cn</w:t>
      </w:r>
    </w:p>
    <w:p w14:paraId="709A5A5A"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张森</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行业发展部分会秘书长</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010-58280907</w:t>
      </w:r>
      <w:r>
        <w:rPr>
          <w:rFonts w:ascii="仿宋_GB2312" w:eastAsia="仿宋_GB2312" w:hAnsi="仿宋_GB2312" w:cs="仿宋_GB2312" w:hint="eastAsia"/>
          <w:sz w:val="32"/>
          <w:szCs w:val="32"/>
        </w:rPr>
        <w:tab/>
        <w:t>13426331987</w:t>
      </w:r>
      <w:r>
        <w:rPr>
          <w:rFonts w:ascii="仿宋_GB2312" w:eastAsia="仿宋_GB2312" w:hAnsi="仿宋_GB2312" w:cs="仿宋_GB2312" w:hint="eastAsia"/>
          <w:sz w:val="32"/>
          <w:szCs w:val="32"/>
        </w:rPr>
        <w:tab/>
        <w:t>zhangsen@cccme.org.cn</w:t>
      </w:r>
    </w:p>
    <w:p w14:paraId="6C891EB6"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董明</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战略工程部主任</w:t>
      </w:r>
      <w:r>
        <w:rPr>
          <w:rFonts w:ascii="仿宋_GB2312" w:eastAsia="仿宋_GB2312" w:hAnsi="仿宋_GB2312" w:cs="仿宋_GB2312" w:hint="eastAsia"/>
          <w:sz w:val="32"/>
          <w:szCs w:val="32"/>
        </w:rPr>
        <w:tab/>
        <w:t>010-58280841</w:t>
      </w:r>
      <w:r>
        <w:rPr>
          <w:rFonts w:ascii="仿宋_GB2312" w:eastAsia="仿宋_GB2312" w:hAnsi="仿宋_GB2312" w:cs="仿宋_GB2312" w:hint="eastAsia"/>
          <w:sz w:val="32"/>
          <w:szCs w:val="32"/>
        </w:rPr>
        <w:tab/>
        <w:t>13811000150</w:t>
      </w:r>
      <w:r>
        <w:rPr>
          <w:rFonts w:ascii="仿宋_GB2312" w:eastAsia="仿宋_GB2312" w:hAnsi="仿宋_GB2312" w:cs="仿宋_GB2312" w:hint="eastAsia"/>
          <w:sz w:val="32"/>
          <w:szCs w:val="32"/>
        </w:rPr>
        <w:tab/>
        <w:t>dongming@cccme.org.cn</w:t>
      </w:r>
    </w:p>
    <w:p w14:paraId="636C1B3C"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法律咨询</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杨晓曦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法律服务部法</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助理</w:t>
      </w:r>
      <w:r>
        <w:rPr>
          <w:rFonts w:ascii="仿宋_GB2312" w:eastAsia="仿宋_GB2312" w:hAnsi="仿宋_GB2312" w:cs="仿宋_GB2312" w:hint="eastAsia"/>
          <w:sz w:val="32"/>
          <w:szCs w:val="32"/>
        </w:rPr>
        <w:tab/>
        <w:t>010-58280858</w:t>
      </w:r>
      <w:r>
        <w:rPr>
          <w:rFonts w:ascii="仿宋_GB2312" w:eastAsia="仿宋_GB2312" w:hAnsi="仿宋_GB2312" w:cs="仿宋_GB2312" w:hint="eastAsia"/>
          <w:sz w:val="32"/>
          <w:szCs w:val="32"/>
        </w:rPr>
        <w:tab/>
        <w:t>15810888961</w:t>
      </w:r>
      <w:r>
        <w:rPr>
          <w:rFonts w:ascii="仿宋_GB2312" w:eastAsia="仿宋_GB2312" w:hAnsi="仿宋_GB2312" w:cs="仿宋_GB2312" w:hint="eastAsia"/>
          <w:sz w:val="32"/>
          <w:szCs w:val="32"/>
        </w:rPr>
        <w:tab/>
        <w:t>yangxiaoxi@cccme.org.cn</w:t>
      </w:r>
    </w:p>
    <w:p w14:paraId="455DB506"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陈惠清</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法律服务部主任</w:t>
      </w:r>
      <w:r>
        <w:rPr>
          <w:rFonts w:ascii="仿宋_GB2312" w:eastAsia="仿宋_GB2312" w:hAnsi="仿宋_GB2312" w:cs="仿宋_GB2312" w:hint="eastAsia"/>
          <w:sz w:val="32"/>
          <w:szCs w:val="32"/>
        </w:rPr>
        <w:tab/>
        <w:t>010-58280851</w:t>
      </w:r>
      <w:r>
        <w:rPr>
          <w:rFonts w:ascii="仿宋_GB2312" w:eastAsia="仿宋_GB2312" w:hAnsi="仿宋_GB2312" w:cs="仿宋_GB2312" w:hint="eastAsia"/>
          <w:sz w:val="32"/>
          <w:szCs w:val="32"/>
        </w:rPr>
        <w:tab/>
        <w:t>13691547703</w:t>
      </w:r>
      <w:r>
        <w:rPr>
          <w:rFonts w:ascii="仿宋_GB2312" w:eastAsia="仿宋_GB2312" w:hAnsi="仿宋_GB2312" w:cs="仿宋_GB2312" w:hint="eastAsia"/>
          <w:sz w:val="32"/>
          <w:szCs w:val="32"/>
        </w:rPr>
        <w:tab/>
        <w:t>chenhuiqing@cccme.org.cn</w:t>
      </w:r>
    </w:p>
    <w:p w14:paraId="36F6740F"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展会协调</w:t>
      </w:r>
      <w:r>
        <w:rPr>
          <w:rFonts w:ascii="仿宋_GB2312" w:eastAsia="仿宋_GB2312" w:hAnsi="仿宋_GB2312" w:cs="仿宋_GB2312" w:hint="eastAsia"/>
          <w:sz w:val="32"/>
          <w:szCs w:val="32"/>
        </w:rPr>
        <w:tab/>
      </w:r>
      <w:proofErr w:type="gramStart"/>
      <w:r>
        <w:rPr>
          <w:rFonts w:ascii="仿宋_GB2312" w:eastAsia="仿宋_GB2312" w:hAnsi="仿宋_GB2312" w:cs="仿宋_GB2312" w:hint="eastAsia"/>
          <w:sz w:val="32"/>
          <w:szCs w:val="32"/>
        </w:rPr>
        <w:t>贾羽楠</w:t>
      </w:r>
      <w:proofErr w:type="gramEnd"/>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展览部部门经理</w:t>
      </w:r>
      <w:r>
        <w:rPr>
          <w:rFonts w:ascii="仿宋_GB2312" w:eastAsia="仿宋_GB2312" w:hAnsi="仿宋_GB2312" w:cs="仿宋_GB2312" w:hint="eastAsia"/>
          <w:sz w:val="32"/>
          <w:szCs w:val="32"/>
        </w:rPr>
        <w:tab/>
        <w:t>01</w:t>
      </w:r>
      <w:r>
        <w:rPr>
          <w:rFonts w:ascii="仿宋_GB2312" w:eastAsia="仿宋_GB2312" w:hAnsi="仿宋_GB2312" w:cs="仿宋_GB2312" w:hint="eastAsia"/>
          <w:sz w:val="32"/>
          <w:szCs w:val="32"/>
        </w:rPr>
        <w:t>0-58280949</w:t>
      </w:r>
      <w:r>
        <w:rPr>
          <w:rFonts w:ascii="仿宋_GB2312" w:eastAsia="仿宋_GB2312" w:hAnsi="仿宋_GB2312" w:cs="仿宋_GB2312" w:hint="eastAsia"/>
          <w:sz w:val="32"/>
          <w:szCs w:val="32"/>
        </w:rPr>
        <w:tab/>
        <w:t>13910121636</w:t>
      </w:r>
      <w:r>
        <w:rPr>
          <w:rFonts w:ascii="仿宋_GB2312" w:eastAsia="仿宋_GB2312" w:hAnsi="仿宋_GB2312" w:cs="仿宋_GB2312" w:hint="eastAsia"/>
          <w:sz w:val="32"/>
          <w:szCs w:val="32"/>
        </w:rPr>
        <w:tab/>
        <w:t>jiayunan@cccme.org.cn</w:t>
      </w:r>
    </w:p>
    <w:p w14:paraId="27CF24DD"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潘琳</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展览部副总监</w:t>
      </w:r>
      <w:r>
        <w:rPr>
          <w:rFonts w:ascii="仿宋_GB2312" w:eastAsia="仿宋_GB2312" w:hAnsi="仿宋_GB2312" w:cs="仿宋_GB2312" w:hint="eastAsia"/>
          <w:sz w:val="32"/>
          <w:szCs w:val="32"/>
        </w:rPr>
        <w:tab/>
        <w:t>010-58280945</w:t>
      </w:r>
      <w:r>
        <w:rPr>
          <w:rFonts w:ascii="仿宋_GB2312" w:eastAsia="仿宋_GB2312" w:hAnsi="仿宋_GB2312" w:cs="仿宋_GB2312" w:hint="eastAsia"/>
          <w:sz w:val="32"/>
          <w:szCs w:val="32"/>
        </w:rPr>
        <w:tab/>
        <w:t>13811331229</w:t>
      </w:r>
      <w:r>
        <w:rPr>
          <w:rFonts w:ascii="仿宋_GB2312" w:eastAsia="仿宋_GB2312" w:hAnsi="仿宋_GB2312" w:cs="仿宋_GB2312" w:hint="eastAsia"/>
          <w:sz w:val="32"/>
          <w:szCs w:val="32"/>
        </w:rPr>
        <w:lastRenderedPageBreak/>
        <w:tab/>
        <w:t>panlin@cccme.org.cn</w:t>
      </w:r>
    </w:p>
    <w:p w14:paraId="50C5FBB7"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张晶</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展览部主任</w:t>
      </w:r>
      <w:r>
        <w:rPr>
          <w:rFonts w:ascii="仿宋_GB2312" w:eastAsia="仿宋_GB2312" w:hAnsi="仿宋_GB2312" w:cs="仿宋_GB2312" w:hint="eastAsia"/>
          <w:sz w:val="32"/>
          <w:szCs w:val="32"/>
        </w:rPr>
        <w:tab/>
        <w:t>010-58280951</w:t>
      </w:r>
      <w:r>
        <w:rPr>
          <w:rFonts w:ascii="仿宋_GB2312" w:eastAsia="仿宋_GB2312" w:hAnsi="仿宋_GB2312" w:cs="仿宋_GB2312" w:hint="eastAsia"/>
          <w:sz w:val="32"/>
          <w:szCs w:val="32"/>
        </w:rPr>
        <w:tab/>
        <w:t>13910675020</w:t>
      </w:r>
      <w:r>
        <w:rPr>
          <w:rFonts w:ascii="仿宋_GB2312" w:eastAsia="仿宋_GB2312" w:hAnsi="仿宋_GB2312" w:cs="仿宋_GB2312" w:hint="eastAsia"/>
          <w:sz w:val="32"/>
          <w:szCs w:val="32"/>
        </w:rPr>
        <w:tab/>
        <w:t>zhangjing@cccme.org.cn</w:t>
      </w:r>
    </w:p>
    <w:p w14:paraId="5656759E"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供需对接</w:t>
      </w:r>
      <w:r>
        <w:rPr>
          <w:rFonts w:ascii="仿宋_GB2312" w:eastAsia="仿宋_GB2312" w:hAnsi="仿宋_GB2312" w:cs="仿宋_GB2312" w:hint="eastAsia"/>
          <w:sz w:val="32"/>
          <w:szCs w:val="32"/>
        </w:rPr>
        <w:tab/>
      </w:r>
      <w:proofErr w:type="gramStart"/>
      <w:r>
        <w:rPr>
          <w:rFonts w:ascii="仿宋_GB2312" w:eastAsia="仿宋_GB2312" w:hAnsi="仿宋_GB2312" w:cs="仿宋_GB2312" w:hint="eastAsia"/>
          <w:sz w:val="32"/>
          <w:szCs w:val="32"/>
        </w:rPr>
        <w:t>蒲实</w:t>
      </w:r>
      <w:proofErr w:type="gramEnd"/>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会员部主任</w:t>
      </w:r>
      <w:r>
        <w:rPr>
          <w:rFonts w:ascii="仿宋_GB2312" w:eastAsia="仿宋_GB2312" w:hAnsi="仿宋_GB2312" w:cs="仿宋_GB2312" w:hint="eastAsia"/>
          <w:sz w:val="32"/>
          <w:szCs w:val="32"/>
        </w:rPr>
        <w:tab/>
        <w:t>010-58280838</w:t>
      </w:r>
      <w:r>
        <w:rPr>
          <w:rFonts w:ascii="仿宋_GB2312" w:eastAsia="仿宋_GB2312" w:hAnsi="仿宋_GB2312" w:cs="仿宋_GB2312" w:hint="eastAsia"/>
          <w:sz w:val="32"/>
          <w:szCs w:val="32"/>
        </w:rPr>
        <w:tab/>
        <w:t>13811804316</w:t>
      </w:r>
      <w:r>
        <w:rPr>
          <w:rFonts w:ascii="仿宋_GB2312" w:eastAsia="仿宋_GB2312" w:hAnsi="仿宋_GB2312" w:cs="仿宋_GB2312" w:hint="eastAsia"/>
          <w:sz w:val="32"/>
          <w:szCs w:val="32"/>
        </w:rPr>
        <w:tab/>
        <w:t>pushi@cccme.org.cn</w:t>
      </w:r>
    </w:p>
    <w:p w14:paraId="4DEB1BF1"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杨彤</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行业发展部主任</w:t>
      </w:r>
      <w:r>
        <w:rPr>
          <w:rFonts w:ascii="仿宋_GB2312" w:eastAsia="仿宋_GB2312" w:hAnsi="仿宋_GB2312" w:cs="仿宋_GB2312" w:hint="eastAsia"/>
          <w:sz w:val="32"/>
          <w:szCs w:val="32"/>
        </w:rPr>
        <w:tab/>
        <w:t>010-58280898</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13522244418</w:t>
      </w:r>
      <w:r>
        <w:rPr>
          <w:rFonts w:ascii="仿宋_GB2312" w:eastAsia="仿宋_GB2312" w:hAnsi="仿宋_GB2312" w:cs="仿宋_GB2312" w:hint="eastAsia"/>
          <w:sz w:val="32"/>
          <w:szCs w:val="32"/>
        </w:rPr>
        <w:tab/>
        <w:t>yangtong@cccme.org.cn</w:t>
      </w:r>
    </w:p>
    <w:p w14:paraId="4F9BDBD2"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办理不可抗力事实性证明的网址：</w:t>
      </w:r>
      <w:r>
        <w:rPr>
          <w:rFonts w:ascii="仿宋_GB2312" w:eastAsia="仿宋_GB2312" w:hAnsi="仿宋_GB2312" w:cs="仿宋_GB2312" w:hint="eastAsia"/>
          <w:sz w:val="32"/>
          <w:szCs w:val="32"/>
        </w:rPr>
        <w:t>http://zhengming.cccme.org.cn</w:t>
      </w:r>
      <w:r>
        <w:rPr>
          <w:rFonts w:ascii="仿宋_GB2312" w:eastAsia="仿宋_GB2312" w:hAnsi="仿宋_GB2312" w:cs="仿宋_GB2312" w:hint="eastAsia"/>
          <w:sz w:val="32"/>
          <w:szCs w:val="32"/>
        </w:rPr>
        <w:tab/>
      </w:r>
    </w:p>
    <w:p w14:paraId="294CD704"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03E17220" w14:textId="77777777" w:rsidR="0039688A" w:rsidRDefault="00EF7FA4">
      <w:pPr>
        <w:pStyle w:val="11"/>
        <w:widowControl w:val="0"/>
        <w:snapToGrid w:val="0"/>
        <w:spacing w:line="360" w:lineRule="auto"/>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保商会联系方式</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p>
    <w:p w14:paraId="7AE3D58B"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出具证明</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张蓓蓓</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法律综合部副主任</w:t>
      </w:r>
      <w:r>
        <w:rPr>
          <w:rFonts w:ascii="仿宋_GB2312" w:eastAsia="仿宋_GB2312" w:hAnsi="仿宋_GB2312" w:cs="仿宋_GB2312" w:hint="eastAsia"/>
          <w:sz w:val="32"/>
          <w:szCs w:val="32"/>
        </w:rPr>
        <w:tab/>
        <w:t>010-58036222</w:t>
      </w:r>
      <w:r>
        <w:rPr>
          <w:rFonts w:ascii="仿宋_GB2312" w:eastAsia="仿宋_GB2312" w:hAnsi="仿宋_GB2312" w:cs="仿宋_GB2312" w:hint="eastAsia"/>
          <w:sz w:val="32"/>
          <w:szCs w:val="32"/>
        </w:rPr>
        <w:tab/>
        <w:t>13911168345</w:t>
      </w:r>
      <w:r>
        <w:rPr>
          <w:rFonts w:ascii="仿宋_GB2312" w:eastAsia="仿宋_GB2312" w:hAnsi="仿宋_GB2312" w:cs="仿宋_GB2312" w:hint="eastAsia"/>
          <w:sz w:val="32"/>
          <w:szCs w:val="32"/>
        </w:rPr>
        <w:tab/>
        <w:t>zhangbeibei@cccmhpie.org.cn</w:t>
      </w:r>
    </w:p>
    <w:p w14:paraId="11841DE0"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法律咨询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展会协调</w:t>
      </w:r>
      <w:r>
        <w:rPr>
          <w:rFonts w:ascii="仿宋_GB2312" w:eastAsia="仿宋_GB2312" w:hAnsi="仿宋_GB2312" w:cs="仿宋_GB2312" w:hint="eastAsia"/>
          <w:sz w:val="32"/>
          <w:szCs w:val="32"/>
        </w:rPr>
        <w:tab/>
      </w:r>
      <w:proofErr w:type="gramStart"/>
      <w:r>
        <w:rPr>
          <w:rFonts w:ascii="仿宋_GB2312" w:eastAsia="仿宋_GB2312" w:hAnsi="仿宋_GB2312" w:cs="仿宋_GB2312" w:hint="eastAsia"/>
          <w:sz w:val="32"/>
          <w:szCs w:val="32"/>
        </w:rPr>
        <w:t>赵井满</w:t>
      </w:r>
      <w:proofErr w:type="gramEnd"/>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展览部主任</w:t>
      </w:r>
      <w:r>
        <w:rPr>
          <w:rFonts w:ascii="仿宋_GB2312" w:eastAsia="仿宋_GB2312" w:hAnsi="仿宋_GB2312" w:cs="仿宋_GB2312" w:hint="eastAsia"/>
          <w:sz w:val="32"/>
          <w:szCs w:val="32"/>
        </w:rPr>
        <w:tab/>
        <w:t>010-58036290</w:t>
      </w:r>
      <w:r>
        <w:rPr>
          <w:rFonts w:ascii="仿宋_GB2312" w:eastAsia="仿宋_GB2312" w:hAnsi="仿宋_GB2312" w:cs="仿宋_GB2312" w:hint="eastAsia"/>
          <w:sz w:val="32"/>
          <w:szCs w:val="32"/>
        </w:rPr>
        <w:tab/>
        <w:t>13910567979</w:t>
      </w:r>
      <w:r>
        <w:rPr>
          <w:rFonts w:ascii="仿宋_GB2312" w:eastAsia="仿宋_GB2312" w:hAnsi="仿宋_GB2312" w:cs="仿宋_GB2312" w:hint="eastAsia"/>
          <w:sz w:val="32"/>
          <w:szCs w:val="32"/>
        </w:rPr>
        <w:tab/>
        <w:t>zhaojingman@cccmhpie.org.cn</w:t>
      </w:r>
    </w:p>
    <w:p w14:paraId="147ACEE7"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供需对接</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罗扬</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会员部主任</w:t>
      </w:r>
      <w:r>
        <w:rPr>
          <w:rFonts w:ascii="仿宋_GB2312" w:eastAsia="仿宋_GB2312" w:hAnsi="仿宋_GB2312" w:cs="仿宋_GB2312" w:hint="eastAsia"/>
          <w:sz w:val="32"/>
          <w:szCs w:val="32"/>
        </w:rPr>
        <w:tab/>
        <w:t>010</w:t>
      </w:r>
      <w:r>
        <w:rPr>
          <w:rFonts w:ascii="仿宋_GB2312" w:eastAsia="仿宋_GB2312" w:hAnsi="仿宋_GB2312" w:cs="仿宋_GB2312" w:hint="eastAsia"/>
          <w:sz w:val="32"/>
          <w:szCs w:val="32"/>
        </w:rPr>
        <w:t>-58036230</w:t>
      </w:r>
      <w:r>
        <w:rPr>
          <w:rFonts w:ascii="仿宋_GB2312" w:eastAsia="仿宋_GB2312" w:hAnsi="仿宋_GB2312" w:cs="仿宋_GB2312" w:hint="eastAsia"/>
          <w:sz w:val="32"/>
          <w:szCs w:val="32"/>
        </w:rPr>
        <w:tab/>
        <w:t>13901306658</w:t>
      </w:r>
      <w:r>
        <w:rPr>
          <w:rFonts w:ascii="仿宋_GB2312" w:eastAsia="仿宋_GB2312" w:hAnsi="仿宋_GB2312" w:cs="仿宋_GB2312" w:hint="eastAsia"/>
          <w:sz w:val="32"/>
          <w:szCs w:val="32"/>
        </w:rPr>
        <w:tab/>
        <w:t>luoyang@cccmhpie.org.cn</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p>
    <w:p w14:paraId="4660340E"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73B9E981"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3E3FF3B2"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3674DAFE"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3C020842"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ab/>
      </w:r>
    </w:p>
    <w:p w14:paraId="3503987B" w14:textId="77777777" w:rsidR="0039688A" w:rsidRDefault="00EF7FA4">
      <w:pPr>
        <w:pStyle w:val="11"/>
        <w:widowControl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关于疫情防控期间进一步便利技术进出口</w:t>
      </w:r>
    </w:p>
    <w:p w14:paraId="65FD6B9E" w14:textId="77777777" w:rsidR="0039688A" w:rsidRDefault="00EF7FA4">
      <w:pPr>
        <w:pStyle w:val="11"/>
        <w:widowControl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有关工作的通知</w:t>
      </w:r>
    </w:p>
    <w:p w14:paraId="46166A6F" w14:textId="77777777" w:rsidR="0039688A" w:rsidRDefault="0039688A">
      <w:pPr>
        <w:pStyle w:val="11"/>
        <w:widowControl w:val="0"/>
        <w:snapToGrid w:val="0"/>
        <w:jc w:val="center"/>
        <w:rPr>
          <w:rFonts w:ascii="方正小标宋简体" w:eastAsia="方正小标宋简体" w:hAnsi="方正小标宋简体" w:cs="方正小标宋简体"/>
          <w:sz w:val="36"/>
          <w:szCs w:val="36"/>
        </w:rPr>
      </w:pPr>
    </w:p>
    <w:p w14:paraId="64FDFC96"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各省、自治区、直辖市及计划单列市商务主管部门：</w:t>
      </w:r>
    </w:p>
    <w:p w14:paraId="7ED005A4"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贯彻落实党中央、国务院关于做好新型冠状病毒感染肺炎疫情（以下简称疫情）防控工作的有关决策部署，保障全国技术进出口管理工作顺畅开展，切实为技术进出口经营者提供优质服务，现就有关事项通知如下：</w:t>
      </w:r>
    </w:p>
    <w:p w14:paraId="0D756E26"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一、充分认识应对疫情、服务企业的重要性</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当前正处于疫情防控关键期，各有关单位要深刻认识疫情防控的严峻形势，坚决落实疫情防控各项要求，同时要将服务企业、帮扶企业摆在技术进出口工作优先位置，切实支持企业开展正常生产经营活动，帮助企业度过难关。</w:t>
      </w:r>
    </w:p>
    <w:p w14:paraId="6D0F6E29"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二、积极推进无纸化流程，最大限度推行“不见面”服务</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日，商务部技术贸易管理信息应用（以下简称技术应用）已增加技术进出口合同登记无纸化功能，技术进出口经营者可选择在线上</w:t>
      </w:r>
      <w:proofErr w:type="gramStart"/>
      <w:r>
        <w:rPr>
          <w:rFonts w:ascii="仿宋_GB2312" w:eastAsia="仿宋_GB2312" w:hAnsi="仿宋_GB2312" w:cs="仿宋_GB2312" w:hint="eastAsia"/>
          <w:sz w:val="32"/>
          <w:szCs w:val="32"/>
        </w:rPr>
        <w:t>传合同</w:t>
      </w:r>
      <w:proofErr w:type="gramEnd"/>
      <w:r>
        <w:rPr>
          <w:rFonts w:ascii="仿宋_GB2312" w:eastAsia="仿宋_GB2312" w:hAnsi="仿宋_GB2312" w:cs="仿宋_GB2312" w:hint="eastAsia"/>
          <w:sz w:val="32"/>
          <w:szCs w:val="32"/>
        </w:rPr>
        <w:t>登记申请书、合同文本、签约双方法律地位证明文件等电子文本的方式正式提交技术进出口合同登记申请，同时也可选择提交纸</w:t>
      </w:r>
      <w:r>
        <w:rPr>
          <w:rFonts w:ascii="仿宋_GB2312" w:eastAsia="仿宋_GB2312" w:hAnsi="仿宋_GB2312" w:cs="仿宋_GB2312" w:hint="eastAsia"/>
          <w:sz w:val="32"/>
          <w:szCs w:val="32"/>
        </w:rPr>
        <w:t>质文件并按原流程办理。各有关单位要加强对技术应用新功能的宣传和普及工作，指导一线办事人员切实做好技术进出口合同登记管理和服务。尽量采取在线方式受理合同登记申请，对于因合</w:t>
      </w:r>
      <w:r>
        <w:rPr>
          <w:rFonts w:ascii="仿宋_GB2312" w:eastAsia="仿宋_GB2312" w:hAnsi="仿宋_GB2312" w:cs="仿宋_GB2312" w:hint="eastAsia"/>
          <w:sz w:val="32"/>
          <w:szCs w:val="32"/>
        </w:rPr>
        <w:lastRenderedPageBreak/>
        <w:t>同文本过厚造成在线上传不便等实际情况，可酌情采取上</w:t>
      </w:r>
      <w:proofErr w:type="gramStart"/>
      <w:r>
        <w:rPr>
          <w:rFonts w:ascii="仿宋_GB2312" w:eastAsia="仿宋_GB2312" w:hAnsi="仿宋_GB2312" w:cs="仿宋_GB2312" w:hint="eastAsia"/>
          <w:sz w:val="32"/>
          <w:szCs w:val="32"/>
        </w:rPr>
        <w:t>传合同</w:t>
      </w:r>
      <w:proofErr w:type="gramEnd"/>
      <w:r>
        <w:rPr>
          <w:rFonts w:ascii="仿宋_GB2312" w:eastAsia="仿宋_GB2312" w:hAnsi="仿宋_GB2312" w:cs="仿宋_GB2312" w:hint="eastAsia"/>
          <w:sz w:val="32"/>
          <w:szCs w:val="32"/>
        </w:rPr>
        <w:t>文本关键信息</w:t>
      </w:r>
      <w:proofErr w:type="gramStart"/>
      <w:r>
        <w:rPr>
          <w:rFonts w:ascii="仿宋_GB2312" w:eastAsia="仿宋_GB2312" w:hAnsi="仿宋_GB2312" w:cs="仿宋_GB2312" w:hint="eastAsia"/>
          <w:sz w:val="32"/>
          <w:szCs w:val="32"/>
        </w:rPr>
        <w:t>页电子</w:t>
      </w:r>
      <w:proofErr w:type="gramEnd"/>
      <w:r>
        <w:rPr>
          <w:rFonts w:ascii="仿宋_GB2312" w:eastAsia="仿宋_GB2312" w:hAnsi="仿宋_GB2312" w:cs="仿宋_GB2312" w:hint="eastAsia"/>
          <w:sz w:val="32"/>
          <w:szCs w:val="32"/>
        </w:rPr>
        <w:t>文本进行变通处理，待疫情结束后对完整合同进行补充审核。鼓励为技术进出口经营者提供合同登记证书寄送服务。</w:t>
      </w:r>
    </w:p>
    <w:p w14:paraId="04020A3E"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三、配合做好与疫情防控相关的技术进出口工作</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各有关单位要加强对本辖区内技术进出口重点企业和机构的联系和指导，对于涉及疫情防控及公共卫生安全的技术进出口业务要快</w:t>
      </w:r>
      <w:r>
        <w:rPr>
          <w:rFonts w:ascii="仿宋_GB2312" w:eastAsia="仿宋_GB2312" w:hAnsi="仿宋_GB2312" w:cs="仿宋_GB2312" w:hint="eastAsia"/>
          <w:sz w:val="32"/>
          <w:szCs w:val="32"/>
        </w:rPr>
        <w:t>速响应并提供全方位服务，尽最大可能协调解决可能出现的问题和困难，解决不了的要及时上报。</w:t>
      </w:r>
    </w:p>
    <w:p w14:paraId="5D4F9D00"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四、有关联系方式</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商务部服贸司联系电话：</w:t>
      </w:r>
      <w:r>
        <w:rPr>
          <w:rFonts w:ascii="仿宋_GB2312" w:eastAsia="仿宋_GB2312" w:hAnsi="仿宋_GB2312" w:cs="仿宋_GB2312" w:hint="eastAsia"/>
          <w:sz w:val="32"/>
          <w:szCs w:val="32"/>
        </w:rPr>
        <w:t>010-65197167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65197443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中国国际电子商务中心技术支持小组联系电话：</w:t>
      </w:r>
      <w:r>
        <w:rPr>
          <w:rFonts w:ascii="仿宋_GB2312" w:eastAsia="仿宋_GB2312" w:hAnsi="仿宋_GB2312" w:cs="仿宋_GB2312" w:hint="eastAsia"/>
          <w:sz w:val="32"/>
          <w:szCs w:val="32"/>
        </w:rPr>
        <w:t>010-67870108</w:t>
      </w:r>
      <w:r>
        <w:rPr>
          <w:rFonts w:ascii="仿宋_GB2312" w:eastAsia="仿宋_GB2312" w:hAnsi="仿宋_GB2312" w:cs="仿宋_GB2312" w:hint="eastAsia"/>
          <w:sz w:val="32"/>
          <w:szCs w:val="32"/>
        </w:rPr>
        <w:t>转</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65198436</w:t>
      </w:r>
      <w:r>
        <w:rPr>
          <w:rFonts w:ascii="仿宋_GB2312" w:eastAsia="仿宋_GB2312" w:hAnsi="仿宋_GB2312" w:cs="仿宋_GB2312" w:hint="eastAsia"/>
          <w:sz w:val="32"/>
          <w:szCs w:val="32"/>
        </w:rPr>
        <w:t>。</w:t>
      </w:r>
    </w:p>
    <w:p w14:paraId="5246F6D8"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特此通知。</w:t>
      </w:r>
    </w:p>
    <w:p w14:paraId="0778A140"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39CED37D" w14:textId="77777777" w:rsidR="0039688A" w:rsidRDefault="00EF7FA4">
      <w:pPr>
        <w:pStyle w:val="11"/>
        <w:widowControl w:val="0"/>
        <w:snapToGrid w:val="0"/>
        <w:spacing w:line="360" w:lineRule="auto"/>
        <w:ind w:left="4800" w:hangingChars="1500" w:hanging="4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商务部办公厅</w:t>
      </w:r>
      <w:proofErr w:type="gramStart"/>
      <w:r>
        <w:rPr>
          <w:rFonts w:ascii="仿宋_GB2312" w:eastAsia="仿宋_GB2312" w:hAnsi="仿宋_GB2312" w:cs="仿宋_GB2312" w:hint="eastAsia"/>
          <w:sz w:val="32"/>
          <w:szCs w:val="32"/>
        </w:rPr>
        <w:t xml:space="preserve">　　　　　　　　　　　　　　　　　　　　　　　　　　　　　　　　　　　　　　　　</w:t>
      </w:r>
      <w:proofErr w:type="gramEnd"/>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p>
    <w:p w14:paraId="4E9447F0"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2998A0C0"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5F5BA211"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5965487B"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1D9A7C83" w14:textId="77777777" w:rsidR="0039688A" w:rsidRDefault="00EF7FA4">
      <w:pPr>
        <w:pStyle w:val="11"/>
        <w:widowControl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关于防控新型冠</w:t>
      </w:r>
      <w:r>
        <w:rPr>
          <w:rFonts w:ascii="方正小标宋简体" w:eastAsia="方正小标宋简体" w:hAnsi="方正小标宋简体" w:cs="方正小标宋简体" w:hint="eastAsia"/>
          <w:sz w:val="36"/>
          <w:szCs w:val="36"/>
        </w:rPr>
        <w:t>状病毒感染的肺炎疫情</w:t>
      </w:r>
    </w:p>
    <w:p w14:paraId="4AA781A9" w14:textId="77777777" w:rsidR="0039688A" w:rsidRDefault="00EF7FA4">
      <w:pPr>
        <w:pStyle w:val="11"/>
        <w:widowControl w:val="0"/>
        <w:snapToGrid w:val="0"/>
        <w:jc w:val="center"/>
        <w:rPr>
          <w:rFonts w:ascii="仿宋_GB2312" w:eastAsia="仿宋_GB2312" w:hAnsi="仿宋_GB2312" w:cs="仿宋_GB2312"/>
          <w:sz w:val="30"/>
          <w:szCs w:val="30"/>
        </w:rPr>
      </w:pPr>
      <w:r>
        <w:rPr>
          <w:rFonts w:ascii="方正小标宋简体" w:eastAsia="方正小标宋简体" w:hAnsi="方正小标宋简体" w:cs="方正小标宋简体" w:hint="eastAsia"/>
          <w:sz w:val="36"/>
          <w:szCs w:val="36"/>
        </w:rPr>
        <w:t>进口物资免税政策的公告</w:t>
      </w:r>
    </w:p>
    <w:p w14:paraId="17260298" w14:textId="77777777" w:rsidR="0039688A" w:rsidRDefault="0039688A">
      <w:pPr>
        <w:pStyle w:val="11"/>
        <w:widowControl w:val="0"/>
        <w:snapToGrid w:val="0"/>
        <w:jc w:val="center"/>
        <w:rPr>
          <w:rFonts w:ascii="仿宋_GB2312" w:eastAsia="仿宋_GB2312" w:hAnsi="仿宋_GB2312" w:cs="仿宋_GB2312"/>
          <w:sz w:val="30"/>
          <w:szCs w:val="30"/>
        </w:rPr>
      </w:pPr>
    </w:p>
    <w:p w14:paraId="283E3EA9"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根据财政部、海关总署和税务总局联合发布的《慈善捐赠物资免征进口税收暂行办法》（公告</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102</w:t>
      </w:r>
      <w:r>
        <w:rPr>
          <w:rFonts w:ascii="仿宋_GB2312" w:eastAsia="仿宋_GB2312" w:hAnsi="仿宋_GB2312" w:cs="仿宋_GB2312" w:hint="eastAsia"/>
          <w:sz w:val="32"/>
          <w:szCs w:val="32"/>
        </w:rPr>
        <w:t>号）等有关规定，境外捐赠人无偿向受赠人捐赠的用于防控新型冠状病毒感染的肺炎疫情（以下简称疫情）进口物资可免征进口税收。为进一步支持疫情防控工作，自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日，实行更优惠的进口税收政策，现公告如下：</w:t>
      </w:r>
    </w:p>
    <w:p w14:paraId="76F6B122"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一、适度扩大《慈善捐赠物资免征进口税收暂行办法》规定的免税进口范围，对捐赠用于疫情防控的进口物资，免征进口关税和进口环节增值税、消费税。</w:t>
      </w:r>
    </w:p>
    <w:p w14:paraId="70F65A16"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）进</w:t>
      </w:r>
      <w:r>
        <w:rPr>
          <w:rFonts w:ascii="仿宋_GB2312" w:eastAsia="仿宋_GB2312" w:hAnsi="仿宋_GB2312" w:cs="仿宋_GB2312" w:hint="eastAsia"/>
          <w:sz w:val="32"/>
          <w:szCs w:val="32"/>
        </w:rPr>
        <w:t>口物资增加试剂，消毒物品，防护用品，救护车、防疫车、消毒用车、应急指挥车。</w:t>
      </w:r>
    </w:p>
    <w:p w14:paraId="35EAFE32"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）免税范围增加国内有关政府部门、企事业单位、社会团体、个人以及来华或在华的外国公民从境外或海关特殊监管区域进口并直接捐赠；境内加工贸易企业捐赠。捐赠物资应直接用于防控疫情且符合前述第（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）项或《慈善捐赠物资免征进口税收暂行办法》规定。</w:t>
      </w:r>
    </w:p>
    <w:p w14:paraId="132695EA"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）受赠人增加省级民政部门或其指定的单位。省级民政部门将指定的单位名单函告所在地直属海关及省级税务部门。</w:t>
      </w:r>
    </w:p>
    <w:p w14:paraId="4A51EC01"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sectPr w:rsidR="0039688A">
          <w:footerReference w:type="default" r:id="rId35"/>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2"/>
          <w:szCs w:val="32"/>
        </w:rPr>
        <w:t>无明确受赠人的捐赠进口物资，由中国红十字会总会、</w:t>
      </w:r>
    </w:p>
    <w:p w14:paraId="43D7AC78"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中华全国妇女联合会、中国残疾人联合会、中华慈善总会、中国初级卫生保健基金会、中国宋庆龄基金会或中国癌症基金会作为受赠人接收。</w:t>
      </w:r>
    </w:p>
    <w:p w14:paraId="440043B9"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二、对卫生健康主管部门组织进口的直接用于防控疫情物资免征关税。进口物资应符合前述第一条第（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）项或《慈善捐赠物资免征进口税收暂行办法》规定。省级财政厅（局）会同省级卫生健康主管部门确定进口单位名单、进口物资清单，函告所在地直属海关及省级税务部门。</w:t>
      </w:r>
    </w:p>
    <w:p w14:paraId="5932D8A9"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公告项下免税进口物资，已征收的应免税款予以退还。其中，已征税进口且尚未申报增值税进项税额抵扣的，可凭主管税务机关出具的《防控新型冠状病毒感染的肺炎疫情进口物资增值税进项税额未抵扣证明》（见附件），向海关申请办理退还已征进口关税和进口环节增值税、消费税手续；已</w:t>
      </w:r>
      <w:r>
        <w:rPr>
          <w:rFonts w:ascii="仿宋_GB2312" w:eastAsia="仿宋_GB2312" w:hAnsi="仿宋_GB2312" w:cs="仿宋_GB2312" w:hint="eastAsia"/>
          <w:sz w:val="32"/>
          <w:szCs w:val="32"/>
        </w:rPr>
        <w:t>申报增值税进项税额抵扣的，仅向海关申请办理退还已征进口关税和进口环节消费税手续。有关进口单位应在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日前向海关办理退税手续。</w:t>
      </w:r>
    </w:p>
    <w:p w14:paraId="0EAEBE0A"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四、本公告项下免税进口物资，可按照或比照海关总署公告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号，先登记放行，再按规定补办相关手续。</w:t>
      </w:r>
    </w:p>
    <w:p w14:paraId="60BD35A9"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hyperlink r:id="rId36" w:tgtFrame="_blank" w:history="1">
        <w:r>
          <w:rPr>
            <w:rFonts w:ascii="仿宋_GB2312" w:eastAsia="仿宋_GB2312" w:hAnsi="仿宋_GB2312" w:cs="仿宋_GB2312" w:hint="eastAsia"/>
            <w:sz w:val="32"/>
            <w:szCs w:val="32"/>
          </w:rPr>
          <w:t>防控新型冠状</w:t>
        </w:r>
        <w:r>
          <w:rPr>
            <w:rFonts w:ascii="仿宋_GB2312" w:eastAsia="仿宋_GB2312" w:hAnsi="仿宋_GB2312" w:cs="仿宋_GB2312" w:hint="eastAsia"/>
            <w:sz w:val="32"/>
            <w:szCs w:val="32"/>
          </w:rPr>
          <w:t>病毒感染的肺炎疫情进口物资增值税进项税额未抵扣证明</w:t>
        </w:r>
      </w:hyperlink>
    </w:p>
    <w:p w14:paraId="55C07ECB" w14:textId="77777777" w:rsidR="0039688A" w:rsidRDefault="00EF7FA4">
      <w:pPr>
        <w:pStyle w:val="11"/>
        <w:widowControl w:val="0"/>
        <w:snapToGrid w:val="0"/>
        <w:spacing w:line="360" w:lineRule="auto"/>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财政部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海关总署</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税务总局</w:t>
      </w:r>
    </w:p>
    <w:p w14:paraId="54CD08E3" w14:textId="77777777" w:rsidR="0039688A" w:rsidRDefault="00EF7FA4">
      <w:pPr>
        <w:pStyle w:val="11"/>
        <w:widowControl w:val="0"/>
        <w:snapToGrid w:val="0"/>
        <w:spacing w:line="360" w:lineRule="auto"/>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p w14:paraId="58DACFD2" w14:textId="77777777" w:rsidR="0039688A" w:rsidRDefault="00EF7FA4">
      <w:pPr>
        <w:pStyle w:val="11"/>
        <w:widowControl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关于新型冠状病毒肺炎疫情期间海关查验货物时</w:t>
      </w:r>
    </w:p>
    <w:p w14:paraId="5D637F95" w14:textId="77777777" w:rsidR="0039688A" w:rsidRDefault="00EF7FA4">
      <w:pPr>
        <w:pStyle w:val="11"/>
        <w:widowControl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收发货人可免于到场的公告</w:t>
      </w:r>
    </w:p>
    <w:p w14:paraId="4D225E3B" w14:textId="77777777" w:rsidR="0039688A" w:rsidRDefault="0039688A">
      <w:pPr>
        <w:pStyle w:val="11"/>
        <w:widowControl w:val="0"/>
        <w:snapToGrid w:val="0"/>
        <w:jc w:val="center"/>
        <w:rPr>
          <w:rFonts w:ascii="方正小标宋简体" w:eastAsia="方正小标宋简体" w:hAnsi="方正小标宋简体" w:cs="方正小标宋简体"/>
          <w:sz w:val="36"/>
          <w:szCs w:val="36"/>
        </w:rPr>
      </w:pPr>
    </w:p>
    <w:p w14:paraId="3A85D4E0"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bookmarkStart w:id="13" w:name="wpds__正文__File"/>
      <w:r>
        <w:rPr>
          <w:rFonts w:ascii="仿宋_GB2312" w:eastAsia="仿宋_GB2312" w:hAnsi="仿宋_GB2312" w:cs="仿宋_GB2312" w:hint="eastAsia"/>
          <w:sz w:val="32"/>
          <w:szCs w:val="32"/>
        </w:rPr>
        <w:t>为保障新型冠状病毒肺炎疫情防控期间（以下简称疫情期间）进出境货物的快速验放，减少人员聚集，有效防止疫情传播，现就疫情期间海关货物查验时收发货人可免于到场事宜公告如下：</w:t>
      </w:r>
    </w:p>
    <w:p w14:paraId="3B446E3E"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一、收发货人在收到海关货物查验通知后，可选择以下方式，不到场协助海关实施查验：</w:t>
      </w:r>
    </w:p>
    <w:p w14:paraId="4B460455"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（一）委托存放货物的海关监管作业场所经营人、运输工具负责人等到场。</w:t>
      </w:r>
    </w:p>
    <w:p w14:paraId="5821197A"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（二）通过电子</w:t>
      </w:r>
      <w:r>
        <w:rPr>
          <w:rFonts w:ascii="仿宋_GB2312" w:eastAsia="仿宋_GB2312" w:hAnsi="仿宋_GB2312" w:cs="仿宋_GB2312" w:hint="eastAsia"/>
          <w:sz w:val="32"/>
          <w:szCs w:val="32"/>
        </w:rPr>
        <w:t>邮件、电子平台等方式告知海关无法到场，海关在收发货人不到场的情况下实施查验。</w:t>
      </w:r>
    </w:p>
    <w:p w14:paraId="08DB4D0B"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因进出境货物具有特殊属性，需海关查验人员予以特别注意的，收发货人或其代理人应当在海关实施查验前声明。需要收发货人提供相关材料配合海关查验的，收发货人可通过电子邮件等方式向海关发送相关材料的扫描件（盖章）。</w:t>
      </w:r>
    </w:p>
    <w:p w14:paraId="60274BCD"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三、海关对相关货物完成查验后，由存放货物的海关监管作业场所经营人、运输工具负责人在查验记录上签名确认。</w:t>
      </w:r>
    </w:p>
    <w:p w14:paraId="5E93E923"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特此公告。</w:t>
      </w:r>
      <w:bookmarkEnd w:id="13"/>
    </w:p>
    <w:p w14:paraId="6B63D29B" w14:textId="77777777" w:rsidR="0039688A" w:rsidRDefault="00EF7FA4">
      <w:pPr>
        <w:pStyle w:val="11"/>
        <w:widowControl w:val="0"/>
        <w:snapToGrid w:val="0"/>
        <w:spacing w:line="360" w:lineRule="auto"/>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海关总署</w:t>
      </w:r>
    </w:p>
    <w:p w14:paraId="6F937DEA" w14:textId="77777777" w:rsidR="0039688A" w:rsidRDefault="00EF7FA4">
      <w:pPr>
        <w:pStyle w:val="11"/>
        <w:widowControl w:val="0"/>
        <w:snapToGrid w:val="0"/>
        <w:spacing w:line="360" w:lineRule="auto"/>
        <w:ind w:firstLineChars="1600" w:firstLine="5120"/>
        <w:rPr>
          <w:rFonts w:ascii="仿宋_GB2312" w:eastAsia="仿宋_GB2312" w:hAnsi="仿宋_GB2312" w:cs="仿宋_GB2312"/>
          <w:sz w:val="32"/>
          <w:szCs w:val="32"/>
        </w:rPr>
      </w:pPr>
      <w:bookmarkStart w:id="14" w:name="wpds__成文日期__Text"/>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bookmarkEnd w:id="14"/>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w:t>
      </w:r>
    </w:p>
    <w:p w14:paraId="085272B9" w14:textId="77777777" w:rsidR="0039688A" w:rsidRDefault="00EF7FA4">
      <w:pPr>
        <w:pStyle w:val="11"/>
        <w:widowControl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关于临时延长加工贸易手（账）册核销期限</w:t>
      </w:r>
    </w:p>
    <w:p w14:paraId="5E07C84C" w14:textId="77777777" w:rsidR="0039688A" w:rsidRDefault="00EF7FA4">
      <w:pPr>
        <w:pStyle w:val="11"/>
        <w:widowControl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和有关注册登记备案事宜的公告</w:t>
      </w:r>
    </w:p>
    <w:p w14:paraId="6B9BE213" w14:textId="77777777" w:rsidR="0039688A" w:rsidRDefault="0039688A">
      <w:pPr>
        <w:pStyle w:val="11"/>
        <w:widowControl w:val="0"/>
        <w:snapToGrid w:val="0"/>
        <w:jc w:val="center"/>
        <w:rPr>
          <w:rFonts w:ascii="方正小标宋简体" w:eastAsia="方正小标宋简体" w:hAnsi="方正小标宋简体" w:cs="方正小标宋简体"/>
          <w:sz w:val="36"/>
          <w:szCs w:val="36"/>
        </w:rPr>
      </w:pPr>
    </w:p>
    <w:p w14:paraId="563CE445"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根据新型冠状病毒感染的肺炎疫情口岸防控工作需要，为进一步做好海关保税监管和企业注册登记备案服务，现将有关事项公告如下：</w:t>
      </w:r>
    </w:p>
    <w:p w14:paraId="790DFE29"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一、加工贸易企业（含海关特殊监管区域内企业）按照各级政府要求，延迟复工造成加工贸易手（账）</w:t>
      </w:r>
      <w:proofErr w:type="gramStart"/>
      <w:r>
        <w:rPr>
          <w:rFonts w:ascii="仿宋_GB2312" w:eastAsia="仿宋_GB2312" w:hAnsi="仿宋_GB2312" w:cs="仿宋_GB2312" w:hint="eastAsia"/>
          <w:sz w:val="32"/>
          <w:szCs w:val="32"/>
        </w:rPr>
        <w:t>册超过</w:t>
      </w:r>
      <w:proofErr w:type="gramEnd"/>
      <w:r>
        <w:rPr>
          <w:rFonts w:ascii="仿宋_GB2312" w:eastAsia="仿宋_GB2312" w:hAnsi="仿宋_GB2312" w:cs="仿宋_GB2312" w:hint="eastAsia"/>
          <w:sz w:val="32"/>
          <w:szCs w:val="32"/>
        </w:rPr>
        <w:t>有效期（核销周期）的，主管海关可办理手（账）册延期手续，企业事后补充提交有关材料。加工贸易手（账）</w:t>
      </w:r>
      <w:proofErr w:type="gramStart"/>
      <w:r>
        <w:rPr>
          <w:rFonts w:ascii="仿宋_GB2312" w:eastAsia="仿宋_GB2312" w:hAnsi="仿宋_GB2312" w:cs="仿宋_GB2312" w:hint="eastAsia"/>
          <w:sz w:val="32"/>
          <w:szCs w:val="32"/>
        </w:rPr>
        <w:t>册项下</w:t>
      </w:r>
      <w:proofErr w:type="gramEnd"/>
      <w:r>
        <w:rPr>
          <w:rFonts w:ascii="仿宋_GB2312" w:eastAsia="仿宋_GB2312" w:hAnsi="仿宋_GB2312" w:cs="仿宋_GB2312" w:hint="eastAsia"/>
          <w:sz w:val="32"/>
          <w:szCs w:val="32"/>
        </w:rPr>
        <w:t>深加工结转、内销征税等各类申报业务超过规定时限的，主管海关可延期办理相关手续。</w:t>
      </w:r>
    </w:p>
    <w:p w14:paraId="28DC5598"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二、因疫情防控工作需要，企业捐赠或被征用的保税货物，主管海关凭企业申请，在登记货物品名、数量、捐赠（征用）单位等基本信息后加快放行。</w:t>
      </w:r>
    </w:p>
    <w:p w14:paraId="27CC74DF"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对因进口疫情防控物资需要办理企业注册登记或者备案的，海关予以优先办理</w:t>
      </w:r>
      <w:r>
        <w:rPr>
          <w:rFonts w:ascii="仿宋_GB2312" w:eastAsia="仿宋_GB2312" w:hAnsi="仿宋_GB2312" w:cs="仿宋_GB2312" w:hint="eastAsia"/>
          <w:sz w:val="32"/>
          <w:szCs w:val="32"/>
        </w:rPr>
        <w:t>。</w:t>
      </w:r>
    </w:p>
    <w:p w14:paraId="69AC61E1"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特此公告。</w:t>
      </w:r>
    </w:p>
    <w:p w14:paraId="1533F0E6"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04AD5A36" w14:textId="77777777" w:rsidR="0039688A" w:rsidRDefault="00EF7FA4">
      <w:pPr>
        <w:pStyle w:val="11"/>
        <w:widowControl w:val="0"/>
        <w:snapToGrid w:val="0"/>
        <w:spacing w:line="360" w:lineRule="auto"/>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海关总署</w:t>
      </w:r>
    </w:p>
    <w:p w14:paraId="096A7501" w14:textId="77777777" w:rsidR="0039688A" w:rsidRDefault="00EF7FA4">
      <w:pPr>
        <w:pStyle w:val="11"/>
        <w:widowControl w:val="0"/>
        <w:snapToGrid w:val="0"/>
        <w:spacing w:line="360" w:lineRule="auto"/>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p w14:paraId="5417615B" w14:textId="77777777" w:rsidR="0039688A" w:rsidRDefault="0039688A">
      <w:pPr>
        <w:pStyle w:val="11"/>
        <w:ind w:left="617"/>
        <w:rPr>
          <w:rFonts w:ascii="方正仿宋_GBK" w:eastAsia="方正仿宋_GBK"/>
        </w:rPr>
      </w:pPr>
    </w:p>
    <w:p w14:paraId="1FFED087" w14:textId="77777777" w:rsidR="0039688A" w:rsidRDefault="00EF7FA4">
      <w:pPr>
        <w:pStyle w:val="11"/>
        <w:snapToGrid w:val="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lastRenderedPageBreak/>
        <w:t>关于临时延长汇总征税缴款期限</w:t>
      </w:r>
      <w:proofErr w:type="gramStart"/>
      <w:r>
        <w:rPr>
          <w:rFonts w:ascii="方正小标宋简体" w:eastAsia="方正小标宋简体" w:hAnsi="方正小标宋简体" w:cs="方正小标宋简体" w:hint="eastAsia"/>
          <w:color w:val="000000"/>
          <w:sz w:val="36"/>
          <w:szCs w:val="36"/>
        </w:rPr>
        <w:t>和</w:t>
      </w:r>
      <w:proofErr w:type="gramEnd"/>
    </w:p>
    <w:p w14:paraId="0D92972C" w14:textId="77777777" w:rsidR="0039688A" w:rsidRDefault="00EF7FA4">
      <w:pPr>
        <w:pStyle w:val="11"/>
        <w:snapToGrid w:val="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有关滞纳金、滞报金事宜的公告</w:t>
      </w:r>
    </w:p>
    <w:p w14:paraId="4BBE3B71" w14:textId="77777777" w:rsidR="0039688A" w:rsidRDefault="0039688A">
      <w:pPr>
        <w:pStyle w:val="11"/>
        <w:snapToGrid w:val="0"/>
        <w:jc w:val="center"/>
        <w:rPr>
          <w:rFonts w:ascii="方正小标宋简体" w:eastAsia="方正小标宋简体" w:hAnsi="方正小标宋简体" w:cs="方正小标宋简体"/>
          <w:color w:val="000000"/>
          <w:sz w:val="36"/>
          <w:szCs w:val="36"/>
        </w:rPr>
      </w:pPr>
    </w:p>
    <w:p w14:paraId="5BFB2A54" w14:textId="77777777" w:rsidR="0039688A" w:rsidRDefault="00EF7FA4">
      <w:pPr>
        <w:pStyle w:val="100"/>
        <w:snapToGrid w:val="0"/>
        <w:spacing w:line="360" w:lineRule="auto"/>
        <w:ind w:firstLineChars="200" w:firstLine="624"/>
        <w:jc w:val="left"/>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为深化落实新型冠状病毒感染的肺炎疫情口岸防控工作，进一步做好报关和纳税服务，现将有关事项公告如下：</w:t>
      </w:r>
    </w:p>
    <w:p w14:paraId="4D93AEE8" w14:textId="77777777" w:rsidR="0039688A" w:rsidRDefault="00EF7FA4">
      <w:pPr>
        <w:pStyle w:val="100"/>
        <w:snapToGrid w:val="0"/>
        <w:spacing w:line="360" w:lineRule="auto"/>
        <w:ind w:firstLineChars="200" w:firstLine="624"/>
        <w:jc w:val="left"/>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一、</w:t>
      </w:r>
      <w:r>
        <w:rPr>
          <w:rFonts w:ascii="仿宋_GB2312" w:eastAsia="仿宋_GB2312" w:hAnsi="仿宋_GB2312" w:cs="仿宋_GB2312" w:hint="eastAsia"/>
          <w:spacing w:val="-4"/>
          <w:sz w:val="32"/>
          <w:szCs w:val="32"/>
        </w:rPr>
        <w:t>2020</w:t>
      </w:r>
      <w:r>
        <w:rPr>
          <w:rFonts w:ascii="仿宋_GB2312" w:eastAsia="仿宋_GB2312" w:hAnsi="仿宋_GB2312" w:cs="仿宋_GB2312" w:hint="eastAsia"/>
          <w:spacing w:val="-4"/>
          <w:sz w:val="32"/>
          <w:szCs w:val="32"/>
        </w:rPr>
        <w:t>年</w:t>
      </w:r>
      <w:r>
        <w:rPr>
          <w:rFonts w:ascii="仿宋_GB2312" w:eastAsia="仿宋_GB2312" w:hAnsi="仿宋_GB2312" w:cs="仿宋_GB2312" w:hint="eastAsia"/>
          <w:spacing w:val="-4"/>
          <w:sz w:val="32"/>
          <w:szCs w:val="32"/>
        </w:rPr>
        <w:t>1</w:t>
      </w:r>
      <w:r>
        <w:rPr>
          <w:rFonts w:ascii="仿宋_GB2312" w:eastAsia="仿宋_GB2312" w:hAnsi="仿宋_GB2312" w:cs="仿宋_GB2312" w:hint="eastAsia"/>
          <w:spacing w:val="-4"/>
          <w:sz w:val="32"/>
          <w:szCs w:val="32"/>
        </w:rPr>
        <w:t>月申报的汇总征税报关单，企业可在</w:t>
      </w:r>
      <w:r>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月</w:t>
      </w:r>
      <w:r>
        <w:rPr>
          <w:rFonts w:ascii="仿宋_GB2312" w:eastAsia="仿宋_GB2312" w:hAnsi="仿宋_GB2312" w:cs="仿宋_GB2312" w:hint="eastAsia"/>
          <w:spacing w:val="-4"/>
          <w:sz w:val="32"/>
          <w:szCs w:val="32"/>
        </w:rPr>
        <w:t>24</w:t>
      </w:r>
      <w:r>
        <w:rPr>
          <w:rFonts w:ascii="仿宋_GB2312" w:eastAsia="仿宋_GB2312" w:hAnsi="仿宋_GB2312" w:cs="仿宋_GB2312" w:hint="eastAsia"/>
          <w:spacing w:val="-4"/>
          <w:sz w:val="32"/>
          <w:szCs w:val="32"/>
        </w:rPr>
        <w:t>日前完成应纳税款的汇总电子支付。其他</w:t>
      </w:r>
      <w:r>
        <w:rPr>
          <w:rFonts w:ascii="仿宋_GB2312" w:eastAsia="仿宋_GB2312" w:hAnsi="仿宋_GB2312" w:cs="仿宋_GB2312" w:hint="eastAsia"/>
          <w:spacing w:val="-4"/>
          <w:sz w:val="32"/>
          <w:szCs w:val="32"/>
        </w:rPr>
        <w:t>事项仍按照海关总署公告</w:t>
      </w:r>
      <w:r>
        <w:rPr>
          <w:rFonts w:ascii="仿宋_GB2312" w:eastAsia="仿宋_GB2312" w:hAnsi="仿宋_GB2312" w:cs="仿宋_GB2312" w:hint="eastAsia"/>
          <w:spacing w:val="-4"/>
          <w:sz w:val="32"/>
          <w:szCs w:val="32"/>
        </w:rPr>
        <w:t>2017</w:t>
      </w:r>
      <w:r>
        <w:rPr>
          <w:rFonts w:ascii="仿宋_GB2312" w:eastAsia="仿宋_GB2312" w:hAnsi="仿宋_GB2312" w:cs="仿宋_GB2312" w:hint="eastAsia"/>
          <w:spacing w:val="-4"/>
          <w:sz w:val="32"/>
          <w:szCs w:val="32"/>
        </w:rPr>
        <w:t>年第</w:t>
      </w:r>
      <w:r>
        <w:rPr>
          <w:rFonts w:ascii="仿宋_GB2312" w:eastAsia="仿宋_GB2312" w:hAnsi="仿宋_GB2312" w:cs="仿宋_GB2312" w:hint="eastAsia"/>
          <w:spacing w:val="-4"/>
          <w:sz w:val="32"/>
          <w:szCs w:val="32"/>
        </w:rPr>
        <w:t>45</w:t>
      </w:r>
      <w:r>
        <w:rPr>
          <w:rFonts w:ascii="仿宋_GB2312" w:eastAsia="仿宋_GB2312" w:hAnsi="仿宋_GB2312" w:cs="仿宋_GB2312" w:hint="eastAsia"/>
          <w:spacing w:val="-4"/>
          <w:sz w:val="32"/>
          <w:szCs w:val="32"/>
        </w:rPr>
        <w:t>号的要求办理。</w:t>
      </w:r>
    </w:p>
    <w:p w14:paraId="35A9E4AE" w14:textId="77777777" w:rsidR="0039688A" w:rsidRDefault="00EF7FA4">
      <w:pPr>
        <w:pStyle w:val="100"/>
        <w:snapToGrid w:val="0"/>
        <w:spacing w:line="360" w:lineRule="auto"/>
        <w:ind w:firstLineChars="200" w:firstLine="624"/>
        <w:jc w:val="left"/>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二、对于缴款期限届满日在</w:t>
      </w:r>
      <w:r>
        <w:rPr>
          <w:rFonts w:ascii="仿宋_GB2312" w:eastAsia="仿宋_GB2312" w:hAnsi="仿宋_GB2312" w:cs="仿宋_GB2312" w:hint="eastAsia"/>
          <w:spacing w:val="-4"/>
          <w:sz w:val="32"/>
          <w:szCs w:val="32"/>
        </w:rPr>
        <w:t>2020</w:t>
      </w:r>
      <w:r>
        <w:rPr>
          <w:rFonts w:ascii="仿宋_GB2312" w:eastAsia="仿宋_GB2312" w:hAnsi="仿宋_GB2312" w:cs="仿宋_GB2312" w:hint="eastAsia"/>
          <w:spacing w:val="-4"/>
          <w:sz w:val="32"/>
          <w:szCs w:val="32"/>
        </w:rPr>
        <w:t>年</w:t>
      </w:r>
      <w:r>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月</w:t>
      </w:r>
      <w:r>
        <w:rPr>
          <w:rFonts w:ascii="仿宋_GB2312" w:eastAsia="仿宋_GB2312" w:hAnsi="仿宋_GB2312" w:cs="仿宋_GB2312" w:hint="eastAsia"/>
          <w:spacing w:val="-4"/>
          <w:sz w:val="32"/>
          <w:szCs w:val="32"/>
        </w:rPr>
        <w:t>3</w:t>
      </w:r>
      <w:r>
        <w:rPr>
          <w:rFonts w:ascii="仿宋_GB2312" w:eastAsia="仿宋_GB2312" w:hAnsi="仿宋_GB2312" w:cs="仿宋_GB2312" w:hint="eastAsia"/>
          <w:spacing w:val="-4"/>
          <w:sz w:val="32"/>
          <w:szCs w:val="32"/>
        </w:rPr>
        <w:t>日至各省、自治区、直辖市人民政府按照党中央、国务院疫情防控工作部署确定并公布的复工日期期间内的税款缴款书，可顺延至复工之日后</w:t>
      </w:r>
      <w:r>
        <w:rPr>
          <w:rFonts w:ascii="仿宋_GB2312" w:eastAsia="仿宋_GB2312" w:hAnsi="仿宋_GB2312" w:cs="仿宋_GB2312" w:hint="eastAsia"/>
          <w:spacing w:val="-4"/>
          <w:sz w:val="32"/>
          <w:szCs w:val="32"/>
        </w:rPr>
        <w:t>15</w:t>
      </w:r>
      <w:r>
        <w:rPr>
          <w:rFonts w:ascii="仿宋_GB2312" w:eastAsia="仿宋_GB2312" w:hAnsi="仿宋_GB2312" w:cs="仿宋_GB2312" w:hint="eastAsia"/>
          <w:spacing w:val="-4"/>
          <w:sz w:val="32"/>
          <w:szCs w:val="32"/>
        </w:rPr>
        <w:t>日内缴纳税款。</w:t>
      </w:r>
    </w:p>
    <w:p w14:paraId="51B6BE5A" w14:textId="77777777" w:rsidR="0039688A" w:rsidRDefault="00EF7FA4">
      <w:pPr>
        <w:pStyle w:val="100"/>
        <w:snapToGrid w:val="0"/>
        <w:spacing w:line="360" w:lineRule="auto"/>
        <w:ind w:firstLineChars="200" w:firstLine="624"/>
        <w:jc w:val="left"/>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三、各省、自治区、直辖市人民政府按照党中央、国务院疫情防控工作部署，确定并公布复工日期的，对有关进口货物的滞报金，参照《中华人民共和国海关征收进口货物滞报金办法》第十七条规定，起征日顺延至上述复工日期。</w:t>
      </w:r>
    </w:p>
    <w:p w14:paraId="6AB1660C" w14:textId="77777777" w:rsidR="0039688A" w:rsidRDefault="00EF7FA4">
      <w:pPr>
        <w:pStyle w:val="100"/>
        <w:snapToGrid w:val="0"/>
        <w:spacing w:line="360" w:lineRule="auto"/>
        <w:ind w:firstLineChars="200" w:firstLine="624"/>
        <w:jc w:val="left"/>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特此公告。</w:t>
      </w:r>
    </w:p>
    <w:p w14:paraId="32A4D505" w14:textId="77777777" w:rsidR="0039688A" w:rsidRDefault="0039688A">
      <w:pPr>
        <w:pStyle w:val="11"/>
        <w:snapToGrid w:val="0"/>
        <w:spacing w:line="360" w:lineRule="auto"/>
        <w:rPr>
          <w:rFonts w:ascii="仿宋_GB2312" w:eastAsia="仿宋_GB2312" w:hAnsi="仿宋_GB2312" w:cs="仿宋_GB2312"/>
          <w:color w:val="000000"/>
          <w:sz w:val="32"/>
          <w:szCs w:val="32"/>
        </w:rPr>
      </w:pPr>
    </w:p>
    <w:p w14:paraId="788CE18D" w14:textId="77777777" w:rsidR="0039688A" w:rsidRDefault="00EF7FA4">
      <w:pPr>
        <w:pStyle w:val="11"/>
        <w:snapToGrid w:val="0"/>
        <w:spacing w:line="360" w:lineRule="auto"/>
        <w:ind w:firstLineChars="1700" w:firstLine="54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海关总署</w:t>
      </w:r>
    </w:p>
    <w:p w14:paraId="4FB5DC07" w14:textId="77777777" w:rsidR="0039688A" w:rsidRDefault="00EF7FA4">
      <w:pPr>
        <w:pStyle w:val="11"/>
        <w:snapToGrid w:val="0"/>
        <w:spacing w:line="360" w:lineRule="auto"/>
        <w:ind w:firstLineChars="1500" w:firstLine="48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日</w:t>
      </w:r>
    </w:p>
    <w:p w14:paraId="0EC6D17C" w14:textId="77777777" w:rsidR="0039688A" w:rsidRDefault="0039688A">
      <w:pPr>
        <w:pStyle w:val="11"/>
        <w:snapToGrid w:val="0"/>
        <w:spacing w:line="360" w:lineRule="auto"/>
        <w:rPr>
          <w:rFonts w:ascii="仿宋_GB2312" w:eastAsia="仿宋_GB2312" w:hAnsi="仿宋_GB2312" w:cs="仿宋_GB2312"/>
          <w:color w:val="000000"/>
          <w:sz w:val="32"/>
          <w:szCs w:val="32"/>
        </w:rPr>
      </w:pPr>
    </w:p>
    <w:p w14:paraId="7C5F4CD2" w14:textId="77777777" w:rsidR="0039688A" w:rsidRDefault="0039688A">
      <w:pPr>
        <w:pStyle w:val="11"/>
        <w:snapToGrid w:val="0"/>
        <w:spacing w:line="360" w:lineRule="auto"/>
        <w:rPr>
          <w:rFonts w:ascii="仿宋_GB2312" w:eastAsia="仿宋_GB2312" w:hAnsi="仿宋_GB2312" w:cs="仿宋_GB2312"/>
          <w:color w:val="000000"/>
          <w:sz w:val="32"/>
          <w:szCs w:val="32"/>
        </w:rPr>
      </w:pPr>
    </w:p>
    <w:p w14:paraId="6F131F21" w14:textId="77777777" w:rsidR="0039688A" w:rsidRDefault="00EF7FA4">
      <w:pPr>
        <w:pStyle w:val="11"/>
        <w:widowControl w:val="0"/>
        <w:snapToGrid w:val="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关于积极做好疫情应对支持服务外包</w:t>
      </w:r>
    </w:p>
    <w:p w14:paraId="4B9E2528" w14:textId="77777777" w:rsidR="0039688A" w:rsidRDefault="00EF7FA4">
      <w:pPr>
        <w:pStyle w:val="11"/>
        <w:widowControl w:val="0"/>
        <w:snapToGrid w:val="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企业发展工作的通知</w:t>
      </w:r>
    </w:p>
    <w:p w14:paraId="0D04463A" w14:textId="77777777" w:rsidR="0039688A" w:rsidRDefault="0039688A">
      <w:pPr>
        <w:pStyle w:val="11"/>
        <w:widowControl w:val="0"/>
        <w:snapToGrid w:val="0"/>
        <w:jc w:val="center"/>
        <w:rPr>
          <w:rFonts w:ascii="方正小标宋简体" w:eastAsia="方正小标宋简体" w:hAnsi="方正小标宋简体" w:cs="方正小标宋简体"/>
          <w:sz w:val="32"/>
          <w:szCs w:val="32"/>
        </w:rPr>
      </w:pPr>
    </w:p>
    <w:p w14:paraId="7806D89D" w14:textId="77777777" w:rsidR="0039688A" w:rsidRDefault="00EF7FA4">
      <w:pPr>
        <w:pStyle w:val="11"/>
        <w:widowControl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各省、自治区、直辖市、计划单列市及新疆生产建设兵团商务主管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部门：</w:t>
      </w:r>
    </w:p>
    <w:p w14:paraId="39B0EC0E"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服务外包企业是支撑生产性服务出口和促进大学生</w:t>
      </w:r>
      <w:r>
        <w:rPr>
          <w:rFonts w:ascii="仿宋_GB2312" w:eastAsia="仿宋_GB2312" w:hAnsi="仿宋_GB2312" w:cs="仿宋_GB2312" w:hint="eastAsia"/>
          <w:sz w:val="32"/>
          <w:szCs w:val="32"/>
        </w:rPr>
        <w:t>就</w:t>
      </w:r>
      <w:r>
        <w:rPr>
          <w:rFonts w:ascii="仿宋_GB2312" w:eastAsia="仿宋_GB2312" w:hAnsi="仿宋_GB2312" w:cs="仿宋_GB2312" w:hint="eastAsia"/>
          <w:sz w:val="32"/>
          <w:szCs w:val="32"/>
        </w:rPr>
        <w:t>业的重要力量。当前，受新冠肺炎疫情冲击，企业面临防护物资不足、资金流紧张、业务流失等较大困难。为深入贯彻落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平总书记重要讲话精神和党中央、国务院决策部署，统筹做好疫情防控和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六稳</w:t>
      </w:r>
      <w:r>
        <w:rPr>
          <w:rFonts w:ascii="仿宋_GB2312" w:eastAsia="仿宋_GB2312" w:hAnsi="仿宋_GB2312" w:cs="仿宋_GB2312" w:hint="eastAsia"/>
          <w:sz w:val="32"/>
          <w:szCs w:val="32"/>
          <w:lang w:val="zh-CN"/>
        </w:rPr>
        <w:t>”工作</w:t>
      </w:r>
      <w:r>
        <w:rPr>
          <w:rFonts w:ascii="仿宋_GB2312" w:eastAsia="仿宋_GB2312" w:hAnsi="仿宋_GB2312" w:cs="仿宋_GB2312" w:hint="eastAsia"/>
          <w:sz w:val="32"/>
          <w:szCs w:val="32"/>
        </w:rPr>
        <w:t>，现就支持服务外包企业发展工作通知如下：</w:t>
      </w:r>
    </w:p>
    <w:p w14:paraId="535CBA03"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一、积极配合财政、人力资源社会保障、税务、人民银行等部门落实好近期出台的各项惠企政策，主动向地方政府反映服务外包企业面临困难，争取纳入地方</w:t>
      </w:r>
      <w:proofErr w:type="gramStart"/>
      <w:r>
        <w:rPr>
          <w:rFonts w:ascii="仿宋_GB2312" w:eastAsia="仿宋_GB2312" w:hAnsi="仿宋_GB2312" w:cs="仿宋_GB2312" w:hint="eastAsia"/>
          <w:sz w:val="32"/>
          <w:szCs w:val="32"/>
        </w:rPr>
        <w:t>纾</w:t>
      </w:r>
      <w:proofErr w:type="gramEnd"/>
      <w:r>
        <w:rPr>
          <w:rFonts w:ascii="仿宋_GB2312" w:eastAsia="仿宋_GB2312" w:hAnsi="仿宋_GB2312" w:cs="仿宋_GB2312" w:hint="eastAsia"/>
          <w:sz w:val="32"/>
          <w:szCs w:val="32"/>
        </w:rPr>
        <w:t>困政策。</w:t>
      </w:r>
    </w:p>
    <w:p w14:paraId="2758F8A2"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二、服务外包示范城市要发挥示范带头作用，有条件的城市要专门出台帮扶措施，商务部将其作为今年服务外包示范城市公共服务平台支持方向的分配</w:t>
      </w:r>
      <w:r>
        <w:rPr>
          <w:rFonts w:ascii="仿宋_GB2312" w:eastAsia="仿宋_GB2312" w:hAnsi="仿宋_GB2312" w:cs="仿宋_GB2312" w:hint="eastAsia"/>
          <w:sz w:val="32"/>
          <w:szCs w:val="32"/>
        </w:rPr>
        <w:t>因素。</w:t>
      </w:r>
    </w:p>
    <w:p w14:paraId="1B4715C7"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三、积极协调相关部门</w:t>
      </w:r>
      <w:proofErr w:type="gramStart"/>
      <w:r>
        <w:rPr>
          <w:rFonts w:ascii="仿宋_GB2312" w:eastAsia="仿宋_GB2312" w:hAnsi="仿宋_GB2312" w:cs="仿宋_GB2312" w:hint="eastAsia"/>
          <w:sz w:val="32"/>
          <w:szCs w:val="32"/>
        </w:rPr>
        <w:t>向人员</w:t>
      </w:r>
      <w:proofErr w:type="gramEnd"/>
      <w:r>
        <w:rPr>
          <w:rFonts w:ascii="仿宋_GB2312" w:eastAsia="仿宋_GB2312" w:hAnsi="仿宋_GB2312" w:cs="仿宋_GB2312" w:hint="eastAsia"/>
          <w:sz w:val="32"/>
          <w:szCs w:val="32"/>
        </w:rPr>
        <w:t>密集的大型服务外包企业配售疫情防护物资，组织动员餐饮企业提供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移动</w:t>
      </w:r>
      <w:r>
        <w:rPr>
          <w:rFonts w:ascii="仿宋_GB2312" w:eastAsia="仿宋_GB2312" w:hAnsi="仿宋_GB2312" w:cs="仿宋_GB2312" w:hint="eastAsia"/>
          <w:sz w:val="32"/>
          <w:szCs w:val="32"/>
          <w:lang w:val="zh-CN"/>
        </w:rPr>
        <w:t>食堂”</w:t>
      </w:r>
      <w:r>
        <w:rPr>
          <w:rFonts w:ascii="仿宋_GB2312" w:eastAsia="仿宋_GB2312" w:hAnsi="仿宋_GB2312" w:cs="仿宋_GB2312" w:hint="eastAsia"/>
          <w:sz w:val="32"/>
          <w:szCs w:val="32"/>
        </w:rPr>
        <w:t>或外卖餐饮供配送服务，积极支持服务外包企业复工生产。</w:t>
      </w:r>
    </w:p>
    <w:p w14:paraId="111B2C3E"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四、指导符合条件的服务外包企业向当地人力资源社会保障部门申请实行特殊工时制度。</w:t>
      </w:r>
    </w:p>
    <w:p w14:paraId="5A7CFBCC"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bookmarkStart w:id="15" w:name="bookmark10"/>
      <w:r>
        <w:rPr>
          <w:rFonts w:ascii="仿宋_GB2312" w:eastAsia="仿宋_GB2312" w:hAnsi="仿宋_GB2312" w:cs="仿宋_GB2312" w:hint="eastAsia"/>
          <w:sz w:val="32"/>
          <w:szCs w:val="32"/>
        </w:rPr>
        <w:t>五</w:t>
      </w:r>
      <w:bookmarkEnd w:id="15"/>
      <w:r>
        <w:rPr>
          <w:rFonts w:ascii="仿宋_GB2312" w:eastAsia="仿宋_GB2312" w:hAnsi="仿宋_GB2312" w:cs="仿宋_GB2312" w:hint="eastAsia"/>
          <w:sz w:val="32"/>
          <w:szCs w:val="32"/>
        </w:rPr>
        <w:t>、在疫情解除之前，各地审核服务外包企业在</w:t>
      </w:r>
      <w:r>
        <w:rPr>
          <w:rFonts w:ascii="仿宋_GB2312" w:eastAsia="仿宋_GB2312" w:hAnsi="仿宋_GB2312" w:cs="仿宋_GB2312" w:hint="eastAsia"/>
          <w:sz w:val="32"/>
          <w:szCs w:val="32"/>
          <w:lang w:val="zh-CN"/>
        </w:rPr>
        <w:t>“服务</w:t>
      </w:r>
      <w:r>
        <w:rPr>
          <w:rFonts w:ascii="仿宋_GB2312" w:eastAsia="仿宋_GB2312" w:hAnsi="仿宋_GB2312" w:cs="仿宋_GB2312" w:hint="eastAsia"/>
          <w:sz w:val="32"/>
          <w:szCs w:val="32"/>
        </w:rPr>
        <w:lastRenderedPageBreak/>
        <w:t>外包及软件出口信息管理应用</w:t>
      </w:r>
      <w:r>
        <w:rPr>
          <w:rFonts w:ascii="仿宋_GB2312" w:eastAsia="仿宋_GB2312" w:hAnsi="仿宋_GB2312" w:cs="仿宋_GB2312" w:hint="eastAsia"/>
          <w:sz w:val="32"/>
          <w:szCs w:val="32"/>
          <w:lang w:val="zh-CN"/>
        </w:rPr>
        <w:t>”系统</w:t>
      </w:r>
      <w:r>
        <w:rPr>
          <w:rFonts w:ascii="仿宋_GB2312" w:eastAsia="仿宋_GB2312" w:hAnsi="仿宋_GB2312" w:cs="仿宋_GB2312" w:hint="eastAsia"/>
          <w:sz w:val="32"/>
          <w:szCs w:val="32"/>
        </w:rPr>
        <w:t>申报的服务外包合同，暂不要求企业提供书面合同，可采用网络传输合同扫描件。疫情解除后进行补核。</w:t>
      </w:r>
    </w:p>
    <w:p w14:paraId="07D4A092"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bookmarkStart w:id="16" w:name="bookmark11"/>
      <w:r>
        <w:rPr>
          <w:rFonts w:ascii="仿宋_GB2312" w:eastAsia="仿宋_GB2312" w:hAnsi="仿宋_GB2312" w:cs="仿宋_GB2312" w:hint="eastAsia"/>
          <w:sz w:val="32"/>
          <w:szCs w:val="32"/>
        </w:rPr>
        <w:t>六</w:t>
      </w:r>
      <w:bookmarkEnd w:id="16"/>
      <w:r>
        <w:rPr>
          <w:rFonts w:ascii="仿宋_GB2312" w:eastAsia="仿宋_GB2312" w:hAnsi="仿宋_GB2312" w:cs="仿宋_GB2312" w:hint="eastAsia"/>
          <w:sz w:val="32"/>
          <w:szCs w:val="32"/>
        </w:rPr>
        <w:t>、为充分发挥服务外包行业吸纳大学生就业的作用，商务部将会同相关部门利用外经贸发展专项资金加大对企业新增就业培训的支持力度。</w:t>
      </w:r>
    </w:p>
    <w:p w14:paraId="0320C441" w14:textId="77777777" w:rsidR="0039688A" w:rsidRDefault="00EF7FA4">
      <w:pPr>
        <w:pStyle w:val="11"/>
        <w:widowControl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各地商务主管部门要统一思想，提高政治站位，充分认识支持服务外包企业应对疫情工作的重要性，主动作为，全力为企业排忧解难，有关情况及时上报商务部（</w:t>
      </w:r>
      <w:proofErr w:type="gramStart"/>
      <w:r>
        <w:rPr>
          <w:rFonts w:ascii="仿宋_GB2312" w:eastAsia="仿宋_GB2312" w:hAnsi="仿宋_GB2312" w:cs="仿宋_GB2312" w:hint="eastAsia"/>
          <w:sz w:val="32"/>
          <w:szCs w:val="32"/>
        </w:rPr>
        <w:t>服贸司</w:t>
      </w:r>
      <w:proofErr w:type="gramEnd"/>
      <w:r>
        <w:rPr>
          <w:rFonts w:ascii="仿宋_GB2312" w:eastAsia="仿宋_GB2312" w:hAnsi="仿宋_GB2312" w:cs="仿宋_GB2312" w:hint="eastAsia"/>
          <w:sz w:val="32"/>
          <w:szCs w:val="32"/>
        </w:rPr>
        <w:t>）。</w:t>
      </w:r>
    </w:p>
    <w:p w14:paraId="1B15A278"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2806998F" w14:textId="77777777" w:rsidR="0039688A" w:rsidRDefault="00EF7FA4">
      <w:pPr>
        <w:pStyle w:val="11"/>
        <w:widowControl w:val="0"/>
        <w:snapToGrid w:val="0"/>
        <w:spacing w:line="360" w:lineRule="auto"/>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商务部办公厅</w:t>
      </w:r>
    </w:p>
    <w:p w14:paraId="203DC3C4" w14:textId="77777777" w:rsidR="0039688A" w:rsidRDefault="00EF7FA4">
      <w:pPr>
        <w:pStyle w:val="11"/>
        <w:widowControl w:val="0"/>
        <w:snapToGrid w:val="0"/>
        <w:spacing w:line="360" w:lineRule="auto"/>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w:t>
      </w:r>
    </w:p>
    <w:p w14:paraId="7C8BEE3F"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1F3FE1FF"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70CDB7E5"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1F14B83E"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78ECD34C"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30731454"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49DFAEF6"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2547E20B"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51B78F32"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09FD4AC8" w14:textId="77777777" w:rsidR="0039688A" w:rsidRDefault="0039688A">
      <w:pPr>
        <w:pStyle w:val="11"/>
        <w:widowControl w:val="0"/>
        <w:snapToGrid w:val="0"/>
        <w:spacing w:line="360" w:lineRule="auto"/>
        <w:rPr>
          <w:rFonts w:ascii="仿宋_GB2312" w:eastAsia="仿宋_GB2312" w:hAnsi="仿宋_GB2312" w:cs="仿宋_GB2312"/>
          <w:sz w:val="32"/>
          <w:szCs w:val="32"/>
        </w:rPr>
      </w:pPr>
    </w:p>
    <w:p w14:paraId="552A976C" w14:textId="77777777" w:rsidR="0039688A" w:rsidRDefault="00EF7FA4">
      <w:pPr>
        <w:pStyle w:val="11"/>
        <w:widowControl w:val="0"/>
        <w:adjustRightInd w:val="0"/>
        <w:snapToGrid w:val="0"/>
        <w:jc w:val="center"/>
        <w:rPr>
          <w:rFonts w:ascii="方正小标宋简体" w:eastAsia="方正小标宋简体" w:hAnsi="方正小标宋简体" w:cs="方正小标宋简体"/>
          <w:snapToGrid w:val="0"/>
          <w:sz w:val="36"/>
          <w:szCs w:val="36"/>
        </w:rPr>
      </w:pPr>
      <w:r>
        <w:rPr>
          <w:rFonts w:ascii="方正小标宋简体" w:eastAsia="方正小标宋简体" w:hAnsi="方正小标宋简体" w:cs="方正小标宋简体" w:hint="eastAsia"/>
          <w:snapToGrid w:val="0"/>
          <w:sz w:val="36"/>
          <w:szCs w:val="36"/>
        </w:rPr>
        <w:lastRenderedPageBreak/>
        <w:t>关于做好</w:t>
      </w:r>
      <w:r>
        <w:rPr>
          <w:rFonts w:ascii="方正小标宋简体" w:eastAsia="方正小标宋简体" w:hAnsi="方正小标宋简体" w:cs="方正小标宋简体" w:hint="eastAsia"/>
          <w:snapToGrid w:val="0"/>
          <w:sz w:val="36"/>
          <w:szCs w:val="36"/>
        </w:rPr>
        <w:t>2020</w:t>
      </w:r>
      <w:r>
        <w:rPr>
          <w:rFonts w:ascii="方正小标宋简体" w:eastAsia="方正小标宋简体" w:hAnsi="方正小标宋简体" w:cs="方正小标宋简体" w:hint="eastAsia"/>
          <w:snapToGrid w:val="0"/>
          <w:sz w:val="36"/>
          <w:szCs w:val="36"/>
        </w:rPr>
        <w:t>年短期出口信用保险相关工作</w:t>
      </w:r>
    </w:p>
    <w:p w14:paraId="5DFFEFFC" w14:textId="77777777" w:rsidR="0039688A" w:rsidRDefault="00EF7FA4">
      <w:pPr>
        <w:pStyle w:val="11"/>
        <w:widowControl w:val="0"/>
        <w:adjustRightInd w:val="0"/>
        <w:snapToGrid w:val="0"/>
        <w:jc w:val="center"/>
        <w:rPr>
          <w:rFonts w:ascii="方正小标宋简体" w:eastAsia="方正小标宋简体" w:hAnsi="方正小标宋简体" w:cs="方正小标宋简体"/>
          <w:snapToGrid w:val="0"/>
          <w:sz w:val="36"/>
          <w:szCs w:val="36"/>
        </w:rPr>
      </w:pPr>
      <w:r>
        <w:rPr>
          <w:rFonts w:ascii="方正小标宋简体" w:eastAsia="方正小标宋简体" w:hAnsi="方正小标宋简体" w:cs="方正小标宋简体" w:hint="eastAsia"/>
          <w:snapToGrid w:val="0"/>
          <w:sz w:val="36"/>
          <w:szCs w:val="36"/>
        </w:rPr>
        <w:t>全力支持外贸企业应对新冠肺炎</w:t>
      </w:r>
    </w:p>
    <w:p w14:paraId="3EA68A03" w14:textId="77777777" w:rsidR="0039688A" w:rsidRDefault="00EF7FA4">
      <w:pPr>
        <w:pStyle w:val="11"/>
        <w:widowControl w:val="0"/>
        <w:adjustRightInd w:val="0"/>
        <w:snapToGrid w:val="0"/>
        <w:jc w:val="center"/>
        <w:rPr>
          <w:rFonts w:ascii="方正小标宋简体" w:eastAsia="方正小标宋简体" w:hAnsi="方正小标宋简体" w:cs="方正小标宋简体"/>
          <w:snapToGrid w:val="0"/>
          <w:sz w:val="36"/>
          <w:szCs w:val="36"/>
        </w:rPr>
      </w:pPr>
      <w:r>
        <w:rPr>
          <w:rFonts w:ascii="方正小标宋简体" w:eastAsia="方正小标宋简体" w:hAnsi="方正小标宋简体" w:cs="方正小标宋简体" w:hint="eastAsia"/>
          <w:snapToGrid w:val="0"/>
          <w:sz w:val="36"/>
          <w:szCs w:val="36"/>
        </w:rPr>
        <w:t>疫情影响的通知</w:t>
      </w:r>
    </w:p>
    <w:p w14:paraId="16096B69" w14:textId="77777777" w:rsidR="0039688A" w:rsidRDefault="0039688A">
      <w:pPr>
        <w:pStyle w:val="11"/>
        <w:widowControl w:val="0"/>
        <w:adjustRightInd w:val="0"/>
        <w:snapToGrid w:val="0"/>
        <w:jc w:val="center"/>
        <w:rPr>
          <w:rFonts w:ascii="方正小标宋简体" w:eastAsia="方正小标宋简体" w:hAnsi="方正小标宋简体" w:cs="方正小标宋简体"/>
          <w:snapToGrid w:val="0"/>
          <w:sz w:val="36"/>
          <w:szCs w:val="36"/>
        </w:rPr>
      </w:pPr>
    </w:p>
    <w:p w14:paraId="026A5837" w14:textId="77777777" w:rsidR="0039688A" w:rsidRDefault="00EF7FA4">
      <w:pPr>
        <w:pStyle w:val="11"/>
        <w:widowControl w:val="0"/>
        <w:adjustRightInd w:val="0"/>
        <w:snapToGrid w:val="0"/>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各省、自治区、直辖市、计划单列市及新疆生产建设兵团商务主管部门，中国出口信用保险公司各营业机构：</w:t>
      </w:r>
    </w:p>
    <w:p w14:paraId="44C6EAE1" w14:textId="77777777" w:rsidR="0039688A" w:rsidRDefault="00EF7FA4">
      <w:pPr>
        <w:pStyle w:val="11"/>
        <w:widowControl w:val="0"/>
        <w:adjustRightInd w:val="0"/>
        <w:snapToGrid w:val="0"/>
        <w:spacing w:line="360" w:lineRule="auto"/>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为贯彻落</w:t>
      </w:r>
      <w:proofErr w:type="gramStart"/>
      <w:r>
        <w:rPr>
          <w:rFonts w:ascii="仿宋_GB2312" w:eastAsia="仿宋_GB2312" w:hAnsi="仿宋_GB2312" w:cs="仿宋_GB2312" w:hint="eastAsia"/>
          <w:snapToGrid w:val="0"/>
          <w:sz w:val="32"/>
          <w:szCs w:val="32"/>
        </w:rPr>
        <w:t>实习近</w:t>
      </w:r>
      <w:proofErr w:type="gramEnd"/>
      <w:r>
        <w:rPr>
          <w:rFonts w:ascii="仿宋_GB2312" w:eastAsia="仿宋_GB2312" w:hAnsi="仿宋_GB2312" w:cs="仿宋_GB2312" w:hint="eastAsia"/>
          <w:snapToGrid w:val="0"/>
          <w:sz w:val="32"/>
          <w:szCs w:val="32"/>
        </w:rPr>
        <w:t>平总书记重要指示批示精神和中央政治局常委会关于支持外贸企业抓紧复工生产，加大贸易融资支持，充分发挥出口信用保险作用的决策部署，做好</w:t>
      </w:r>
      <w:r>
        <w:rPr>
          <w:rFonts w:ascii="仿宋_GB2312" w:eastAsia="仿宋_GB2312" w:hAnsi="仿宋_GB2312" w:cs="仿宋_GB2312" w:hint="eastAsia"/>
          <w:snapToGrid w:val="0"/>
          <w:sz w:val="32"/>
          <w:szCs w:val="32"/>
        </w:rPr>
        <w:t>2020</w:t>
      </w:r>
      <w:r>
        <w:rPr>
          <w:rFonts w:ascii="仿宋_GB2312" w:eastAsia="仿宋_GB2312" w:hAnsi="仿宋_GB2312" w:cs="仿宋_GB2312" w:hint="eastAsia"/>
          <w:snapToGrid w:val="0"/>
          <w:sz w:val="32"/>
          <w:szCs w:val="32"/>
        </w:rPr>
        <w:t>年短期出口信用保险（以下简称短期险）相关工作，全力支持外贸企业应对新冠肺炎疫情影响，保持外贸稳定增长，现将有关事项通知如下：</w:t>
      </w:r>
    </w:p>
    <w:p w14:paraId="1E2D9CB9" w14:textId="77777777" w:rsidR="0039688A" w:rsidRDefault="00EF7FA4">
      <w:pPr>
        <w:pStyle w:val="11"/>
        <w:widowControl w:val="0"/>
        <w:adjustRightInd w:val="0"/>
        <w:snapToGrid w:val="0"/>
        <w:spacing w:line="360" w:lineRule="auto"/>
        <w:rPr>
          <w:rFonts w:ascii="仿宋_GB2312" w:eastAsia="仿宋_GB2312" w:hAnsi="仿宋_GB2312" w:cs="仿宋_GB2312"/>
          <w:b/>
          <w:bCs/>
          <w:snapToGrid w:val="0"/>
          <w:sz w:val="32"/>
          <w:szCs w:val="32"/>
        </w:rPr>
      </w:pPr>
      <w:r>
        <w:rPr>
          <w:rFonts w:ascii="仿宋_GB2312" w:eastAsia="仿宋_GB2312" w:hAnsi="仿宋_GB2312" w:cs="仿宋_GB2312" w:hint="eastAsia"/>
          <w:b/>
          <w:bCs/>
          <w:snapToGrid w:val="0"/>
          <w:sz w:val="32"/>
          <w:szCs w:val="32"/>
        </w:rPr>
        <w:t>   </w:t>
      </w:r>
      <w:r>
        <w:rPr>
          <w:rFonts w:ascii="仿宋_GB2312" w:eastAsia="仿宋_GB2312" w:hAnsi="仿宋_GB2312" w:cs="仿宋_GB2312" w:hint="eastAsia"/>
          <w:b/>
          <w:bCs/>
          <w:snapToGrid w:val="0"/>
          <w:sz w:val="32"/>
          <w:szCs w:val="32"/>
        </w:rPr>
        <w:t xml:space="preserve">  </w:t>
      </w:r>
      <w:r>
        <w:rPr>
          <w:rFonts w:ascii="仿宋_GB2312" w:eastAsia="仿宋_GB2312" w:hAnsi="仿宋_GB2312" w:cs="仿宋_GB2312" w:hint="eastAsia"/>
          <w:b/>
          <w:bCs/>
          <w:snapToGrid w:val="0"/>
          <w:sz w:val="32"/>
          <w:szCs w:val="32"/>
        </w:rPr>
        <w:t> </w:t>
      </w:r>
      <w:r>
        <w:rPr>
          <w:rFonts w:ascii="仿宋_GB2312" w:eastAsia="仿宋_GB2312" w:hAnsi="仿宋_GB2312" w:cs="仿宋_GB2312" w:hint="eastAsia"/>
          <w:b/>
          <w:bCs/>
          <w:snapToGrid w:val="0"/>
          <w:sz w:val="32"/>
          <w:szCs w:val="32"/>
        </w:rPr>
        <w:t>一、提高站位，将短期</w:t>
      </w:r>
      <w:proofErr w:type="gramStart"/>
      <w:r>
        <w:rPr>
          <w:rFonts w:ascii="仿宋_GB2312" w:eastAsia="仿宋_GB2312" w:hAnsi="仿宋_GB2312" w:cs="仿宋_GB2312" w:hint="eastAsia"/>
          <w:b/>
          <w:bCs/>
          <w:snapToGrid w:val="0"/>
          <w:sz w:val="32"/>
          <w:szCs w:val="32"/>
        </w:rPr>
        <w:t>险作为</w:t>
      </w:r>
      <w:proofErr w:type="gramEnd"/>
      <w:r>
        <w:rPr>
          <w:rFonts w:ascii="仿宋_GB2312" w:eastAsia="仿宋_GB2312" w:hAnsi="仿宋_GB2312" w:cs="仿宋_GB2312" w:hint="eastAsia"/>
          <w:b/>
          <w:bCs/>
          <w:snapToGrid w:val="0"/>
          <w:sz w:val="32"/>
          <w:szCs w:val="32"/>
        </w:rPr>
        <w:t>应对疫情影响、稳外贸工作的有力抓手</w:t>
      </w:r>
    </w:p>
    <w:p w14:paraId="56E22DA9" w14:textId="77777777" w:rsidR="0039688A" w:rsidRDefault="00EF7FA4">
      <w:pPr>
        <w:pStyle w:val="11"/>
        <w:widowControl w:val="0"/>
        <w:adjustRightInd w:val="0"/>
        <w:snapToGrid w:val="0"/>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w:t>
      </w:r>
      <w:r>
        <w:rPr>
          <w:rFonts w:ascii="仿宋_GB2312" w:eastAsia="仿宋_GB2312" w:hAnsi="仿宋_GB2312" w:cs="仿宋_GB2312" w:hint="eastAsia"/>
          <w:snapToGrid w:val="0"/>
          <w:sz w:val="32"/>
          <w:szCs w:val="32"/>
        </w:rPr>
        <w:t xml:space="preserve">  </w:t>
      </w:r>
      <w:r>
        <w:rPr>
          <w:rFonts w:ascii="仿宋_GB2312" w:eastAsia="仿宋_GB2312" w:hAnsi="仿宋_GB2312" w:cs="仿宋_GB2312" w:hint="eastAsia"/>
          <w:snapToGrid w:val="0"/>
          <w:sz w:val="32"/>
          <w:szCs w:val="32"/>
        </w:rPr>
        <w:t> </w:t>
      </w:r>
      <w:r>
        <w:rPr>
          <w:rFonts w:ascii="仿宋_GB2312" w:eastAsia="仿宋_GB2312" w:hAnsi="仿宋_GB2312" w:cs="仿宋_GB2312" w:hint="eastAsia"/>
          <w:snapToGrid w:val="0"/>
          <w:sz w:val="32"/>
          <w:szCs w:val="32"/>
        </w:rPr>
        <w:t>自疫情爆发以来，出口企业面临复工难、运输难、交付难、接单难、融资难等诸多难题，正常经营受到极大挑战。商务部委托中国出口信用保险公司（以下简称</w:t>
      </w:r>
      <w:proofErr w:type="gramStart"/>
      <w:r>
        <w:rPr>
          <w:rFonts w:ascii="仿宋_GB2312" w:eastAsia="仿宋_GB2312" w:hAnsi="仿宋_GB2312" w:cs="仿宋_GB2312" w:hint="eastAsia"/>
          <w:snapToGrid w:val="0"/>
          <w:sz w:val="32"/>
          <w:szCs w:val="32"/>
        </w:rPr>
        <w:t>中信保公司</w:t>
      </w:r>
      <w:proofErr w:type="gramEnd"/>
      <w:r>
        <w:rPr>
          <w:rFonts w:ascii="仿宋_GB2312" w:eastAsia="仿宋_GB2312" w:hAnsi="仿宋_GB2312" w:cs="仿宋_GB2312" w:hint="eastAsia"/>
          <w:snapToGrid w:val="0"/>
          <w:sz w:val="32"/>
          <w:szCs w:val="32"/>
        </w:rPr>
        <w:t>）对外贸企业运营情况的最新问卷调查显示，绝大部分外贸企业存在无法按期出运、收汇的问题。各地商务主管部门</w:t>
      </w:r>
      <w:proofErr w:type="gramStart"/>
      <w:r>
        <w:rPr>
          <w:rFonts w:ascii="仿宋_GB2312" w:eastAsia="仿宋_GB2312" w:hAnsi="仿宋_GB2312" w:cs="仿宋_GB2312" w:hint="eastAsia"/>
          <w:snapToGrid w:val="0"/>
          <w:sz w:val="32"/>
          <w:szCs w:val="32"/>
        </w:rPr>
        <w:t>和中信保公司</w:t>
      </w:r>
      <w:proofErr w:type="gramEnd"/>
      <w:r>
        <w:rPr>
          <w:rFonts w:ascii="仿宋_GB2312" w:eastAsia="仿宋_GB2312" w:hAnsi="仿宋_GB2312" w:cs="仿宋_GB2312" w:hint="eastAsia"/>
          <w:snapToGrid w:val="0"/>
          <w:sz w:val="32"/>
          <w:szCs w:val="32"/>
        </w:rPr>
        <w:t>各营业机构要进一步提高政治站位，充分认识当前稳外贸面临的复杂严峻形势和挑战，发挥好短期险对稳外贸、稳预期的积极作用，将短期</w:t>
      </w:r>
      <w:proofErr w:type="gramStart"/>
      <w:r>
        <w:rPr>
          <w:rFonts w:ascii="仿宋_GB2312" w:eastAsia="仿宋_GB2312" w:hAnsi="仿宋_GB2312" w:cs="仿宋_GB2312" w:hint="eastAsia"/>
          <w:snapToGrid w:val="0"/>
          <w:sz w:val="32"/>
          <w:szCs w:val="32"/>
        </w:rPr>
        <w:t>险作为</w:t>
      </w:r>
      <w:proofErr w:type="gramEnd"/>
      <w:r>
        <w:rPr>
          <w:rFonts w:ascii="仿宋_GB2312" w:eastAsia="仿宋_GB2312" w:hAnsi="仿宋_GB2312" w:cs="仿宋_GB2312" w:hint="eastAsia"/>
          <w:snapToGrid w:val="0"/>
          <w:sz w:val="32"/>
          <w:szCs w:val="32"/>
        </w:rPr>
        <w:t>化解疫情对外贸企业影响的有力抓手，帮助外贸企业稳定信心、增强抗风险能</w:t>
      </w:r>
      <w:r>
        <w:rPr>
          <w:rFonts w:ascii="仿宋_GB2312" w:eastAsia="仿宋_GB2312" w:hAnsi="仿宋_GB2312" w:cs="仿宋_GB2312" w:hint="eastAsia"/>
          <w:snapToGrid w:val="0"/>
          <w:sz w:val="32"/>
          <w:szCs w:val="32"/>
        </w:rPr>
        <w:lastRenderedPageBreak/>
        <w:t>力。各地商务主管部门要引导企业用好用足出口信用保险</w:t>
      </w:r>
      <w:r>
        <w:rPr>
          <w:rFonts w:ascii="仿宋_GB2312" w:eastAsia="仿宋_GB2312" w:hAnsi="仿宋_GB2312" w:cs="仿宋_GB2312" w:hint="eastAsia"/>
          <w:snapToGrid w:val="0"/>
          <w:sz w:val="32"/>
          <w:szCs w:val="32"/>
        </w:rPr>
        <w:t>政策工具，为</w:t>
      </w:r>
      <w:proofErr w:type="gramStart"/>
      <w:r>
        <w:rPr>
          <w:rFonts w:ascii="仿宋_GB2312" w:eastAsia="仿宋_GB2312" w:hAnsi="仿宋_GB2312" w:cs="仿宋_GB2312" w:hint="eastAsia"/>
          <w:snapToGrid w:val="0"/>
          <w:sz w:val="32"/>
          <w:szCs w:val="32"/>
        </w:rPr>
        <w:t>中信保公司</w:t>
      </w:r>
      <w:proofErr w:type="gramEnd"/>
      <w:r>
        <w:rPr>
          <w:rFonts w:ascii="仿宋_GB2312" w:eastAsia="仿宋_GB2312" w:hAnsi="仿宋_GB2312" w:cs="仿宋_GB2312" w:hint="eastAsia"/>
          <w:snapToGrid w:val="0"/>
          <w:sz w:val="32"/>
          <w:szCs w:val="32"/>
        </w:rPr>
        <w:t>短期险业务创造良好条件。</w:t>
      </w:r>
      <w:proofErr w:type="gramStart"/>
      <w:r>
        <w:rPr>
          <w:rFonts w:ascii="仿宋_GB2312" w:eastAsia="仿宋_GB2312" w:hAnsi="仿宋_GB2312" w:cs="仿宋_GB2312" w:hint="eastAsia"/>
          <w:snapToGrid w:val="0"/>
          <w:sz w:val="32"/>
          <w:szCs w:val="32"/>
        </w:rPr>
        <w:t>中信保公司</w:t>
      </w:r>
      <w:proofErr w:type="gramEnd"/>
      <w:r>
        <w:rPr>
          <w:rFonts w:ascii="仿宋_GB2312" w:eastAsia="仿宋_GB2312" w:hAnsi="仿宋_GB2312" w:cs="仿宋_GB2312" w:hint="eastAsia"/>
          <w:snapToGrid w:val="0"/>
          <w:sz w:val="32"/>
          <w:szCs w:val="32"/>
        </w:rPr>
        <w:t>各营业机构要切实发挥好政策性金融机构作用，进一步扩大短期险覆盖面，统筹资源配置，出台有针对性的专业服务，提高承保效率，创新承保模式，帮助企业加强出口风险管理，减少企业损失。</w:t>
      </w:r>
    </w:p>
    <w:p w14:paraId="3DFE9F09" w14:textId="77777777" w:rsidR="0039688A" w:rsidRDefault="00EF7FA4">
      <w:pPr>
        <w:pStyle w:val="11"/>
        <w:widowControl w:val="0"/>
        <w:adjustRightInd w:val="0"/>
        <w:snapToGrid w:val="0"/>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w:t>
      </w:r>
      <w:r>
        <w:rPr>
          <w:rFonts w:ascii="仿宋_GB2312" w:eastAsia="仿宋_GB2312" w:hAnsi="仿宋_GB2312" w:cs="仿宋_GB2312" w:hint="eastAsia"/>
          <w:snapToGrid w:val="0"/>
          <w:sz w:val="32"/>
          <w:szCs w:val="32"/>
        </w:rPr>
        <w:t xml:space="preserve"> </w:t>
      </w:r>
      <w:r>
        <w:rPr>
          <w:rFonts w:ascii="仿宋_GB2312" w:eastAsia="仿宋_GB2312" w:hAnsi="仿宋_GB2312" w:cs="仿宋_GB2312" w:hint="eastAsia"/>
          <w:snapToGrid w:val="0"/>
          <w:sz w:val="32"/>
          <w:szCs w:val="32"/>
        </w:rPr>
        <w:t xml:space="preserve"> </w:t>
      </w:r>
      <w:r>
        <w:rPr>
          <w:rFonts w:ascii="仿宋_GB2312" w:eastAsia="仿宋_GB2312" w:hAnsi="仿宋_GB2312" w:cs="仿宋_GB2312" w:hint="eastAsia"/>
          <w:b/>
          <w:bCs/>
          <w:snapToGrid w:val="0"/>
          <w:sz w:val="32"/>
          <w:szCs w:val="32"/>
        </w:rPr>
        <w:t>二、压实责任，加大对受疫情影响企业的支持力度</w:t>
      </w:r>
    </w:p>
    <w:p w14:paraId="6C27F2A9" w14:textId="77777777" w:rsidR="0039688A" w:rsidRDefault="00EF7FA4">
      <w:pPr>
        <w:pStyle w:val="11"/>
        <w:widowControl w:val="0"/>
        <w:adjustRightInd w:val="0"/>
        <w:snapToGrid w:val="0"/>
        <w:spacing w:line="360" w:lineRule="auto"/>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（一）加强政策引导。各地商务主管部门要统筹做好疫情防控和商务发展工作，加强对受疫情影响企业的关注与政策引导，结合本地实际出台支持政策，协调解决外贸企业主要诉求，帮助企业渡过难关。</w:t>
      </w:r>
      <w:proofErr w:type="gramStart"/>
      <w:r>
        <w:rPr>
          <w:rFonts w:ascii="仿宋_GB2312" w:eastAsia="仿宋_GB2312" w:hAnsi="仿宋_GB2312" w:cs="仿宋_GB2312" w:hint="eastAsia"/>
          <w:snapToGrid w:val="0"/>
          <w:sz w:val="32"/>
          <w:szCs w:val="32"/>
        </w:rPr>
        <w:t>中信保公司</w:t>
      </w:r>
      <w:proofErr w:type="gramEnd"/>
      <w:r>
        <w:rPr>
          <w:rFonts w:ascii="仿宋_GB2312" w:eastAsia="仿宋_GB2312" w:hAnsi="仿宋_GB2312" w:cs="仿宋_GB2312" w:hint="eastAsia"/>
          <w:snapToGrid w:val="0"/>
          <w:sz w:val="32"/>
          <w:szCs w:val="32"/>
        </w:rPr>
        <w:t>各营业机构要明确工作方案和保障措施，建立受疫情影响企业需求快速反应机制，积极为受疫情影响企业提供更加有力的风险保障，对受疫情影响较大的企业提供重点支持服务，做到应保尽保；收集研究企业投保出运前附加险的需求，加强对订单被取消等风险的保障；开辟理赔绿色通道，适当放宽理赔条件，在贸易真实和债权金额确定的前提下，应赔尽赔、能赔快赔</w:t>
      </w:r>
      <w:r>
        <w:rPr>
          <w:rFonts w:ascii="仿宋_GB2312" w:eastAsia="仿宋_GB2312" w:hAnsi="仿宋_GB2312" w:cs="仿宋_GB2312" w:hint="eastAsia"/>
          <w:snapToGrid w:val="0"/>
          <w:sz w:val="32"/>
          <w:szCs w:val="32"/>
        </w:rPr>
        <w:t>。</w:t>
      </w:r>
    </w:p>
    <w:p w14:paraId="539527CB" w14:textId="77777777" w:rsidR="0039688A" w:rsidRDefault="00EF7FA4">
      <w:pPr>
        <w:pStyle w:val="11"/>
        <w:widowControl w:val="0"/>
        <w:adjustRightInd w:val="0"/>
        <w:snapToGrid w:val="0"/>
        <w:spacing w:line="360" w:lineRule="auto"/>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二）加大对中小微外贸企业支持。各地商务主管部门要及时深入了解中小微外贸企业面临的突出困难和金融需求，发挥好“小微统保平台”等作用，加大对暂时遇到困难但有订单、有市场、有信用企业的支持力度。</w:t>
      </w:r>
      <w:proofErr w:type="gramStart"/>
      <w:r>
        <w:rPr>
          <w:rFonts w:ascii="仿宋_GB2312" w:eastAsia="仿宋_GB2312" w:hAnsi="仿宋_GB2312" w:cs="仿宋_GB2312" w:hint="eastAsia"/>
          <w:snapToGrid w:val="0"/>
          <w:sz w:val="32"/>
          <w:szCs w:val="32"/>
        </w:rPr>
        <w:t>中信保公司</w:t>
      </w:r>
      <w:proofErr w:type="gramEnd"/>
      <w:r>
        <w:rPr>
          <w:rFonts w:ascii="仿宋_GB2312" w:eastAsia="仿宋_GB2312" w:hAnsi="仿宋_GB2312" w:cs="仿宋_GB2312" w:hint="eastAsia"/>
          <w:snapToGrid w:val="0"/>
          <w:sz w:val="32"/>
          <w:szCs w:val="32"/>
        </w:rPr>
        <w:t>各营业机构要加强对中小微外贸企业的支持，适当提高风险容</w:t>
      </w:r>
      <w:r>
        <w:rPr>
          <w:rFonts w:ascii="仿宋_GB2312" w:eastAsia="仿宋_GB2312" w:hAnsi="仿宋_GB2312" w:cs="仿宋_GB2312" w:hint="eastAsia"/>
          <w:snapToGrid w:val="0"/>
          <w:sz w:val="32"/>
          <w:szCs w:val="32"/>
        </w:rPr>
        <w:lastRenderedPageBreak/>
        <w:t>忍度，进一步降低保费费率；强化疫情防控相关资信服务，定期梳理和发布相关信息；建立受影响小</w:t>
      </w:r>
      <w:proofErr w:type="gramStart"/>
      <w:r>
        <w:rPr>
          <w:rFonts w:ascii="仿宋_GB2312" w:eastAsia="仿宋_GB2312" w:hAnsi="仿宋_GB2312" w:cs="仿宋_GB2312" w:hint="eastAsia"/>
          <w:snapToGrid w:val="0"/>
          <w:sz w:val="32"/>
          <w:szCs w:val="32"/>
        </w:rPr>
        <w:t>微企业</w:t>
      </w:r>
      <w:proofErr w:type="gramEnd"/>
      <w:r>
        <w:rPr>
          <w:rFonts w:ascii="仿宋_GB2312" w:eastAsia="仿宋_GB2312" w:hAnsi="仿宋_GB2312" w:cs="仿宋_GB2312" w:hint="eastAsia"/>
          <w:snapToGrid w:val="0"/>
          <w:sz w:val="32"/>
          <w:szCs w:val="32"/>
        </w:rPr>
        <w:t>理赔服务机制，简化报损、索赔程序；对受疫情影响未及时缴纳保费的出口企业，合理缓交保费，在定损核赔时予以酌情处理。</w:t>
      </w:r>
    </w:p>
    <w:p w14:paraId="1C246DE4" w14:textId="638A1110" w:rsidR="0039688A" w:rsidRDefault="00EF7FA4">
      <w:pPr>
        <w:pStyle w:val="11"/>
        <w:widowControl w:val="0"/>
        <w:adjustRightInd w:val="0"/>
        <w:snapToGrid w:val="0"/>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w:t>
      </w:r>
      <w:r>
        <w:rPr>
          <w:rFonts w:ascii="仿宋_GB2312" w:eastAsia="仿宋_GB2312" w:hAnsi="仿宋_GB2312" w:cs="仿宋_GB2312" w:hint="eastAsia"/>
          <w:snapToGrid w:val="0"/>
          <w:sz w:val="32"/>
          <w:szCs w:val="32"/>
        </w:rPr>
        <w:t>（三）加强对外贸企业融资支持。各地商</w:t>
      </w:r>
      <w:r>
        <w:rPr>
          <w:rFonts w:ascii="仿宋_GB2312" w:eastAsia="仿宋_GB2312" w:hAnsi="仿宋_GB2312" w:cs="仿宋_GB2312" w:hint="eastAsia"/>
          <w:snapToGrid w:val="0"/>
          <w:sz w:val="32"/>
          <w:szCs w:val="32"/>
        </w:rPr>
        <w:t>务主管部门要积极会同当地金融主管部门，引导金融机构落实《中国银保监会商务部</w:t>
      </w:r>
      <w:r>
        <w:rPr>
          <w:rFonts w:ascii="仿宋_GB2312" w:eastAsia="仿宋_GB2312" w:hAnsi="仿宋_GB2312" w:cs="仿宋_GB2312" w:hint="eastAsia"/>
          <w:snapToGrid w:val="0"/>
          <w:sz w:val="32"/>
          <w:szCs w:val="32"/>
        </w:rPr>
        <w:t> </w:t>
      </w:r>
      <w:r>
        <w:rPr>
          <w:rFonts w:ascii="仿宋_GB2312" w:eastAsia="仿宋_GB2312" w:hAnsi="仿宋_GB2312" w:cs="仿宋_GB2312" w:hint="eastAsia"/>
          <w:snapToGrid w:val="0"/>
          <w:sz w:val="32"/>
          <w:szCs w:val="32"/>
        </w:rPr>
        <w:t>国家外汇管理局关于完善外贸金融服务的指导意见》（银保监发〔</w:t>
      </w:r>
      <w:r>
        <w:rPr>
          <w:rFonts w:ascii="仿宋_GB2312" w:eastAsia="仿宋_GB2312" w:hAnsi="仿宋_GB2312" w:cs="仿宋_GB2312" w:hint="eastAsia"/>
          <w:snapToGrid w:val="0"/>
          <w:sz w:val="32"/>
          <w:szCs w:val="32"/>
        </w:rPr>
        <w:t>2019</w:t>
      </w:r>
      <w:r>
        <w:rPr>
          <w:rFonts w:ascii="仿宋_GB2312" w:eastAsia="仿宋_GB2312" w:hAnsi="仿宋_GB2312" w:cs="仿宋_GB2312" w:hint="eastAsia"/>
          <w:snapToGrid w:val="0"/>
          <w:sz w:val="32"/>
          <w:szCs w:val="32"/>
        </w:rPr>
        <w:t>〕</w:t>
      </w:r>
      <w:r>
        <w:rPr>
          <w:rFonts w:ascii="仿宋_GB2312" w:eastAsia="仿宋_GB2312" w:hAnsi="仿宋_GB2312" w:cs="仿宋_GB2312" w:hint="eastAsia"/>
          <w:snapToGrid w:val="0"/>
          <w:sz w:val="32"/>
          <w:szCs w:val="32"/>
        </w:rPr>
        <w:t>49</w:t>
      </w:r>
      <w:r>
        <w:rPr>
          <w:rFonts w:ascii="仿宋_GB2312" w:eastAsia="仿宋_GB2312" w:hAnsi="仿宋_GB2312" w:cs="仿宋_GB2312" w:hint="eastAsia"/>
          <w:snapToGrid w:val="0"/>
          <w:sz w:val="32"/>
          <w:szCs w:val="32"/>
        </w:rPr>
        <w:t>号），进一步加强和改进外贸金融服务；发挥财政资金引导作用，完善“政府</w:t>
      </w:r>
      <w:r>
        <w:rPr>
          <w:rFonts w:ascii="仿宋_GB2312" w:eastAsia="仿宋_GB2312" w:hAnsi="仿宋_GB2312" w:cs="仿宋_GB2312" w:hint="eastAsia"/>
          <w:snapToGrid w:val="0"/>
          <w:sz w:val="32"/>
          <w:szCs w:val="32"/>
        </w:rPr>
        <w:t>+</w:t>
      </w:r>
      <w:r>
        <w:rPr>
          <w:rFonts w:ascii="仿宋_GB2312" w:eastAsia="仿宋_GB2312" w:hAnsi="仿宋_GB2312" w:cs="仿宋_GB2312" w:hint="eastAsia"/>
          <w:snapToGrid w:val="0"/>
          <w:sz w:val="32"/>
          <w:szCs w:val="32"/>
        </w:rPr>
        <w:t>银行</w:t>
      </w:r>
      <w:r>
        <w:rPr>
          <w:rFonts w:ascii="仿宋_GB2312" w:eastAsia="仿宋_GB2312" w:hAnsi="仿宋_GB2312" w:cs="仿宋_GB2312" w:hint="eastAsia"/>
          <w:snapToGrid w:val="0"/>
          <w:sz w:val="32"/>
          <w:szCs w:val="32"/>
        </w:rPr>
        <w:t>+</w:t>
      </w:r>
      <w:r>
        <w:rPr>
          <w:rFonts w:ascii="仿宋_GB2312" w:eastAsia="仿宋_GB2312" w:hAnsi="仿宋_GB2312" w:cs="仿宋_GB2312" w:hint="eastAsia"/>
          <w:snapToGrid w:val="0"/>
          <w:sz w:val="32"/>
          <w:szCs w:val="32"/>
        </w:rPr>
        <w:t>信保”合作机制，充分调动社会资源，扩大保单融资规模。</w:t>
      </w:r>
      <w:proofErr w:type="gramStart"/>
      <w:r>
        <w:rPr>
          <w:rFonts w:ascii="仿宋_GB2312" w:eastAsia="仿宋_GB2312" w:hAnsi="仿宋_GB2312" w:cs="仿宋_GB2312" w:hint="eastAsia"/>
          <w:snapToGrid w:val="0"/>
          <w:sz w:val="32"/>
          <w:szCs w:val="32"/>
        </w:rPr>
        <w:t>中信保公司</w:t>
      </w:r>
      <w:proofErr w:type="gramEnd"/>
      <w:r>
        <w:rPr>
          <w:rFonts w:ascii="仿宋_GB2312" w:eastAsia="仿宋_GB2312" w:hAnsi="仿宋_GB2312" w:cs="仿宋_GB2312" w:hint="eastAsia"/>
          <w:snapToGrid w:val="0"/>
          <w:sz w:val="32"/>
          <w:szCs w:val="32"/>
        </w:rPr>
        <w:t>各营业机构要进一步深化与银行的合作，加强业务交流和信息沟通；充分发挥在资信调查、国别风险研究等方面的优势，积极向银行提供客户贸易背景和违约相关信息，提高银行扩大保单融资的积极性；推广“信保贷”</w:t>
      </w:r>
      <w:proofErr w:type="gramStart"/>
      <w:r>
        <w:rPr>
          <w:rFonts w:ascii="仿宋_GB2312" w:eastAsia="仿宋_GB2312" w:hAnsi="仿宋_GB2312" w:cs="仿宋_GB2312" w:hint="eastAsia"/>
          <w:snapToGrid w:val="0"/>
          <w:sz w:val="32"/>
          <w:szCs w:val="32"/>
        </w:rPr>
        <w:t>等银保合作</w:t>
      </w:r>
      <w:proofErr w:type="gramEnd"/>
      <w:r>
        <w:rPr>
          <w:rFonts w:ascii="仿宋_GB2312" w:eastAsia="仿宋_GB2312" w:hAnsi="仿宋_GB2312" w:cs="仿宋_GB2312" w:hint="eastAsia"/>
          <w:snapToGrid w:val="0"/>
          <w:sz w:val="32"/>
          <w:szCs w:val="32"/>
        </w:rPr>
        <w:t>模式，缓解外贸企业资金压</w:t>
      </w:r>
      <w:r>
        <w:rPr>
          <w:rFonts w:ascii="仿宋_GB2312" w:eastAsia="仿宋_GB2312" w:hAnsi="仿宋_GB2312" w:cs="仿宋_GB2312" w:hint="eastAsia"/>
          <w:snapToGrid w:val="0"/>
          <w:sz w:val="32"/>
          <w:szCs w:val="32"/>
        </w:rPr>
        <w:t>力。</w:t>
      </w:r>
    </w:p>
    <w:p w14:paraId="3C9880D2" w14:textId="77777777" w:rsidR="0039688A" w:rsidRDefault="00EF7FA4">
      <w:pPr>
        <w:pStyle w:val="11"/>
        <w:widowControl w:val="0"/>
        <w:adjustRightInd w:val="0"/>
        <w:snapToGrid w:val="0"/>
        <w:spacing w:line="360" w:lineRule="auto"/>
        <w:ind w:firstLineChars="200" w:firstLine="643"/>
        <w:rPr>
          <w:rFonts w:ascii="仿宋_GB2312" w:eastAsia="仿宋_GB2312" w:hAnsi="仿宋_GB2312" w:cs="仿宋_GB2312"/>
          <w:b/>
          <w:bCs/>
          <w:snapToGrid w:val="0"/>
          <w:sz w:val="32"/>
          <w:szCs w:val="32"/>
        </w:rPr>
      </w:pPr>
      <w:r>
        <w:rPr>
          <w:rFonts w:ascii="仿宋_GB2312" w:eastAsia="仿宋_GB2312" w:hAnsi="仿宋_GB2312" w:cs="仿宋_GB2312" w:hint="eastAsia"/>
          <w:b/>
          <w:bCs/>
          <w:snapToGrid w:val="0"/>
          <w:sz w:val="32"/>
          <w:szCs w:val="32"/>
        </w:rPr>
        <w:t>三、紧盯落实，强化组织保障和协调配合</w:t>
      </w:r>
    </w:p>
    <w:p w14:paraId="4192CC95" w14:textId="77777777" w:rsidR="0039688A" w:rsidRDefault="00EF7FA4">
      <w:pPr>
        <w:pStyle w:val="11"/>
        <w:widowControl w:val="0"/>
        <w:adjustRightInd w:val="0"/>
        <w:snapToGrid w:val="0"/>
        <w:spacing w:line="360" w:lineRule="auto"/>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各地商务主管部门</w:t>
      </w:r>
      <w:proofErr w:type="gramStart"/>
      <w:r>
        <w:rPr>
          <w:rFonts w:ascii="仿宋_GB2312" w:eastAsia="仿宋_GB2312" w:hAnsi="仿宋_GB2312" w:cs="仿宋_GB2312" w:hint="eastAsia"/>
          <w:snapToGrid w:val="0"/>
          <w:sz w:val="32"/>
          <w:szCs w:val="32"/>
        </w:rPr>
        <w:t>和中信保公司</w:t>
      </w:r>
      <w:proofErr w:type="gramEnd"/>
      <w:r>
        <w:rPr>
          <w:rFonts w:ascii="仿宋_GB2312" w:eastAsia="仿宋_GB2312" w:hAnsi="仿宋_GB2312" w:cs="仿宋_GB2312" w:hint="eastAsia"/>
          <w:snapToGrid w:val="0"/>
          <w:sz w:val="32"/>
          <w:szCs w:val="32"/>
        </w:rPr>
        <w:t>各营业机构要增强“四个意识”、坚定“四个自信”、做到“两个维护”，坚决贯彻落实党中央关于打赢疫情防控的人民战争、总体战、阻击战的决策部署，强化责任担当，完善组织领导，创新工作方法，加强政策宣讲，切实做好</w:t>
      </w:r>
      <w:r>
        <w:rPr>
          <w:rFonts w:ascii="仿宋_GB2312" w:eastAsia="仿宋_GB2312" w:hAnsi="仿宋_GB2312" w:cs="仿宋_GB2312" w:hint="eastAsia"/>
          <w:snapToGrid w:val="0"/>
          <w:sz w:val="32"/>
          <w:szCs w:val="32"/>
        </w:rPr>
        <w:t>2020</w:t>
      </w:r>
      <w:r>
        <w:rPr>
          <w:rFonts w:ascii="仿宋_GB2312" w:eastAsia="仿宋_GB2312" w:hAnsi="仿宋_GB2312" w:cs="仿宋_GB2312" w:hint="eastAsia"/>
          <w:snapToGrid w:val="0"/>
          <w:sz w:val="32"/>
          <w:szCs w:val="32"/>
        </w:rPr>
        <w:t>年短期险工作。工作中要完善协作机制，在信息交流、沟通协调、政策研究等方面</w:t>
      </w:r>
      <w:r>
        <w:rPr>
          <w:rFonts w:ascii="仿宋_GB2312" w:eastAsia="仿宋_GB2312" w:hAnsi="仿宋_GB2312" w:cs="仿宋_GB2312" w:hint="eastAsia"/>
          <w:snapToGrid w:val="0"/>
          <w:sz w:val="32"/>
          <w:szCs w:val="32"/>
        </w:rPr>
        <w:lastRenderedPageBreak/>
        <w:t>加强对接。重要进展和重大情况问题请及时向商务部（财务司）</w:t>
      </w:r>
      <w:proofErr w:type="gramStart"/>
      <w:r>
        <w:rPr>
          <w:rFonts w:ascii="仿宋_GB2312" w:eastAsia="仿宋_GB2312" w:hAnsi="仿宋_GB2312" w:cs="仿宋_GB2312" w:hint="eastAsia"/>
          <w:snapToGrid w:val="0"/>
          <w:sz w:val="32"/>
          <w:szCs w:val="32"/>
        </w:rPr>
        <w:t>和中信保公司</w:t>
      </w:r>
      <w:proofErr w:type="gramEnd"/>
      <w:r>
        <w:rPr>
          <w:rFonts w:ascii="仿宋_GB2312" w:eastAsia="仿宋_GB2312" w:hAnsi="仿宋_GB2312" w:cs="仿宋_GB2312" w:hint="eastAsia"/>
          <w:snapToGrid w:val="0"/>
          <w:sz w:val="32"/>
          <w:szCs w:val="32"/>
        </w:rPr>
        <w:t>（业务管理部）报告和反映。</w:t>
      </w:r>
    </w:p>
    <w:p w14:paraId="37BF573B" w14:textId="77777777" w:rsidR="0039688A" w:rsidRDefault="00EF7FA4">
      <w:pPr>
        <w:pStyle w:val="11"/>
        <w:widowControl w:val="0"/>
        <w:adjustRightInd w:val="0"/>
        <w:snapToGrid w:val="0"/>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w:t>
      </w:r>
    </w:p>
    <w:p w14:paraId="428249E0" w14:textId="77777777" w:rsidR="0039688A" w:rsidRDefault="00EF7FA4">
      <w:pPr>
        <w:pStyle w:val="11"/>
        <w:widowControl w:val="0"/>
        <w:adjustRightInd w:val="0"/>
        <w:snapToGrid w:val="0"/>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w:t>
      </w:r>
    </w:p>
    <w:p w14:paraId="511360EA" w14:textId="3443680A" w:rsidR="000F336E" w:rsidRDefault="00EF7FA4">
      <w:pPr>
        <w:pStyle w:val="11"/>
        <w:widowControl w:val="0"/>
        <w:adjustRightInd w:val="0"/>
        <w:snapToGrid w:val="0"/>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w:t>
      </w:r>
      <w:r>
        <w:rPr>
          <w:rFonts w:ascii="仿宋_GB2312" w:eastAsia="仿宋_GB2312" w:hAnsi="仿宋_GB2312" w:cs="仿宋_GB2312" w:hint="eastAsia"/>
          <w:snapToGrid w:val="0"/>
          <w:sz w:val="32"/>
          <w:szCs w:val="32"/>
        </w:rPr>
        <w:t xml:space="preserve">  </w:t>
      </w:r>
      <w:r w:rsidR="000F336E">
        <w:rPr>
          <w:rFonts w:ascii="仿宋_GB2312" w:eastAsia="仿宋_GB2312" w:hAnsi="仿宋_GB2312" w:cs="仿宋_GB2312"/>
          <w:snapToGrid w:val="0"/>
          <w:sz w:val="32"/>
          <w:szCs w:val="32"/>
        </w:rPr>
        <w:t xml:space="preserve">        </w:t>
      </w:r>
      <w:r>
        <w:rPr>
          <w:rFonts w:ascii="仿宋_GB2312" w:eastAsia="仿宋_GB2312" w:hAnsi="仿宋_GB2312" w:cs="仿宋_GB2312" w:hint="eastAsia"/>
          <w:snapToGrid w:val="0"/>
          <w:sz w:val="32"/>
          <w:szCs w:val="32"/>
        </w:rPr>
        <w:t>商</w:t>
      </w:r>
      <w:r>
        <w:rPr>
          <w:rFonts w:ascii="仿宋_GB2312" w:eastAsia="仿宋_GB2312" w:hAnsi="仿宋_GB2312" w:cs="仿宋_GB2312" w:hint="eastAsia"/>
          <w:snapToGrid w:val="0"/>
          <w:sz w:val="32"/>
          <w:szCs w:val="32"/>
        </w:rPr>
        <w:t>务</w:t>
      </w:r>
      <w:r>
        <w:rPr>
          <w:rFonts w:ascii="仿宋_GB2312" w:eastAsia="仿宋_GB2312" w:hAnsi="仿宋_GB2312" w:cs="仿宋_GB2312" w:hint="eastAsia"/>
          <w:snapToGrid w:val="0"/>
          <w:sz w:val="32"/>
          <w:szCs w:val="32"/>
        </w:rPr>
        <w:t>部</w:t>
      </w:r>
    </w:p>
    <w:p w14:paraId="1B58EF3E" w14:textId="0A5A9BB0" w:rsidR="0039688A" w:rsidRDefault="00EF7FA4">
      <w:pPr>
        <w:pStyle w:val="11"/>
        <w:widowControl w:val="0"/>
        <w:adjustRightInd w:val="0"/>
        <w:snapToGrid w:val="0"/>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w:t>
      </w:r>
      <w:r>
        <w:rPr>
          <w:rFonts w:ascii="仿宋_GB2312" w:eastAsia="仿宋_GB2312" w:hAnsi="仿宋_GB2312" w:cs="仿宋_GB2312" w:hint="eastAsia"/>
          <w:snapToGrid w:val="0"/>
          <w:sz w:val="32"/>
          <w:szCs w:val="32"/>
        </w:rPr>
        <w:t>       </w:t>
      </w:r>
      <w:r>
        <w:rPr>
          <w:rFonts w:ascii="仿宋_GB2312" w:eastAsia="仿宋_GB2312" w:hAnsi="仿宋_GB2312" w:cs="仿宋_GB2312" w:hint="eastAsia"/>
          <w:snapToGrid w:val="0"/>
          <w:sz w:val="32"/>
          <w:szCs w:val="32"/>
        </w:rPr>
        <w:t>中国出口信用保险公司</w:t>
      </w:r>
    </w:p>
    <w:p w14:paraId="3DDEE156" w14:textId="68278BB4" w:rsidR="0039688A" w:rsidRDefault="00EF7FA4">
      <w:pPr>
        <w:pStyle w:val="11"/>
        <w:widowControl w:val="0"/>
        <w:adjustRightInd w:val="0"/>
        <w:snapToGrid w:val="0"/>
        <w:spacing w:line="360" w:lineRule="auto"/>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w:t>
      </w:r>
      <w:r>
        <w:rPr>
          <w:rFonts w:ascii="仿宋_GB2312" w:eastAsia="仿宋_GB2312" w:hAnsi="仿宋_GB2312" w:cs="仿宋_GB2312" w:hint="eastAsia"/>
          <w:snapToGrid w:val="0"/>
          <w:sz w:val="32"/>
          <w:szCs w:val="32"/>
        </w:rPr>
        <w:t xml:space="preserve">       </w:t>
      </w:r>
      <w:r>
        <w:rPr>
          <w:rFonts w:ascii="仿宋_GB2312" w:eastAsia="仿宋_GB2312" w:hAnsi="仿宋_GB2312" w:cs="仿宋_GB2312" w:hint="eastAsia"/>
          <w:snapToGrid w:val="0"/>
          <w:sz w:val="32"/>
          <w:szCs w:val="32"/>
        </w:rPr>
        <w:t>     </w:t>
      </w:r>
      <w:r w:rsidR="000F336E">
        <w:rPr>
          <w:rFonts w:ascii="仿宋_GB2312" w:eastAsia="仿宋_GB2312" w:hAnsi="仿宋_GB2312" w:cs="仿宋_GB2312"/>
          <w:snapToGrid w:val="0"/>
          <w:sz w:val="32"/>
          <w:szCs w:val="32"/>
        </w:rPr>
        <w:t xml:space="preserve">        </w:t>
      </w:r>
      <w:r>
        <w:rPr>
          <w:rFonts w:ascii="仿宋_GB2312" w:eastAsia="仿宋_GB2312" w:hAnsi="仿宋_GB2312" w:cs="仿宋_GB2312" w:hint="eastAsia"/>
          <w:snapToGrid w:val="0"/>
          <w:sz w:val="32"/>
          <w:szCs w:val="32"/>
        </w:rPr>
        <w:t>2020</w:t>
      </w:r>
      <w:r>
        <w:rPr>
          <w:rFonts w:ascii="仿宋_GB2312" w:eastAsia="仿宋_GB2312" w:hAnsi="仿宋_GB2312" w:cs="仿宋_GB2312" w:hint="eastAsia"/>
          <w:snapToGrid w:val="0"/>
          <w:sz w:val="32"/>
          <w:szCs w:val="32"/>
        </w:rPr>
        <w:t>年</w:t>
      </w:r>
      <w:r>
        <w:rPr>
          <w:rFonts w:ascii="仿宋_GB2312" w:eastAsia="仿宋_GB2312" w:hAnsi="仿宋_GB2312" w:cs="仿宋_GB2312" w:hint="eastAsia"/>
          <w:snapToGrid w:val="0"/>
          <w:sz w:val="32"/>
          <w:szCs w:val="32"/>
        </w:rPr>
        <w:t>2</w:t>
      </w:r>
      <w:r>
        <w:rPr>
          <w:rFonts w:ascii="仿宋_GB2312" w:eastAsia="仿宋_GB2312" w:hAnsi="仿宋_GB2312" w:cs="仿宋_GB2312" w:hint="eastAsia"/>
          <w:snapToGrid w:val="0"/>
          <w:sz w:val="32"/>
          <w:szCs w:val="32"/>
        </w:rPr>
        <w:t>月</w:t>
      </w:r>
      <w:r>
        <w:rPr>
          <w:rFonts w:ascii="仿宋_GB2312" w:eastAsia="仿宋_GB2312" w:hAnsi="仿宋_GB2312" w:cs="仿宋_GB2312" w:hint="eastAsia"/>
          <w:snapToGrid w:val="0"/>
          <w:sz w:val="32"/>
          <w:szCs w:val="32"/>
        </w:rPr>
        <w:t>20</w:t>
      </w:r>
      <w:r>
        <w:rPr>
          <w:rFonts w:ascii="仿宋_GB2312" w:eastAsia="仿宋_GB2312" w:hAnsi="仿宋_GB2312" w:cs="仿宋_GB2312" w:hint="eastAsia"/>
          <w:snapToGrid w:val="0"/>
          <w:sz w:val="32"/>
          <w:szCs w:val="32"/>
        </w:rPr>
        <w:t>日</w:t>
      </w:r>
    </w:p>
    <w:p w14:paraId="2A77627B"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4109D20A"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30CB9CCE"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0E4B5624"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7B346B9B"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251112EB"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1B0F93B8"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3FA2C539"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6274EB34"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3A701F61"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7A709EE2"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4D8C2B5A"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1568013A"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5203C644"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75DA0161"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4773EEE8" w14:textId="77777777" w:rsidR="0039688A" w:rsidRDefault="0039688A">
      <w:pPr>
        <w:pStyle w:val="11"/>
        <w:widowControl w:val="0"/>
        <w:adjustRightInd w:val="0"/>
        <w:snapToGrid w:val="0"/>
        <w:spacing w:line="360" w:lineRule="auto"/>
        <w:rPr>
          <w:rFonts w:ascii="仿宋_GB2312" w:eastAsia="仿宋_GB2312" w:hAnsi="仿宋_GB2312" w:cs="仿宋_GB2312"/>
          <w:snapToGrid w:val="0"/>
          <w:sz w:val="32"/>
          <w:szCs w:val="32"/>
        </w:rPr>
      </w:pPr>
    </w:p>
    <w:p w14:paraId="45A1201C" w14:textId="77777777" w:rsidR="0039688A" w:rsidRDefault="00EF7FA4">
      <w:pPr>
        <w:pStyle w:val="11"/>
        <w:widowControl w:val="0"/>
        <w:adjustRightInd w:val="0"/>
        <w:snapToGrid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关于积极应对新冠肺炎疫情加强外资企业服务</w:t>
      </w:r>
    </w:p>
    <w:p w14:paraId="5159A63E" w14:textId="77777777" w:rsidR="0039688A" w:rsidRDefault="00EF7FA4">
      <w:pPr>
        <w:pStyle w:val="11"/>
        <w:widowControl w:val="0"/>
        <w:adjustRightInd w:val="0"/>
        <w:snapToGrid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和招商引资工作的通知</w:t>
      </w:r>
    </w:p>
    <w:p w14:paraId="774B6AB7" w14:textId="77777777" w:rsidR="0039688A" w:rsidRDefault="0039688A">
      <w:pPr>
        <w:pStyle w:val="11"/>
        <w:widowControl w:val="0"/>
        <w:adjustRightInd w:val="0"/>
        <w:snapToGrid w:val="0"/>
        <w:spacing w:line="600" w:lineRule="exact"/>
        <w:rPr>
          <w:rFonts w:ascii="方正小标宋简体" w:eastAsia="方正小标宋简体" w:hAnsi="方正小标宋简体" w:cs="方正小标宋简体"/>
          <w:sz w:val="36"/>
          <w:szCs w:val="36"/>
        </w:rPr>
      </w:pPr>
    </w:p>
    <w:p w14:paraId="2349F8A6" w14:textId="77777777" w:rsidR="0039688A" w:rsidRDefault="00EF7FA4">
      <w:pPr>
        <w:pStyle w:val="11"/>
        <w:widowControl w:val="0"/>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各省、自治区、直辖市、计划单列市及新疆生产建设兵团商务主管部门：</w:t>
      </w:r>
    </w:p>
    <w:p w14:paraId="67D4D00B" w14:textId="77777777" w:rsidR="0039688A" w:rsidRDefault="00EF7FA4">
      <w:pPr>
        <w:pStyle w:val="11"/>
        <w:widowControl w:val="0"/>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为贯彻落实党中央、国务院关于做好新型冠状病毒感染肺炎疫情防控工作的决策部署，在切实抓好疫情防控工作的前提下，千方百计做好为外资企业服务和招商引资工作，现就有关事项通知如下：</w:t>
      </w:r>
    </w:p>
    <w:p w14:paraId="6A3E2ABB" w14:textId="77777777" w:rsidR="0039688A" w:rsidRDefault="00EF7FA4">
      <w:pPr>
        <w:pStyle w:val="11"/>
        <w:widowControl w:val="0"/>
        <w:adjustRightInd w:val="0"/>
        <w:snapToGrid w:val="0"/>
        <w:spacing w:line="600" w:lineRule="exact"/>
        <w:rPr>
          <w:rFonts w:ascii="仿宋_GB2312" w:eastAsia="仿宋_GB2312" w:hAnsi="仿宋_GB2312" w:cs="仿宋_GB2312"/>
          <w:sz w:val="32"/>
          <w:szCs w:val="32"/>
        </w:rPr>
      </w:pPr>
      <w:r>
        <w:rPr>
          <w:rFonts w:ascii="华文楷体" w:eastAsia="华文楷体" w:hAnsi="华文楷体" w:cs="华文楷体" w:hint="eastAsia"/>
          <w:sz w:val="32"/>
          <w:szCs w:val="32"/>
        </w:rPr>
        <w:t>（一）积极帮助外资企业有序恢复正常生产经营。</w:t>
      </w:r>
      <w:r>
        <w:rPr>
          <w:rFonts w:ascii="仿宋_GB2312" w:eastAsia="仿宋_GB2312" w:hAnsi="仿宋_GB2312" w:cs="仿宋_GB2312" w:hint="eastAsia"/>
          <w:sz w:val="32"/>
          <w:szCs w:val="32"/>
        </w:rPr>
        <w:t>在做好防控工作的前提下，按照当地政府统一安排，协助做好复工前各项准备工作，大力支持外资企业有序复工复产。对于生产医用防护服、口罩、护目镜等防护用品类外资企业，要按照统一部署</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事特办，迅速组织复工达产、全力满足需求。积极协助企业采购必要防护物资；指导企业结合实际情况，编制疫情应对工作方案，严格做</w:t>
      </w:r>
      <w:r>
        <w:rPr>
          <w:rFonts w:ascii="仿宋_GB2312" w:eastAsia="仿宋_GB2312" w:hAnsi="仿宋_GB2312" w:cs="仿宋_GB2312" w:hint="eastAsia"/>
          <w:sz w:val="32"/>
          <w:szCs w:val="32"/>
        </w:rPr>
        <w:t>好各项内部防控工作。深入了解企业用工需求，充分利用网络平台等方式促进劳动力供需对接，加大企业复产用工保障力度。协调帮助解决外资企业复产存在的困难，妥善处理外资企业投诉。切实关心企业在华工作的外籍员工及家属的生活，帮助做好防护工作。</w:t>
      </w:r>
    </w:p>
    <w:p w14:paraId="6DFA47FC" w14:textId="77777777" w:rsidR="0039688A" w:rsidRDefault="00EF7FA4">
      <w:pPr>
        <w:pStyle w:val="11"/>
        <w:widowControl w:val="0"/>
        <w:adjustRightInd w:val="0"/>
        <w:snapToGrid w:val="0"/>
        <w:spacing w:line="600" w:lineRule="exact"/>
        <w:rPr>
          <w:rFonts w:ascii="仿宋_GB2312" w:eastAsia="仿宋_GB2312" w:hAnsi="仿宋_GB2312" w:cs="仿宋_GB2312"/>
          <w:sz w:val="32"/>
          <w:szCs w:val="32"/>
        </w:rPr>
      </w:pPr>
      <w:r>
        <w:rPr>
          <w:rFonts w:ascii="华文楷体" w:eastAsia="华文楷体" w:hAnsi="华文楷体" w:cs="华文楷体" w:hint="eastAsia"/>
          <w:sz w:val="32"/>
          <w:szCs w:val="32"/>
        </w:rPr>
        <w:t>（二）加强外资大项目服务保障。</w:t>
      </w:r>
      <w:r>
        <w:rPr>
          <w:rFonts w:ascii="仿宋_GB2312" w:eastAsia="仿宋_GB2312" w:hAnsi="仿宋_GB2312" w:cs="仿宋_GB2312" w:hint="eastAsia"/>
          <w:sz w:val="32"/>
          <w:szCs w:val="32"/>
        </w:rPr>
        <w:t>密切跟踪在</w:t>
      </w:r>
      <w:proofErr w:type="gramStart"/>
      <w:r>
        <w:rPr>
          <w:rFonts w:ascii="仿宋_GB2312" w:eastAsia="仿宋_GB2312" w:hAnsi="仿宋_GB2312" w:cs="仿宋_GB2312" w:hint="eastAsia"/>
          <w:sz w:val="32"/>
          <w:szCs w:val="32"/>
        </w:rPr>
        <w:t>谈外资</w:t>
      </w:r>
      <w:proofErr w:type="gramEnd"/>
      <w:r>
        <w:rPr>
          <w:rFonts w:ascii="仿宋_GB2312" w:eastAsia="仿宋_GB2312" w:hAnsi="仿宋_GB2312" w:cs="仿宋_GB2312" w:hint="eastAsia"/>
          <w:sz w:val="32"/>
          <w:szCs w:val="32"/>
        </w:rPr>
        <w:t>大项目</w:t>
      </w:r>
      <w:r>
        <w:rPr>
          <w:rFonts w:ascii="仿宋_GB2312" w:eastAsia="仿宋_GB2312" w:hAnsi="仿宋_GB2312" w:cs="仿宋_GB2312" w:hint="eastAsia"/>
          <w:sz w:val="32"/>
          <w:szCs w:val="32"/>
        </w:rPr>
        <w:lastRenderedPageBreak/>
        <w:t>进展，及时了解外商决策进展，加大沟通力度，积极促成投资合作，推动项目尽早签约落地。推动在建外资大项目建设，优化网上政务服务，建立政务服务快速通道，协调相关部门在用地、用工、水电等方面加大保障力度，保障企业投资按计划进行，把疫情影</w:t>
      </w:r>
      <w:r>
        <w:rPr>
          <w:rFonts w:ascii="仿宋_GB2312" w:eastAsia="仿宋_GB2312" w:hAnsi="仿宋_GB2312" w:cs="仿宋_GB2312" w:hint="eastAsia"/>
          <w:sz w:val="32"/>
          <w:szCs w:val="32"/>
        </w:rPr>
        <w:t>响降到最低。建立</w:t>
      </w:r>
      <w:proofErr w:type="gramStart"/>
      <w:r>
        <w:rPr>
          <w:rFonts w:ascii="仿宋_GB2312" w:eastAsia="仿宋_GB2312" w:hAnsi="仿宋_GB2312" w:cs="仿宋_GB2312" w:hint="eastAsia"/>
          <w:sz w:val="32"/>
          <w:szCs w:val="32"/>
        </w:rPr>
        <w:t>健全重点</w:t>
      </w:r>
      <w:proofErr w:type="gramEnd"/>
      <w:r>
        <w:rPr>
          <w:rFonts w:ascii="仿宋_GB2312" w:eastAsia="仿宋_GB2312" w:hAnsi="仿宋_GB2312" w:cs="仿宋_GB2312" w:hint="eastAsia"/>
          <w:sz w:val="32"/>
          <w:szCs w:val="32"/>
        </w:rPr>
        <w:t>外资大项目联系机制，</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添乱、多帮忙，及时掌握项目进展情况，开展全流程对接服务，积极协调解决项目建设中遇到的突出困难。</w:t>
      </w:r>
    </w:p>
    <w:p w14:paraId="35A878A5" w14:textId="77777777" w:rsidR="0039688A" w:rsidRDefault="00EF7FA4">
      <w:pPr>
        <w:pStyle w:val="11"/>
        <w:widowControl w:val="0"/>
        <w:adjustRightInd w:val="0"/>
        <w:snapToGrid w:val="0"/>
        <w:spacing w:line="600" w:lineRule="exact"/>
        <w:rPr>
          <w:rFonts w:ascii="仿宋_GB2312" w:eastAsia="仿宋_GB2312" w:hAnsi="仿宋_GB2312" w:cs="仿宋_GB2312"/>
          <w:sz w:val="32"/>
          <w:szCs w:val="32"/>
        </w:rPr>
      </w:pPr>
      <w:r>
        <w:rPr>
          <w:rFonts w:ascii="华文楷体" w:eastAsia="华文楷体" w:hAnsi="华文楷体" w:cs="华文楷体" w:hint="eastAsia"/>
          <w:sz w:val="32"/>
          <w:szCs w:val="32"/>
        </w:rPr>
        <w:t>（三）创新和优化招商引资方式。</w:t>
      </w:r>
      <w:r>
        <w:rPr>
          <w:rFonts w:ascii="仿宋_GB2312" w:eastAsia="仿宋_GB2312" w:hAnsi="仿宋_GB2312" w:cs="仿宋_GB2312" w:hint="eastAsia"/>
          <w:sz w:val="32"/>
          <w:szCs w:val="32"/>
        </w:rPr>
        <w:t>针对当前人员流动受阻等难题，发挥互联网平台优势，整合各类招商资源，积极通过网上洽谈、视频会议、在线签约等方式推进网上招商，持续不断推进投资促进和招商工作。进一步完善招商引资储备项目库，筛选一批有吸引力、有发展潜力的项目上网发布，与外商做好前期对接。充分利用国家和各地海外招商机构平台，加大投资环境和合作项目宣传推介力度；加强与境外各类商协会</w:t>
      </w:r>
      <w:r>
        <w:rPr>
          <w:rFonts w:ascii="仿宋_GB2312" w:eastAsia="仿宋_GB2312" w:hAnsi="仿宋_GB2312" w:cs="仿宋_GB2312" w:hint="eastAsia"/>
          <w:sz w:val="32"/>
          <w:szCs w:val="32"/>
        </w:rPr>
        <w:t>等中介组织合作，积极开展委托招商、以商招商，组织灵活多样的招商活动，争取一批新项目签约落地。</w:t>
      </w:r>
    </w:p>
    <w:p w14:paraId="1B293393" w14:textId="77777777" w:rsidR="0039688A" w:rsidRDefault="00EF7FA4">
      <w:pPr>
        <w:pStyle w:val="11"/>
        <w:widowControl w:val="0"/>
        <w:adjustRightInd w:val="0"/>
        <w:snapToGrid w:val="0"/>
        <w:spacing w:line="600" w:lineRule="exact"/>
        <w:rPr>
          <w:rFonts w:ascii="仿宋_GB2312" w:eastAsia="仿宋_GB2312" w:hAnsi="仿宋_GB2312" w:cs="仿宋_GB2312"/>
          <w:sz w:val="32"/>
          <w:szCs w:val="32"/>
        </w:rPr>
      </w:pPr>
      <w:r>
        <w:rPr>
          <w:rFonts w:ascii="华文楷体" w:eastAsia="华文楷体" w:hAnsi="华文楷体" w:cs="华文楷体" w:hint="eastAsia"/>
          <w:sz w:val="32"/>
          <w:szCs w:val="32"/>
        </w:rPr>
        <w:t>（四）因地制宜精准帮扶。</w:t>
      </w:r>
      <w:r>
        <w:rPr>
          <w:rFonts w:ascii="仿宋_GB2312" w:eastAsia="仿宋_GB2312" w:hAnsi="仿宋_GB2312" w:cs="仿宋_GB2312" w:hint="eastAsia"/>
          <w:sz w:val="32"/>
          <w:szCs w:val="32"/>
        </w:rPr>
        <w:t>与各地市场监管部门加强沟通协调，落实好外商投资信息报告制度，确保信息报告及时、真实、准确、完整。优化和加强外资统计工作；充分运用信息化手段，加强</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和预警，及时掌握各行业、各领域外资企业受疫情影响情况；强化与各地外资企业协会和外国商会的联系机制，及时了解会员企业生产经营状况和投资动向，有针对性地加强服务和指导。聚焦疫情对各类外资企业的不同</w:t>
      </w:r>
      <w:r>
        <w:rPr>
          <w:rFonts w:ascii="仿宋_GB2312" w:eastAsia="仿宋_GB2312" w:hAnsi="仿宋_GB2312" w:cs="仿宋_GB2312" w:hint="eastAsia"/>
          <w:sz w:val="32"/>
          <w:szCs w:val="32"/>
        </w:rPr>
        <w:lastRenderedPageBreak/>
        <w:t>影响，分类施策，</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企</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策，会同相关部门采取精准帮扶措施</w:t>
      </w:r>
      <w:r>
        <w:rPr>
          <w:rFonts w:ascii="仿宋_GB2312" w:eastAsia="仿宋_GB2312" w:hAnsi="仿宋_GB2312" w:cs="仿宋_GB2312" w:hint="eastAsia"/>
          <w:sz w:val="32"/>
          <w:szCs w:val="32"/>
        </w:rPr>
        <w:t>，帮助企业渡过难关。</w:t>
      </w:r>
    </w:p>
    <w:p w14:paraId="16AC5BE2" w14:textId="77777777" w:rsidR="0039688A" w:rsidRDefault="00EF7FA4">
      <w:pPr>
        <w:pStyle w:val="11"/>
        <w:widowControl w:val="0"/>
        <w:adjustRightInd w:val="0"/>
        <w:snapToGrid w:val="0"/>
        <w:spacing w:line="600" w:lineRule="exact"/>
        <w:rPr>
          <w:rFonts w:ascii="仿宋_GB2312" w:eastAsia="仿宋_GB2312" w:hAnsi="仿宋_GB2312" w:cs="仿宋_GB2312"/>
          <w:sz w:val="32"/>
          <w:szCs w:val="32"/>
        </w:rPr>
      </w:pPr>
      <w:r>
        <w:rPr>
          <w:rFonts w:ascii="华文楷体" w:eastAsia="华文楷体" w:hAnsi="华文楷体" w:cs="华文楷体" w:hint="eastAsia"/>
          <w:sz w:val="32"/>
          <w:szCs w:val="32"/>
        </w:rPr>
        <w:t>（五）持续优化营商环境。</w:t>
      </w:r>
      <w:r>
        <w:rPr>
          <w:rFonts w:ascii="仿宋_GB2312" w:eastAsia="仿宋_GB2312" w:hAnsi="仿宋_GB2312" w:cs="仿宋_GB2312" w:hint="eastAsia"/>
          <w:sz w:val="32"/>
          <w:szCs w:val="32"/>
        </w:rPr>
        <w:t>全面落实《外商投资法》及其实施条例和《国务院关于进一步做好利用外资工作的意见》（国发〔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号）等法规政策，加强宣传解读，营造更加稳定公平透明、可预期的投资环境。梳理国家和各地近期出台的各</w:t>
      </w:r>
      <w:proofErr w:type="gramStart"/>
      <w:r>
        <w:rPr>
          <w:rFonts w:ascii="仿宋_GB2312" w:eastAsia="仿宋_GB2312" w:hAnsi="仿宋_GB2312" w:cs="仿宋_GB2312" w:hint="eastAsia"/>
          <w:sz w:val="32"/>
          <w:szCs w:val="32"/>
        </w:rPr>
        <w:t>类援企稳岗政策</w:t>
      </w:r>
      <w:proofErr w:type="gramEnd"/>
      <w:r>
        <w:rPr>
          <w:rFonts w:ascii="仿宋_GB2312" w:eastAsia="仿宋_GB2312" w:hAnsi="仿宋_GB2312" w:cs="仿宋_GB2312" w:hint="eastAsia"/>
          <w:sz w:val="32"/>
          <w:szCs w:val="32"/>
        </w:rPr>
        <w:t>，指导外资企业用好用足财政、金融、税收、社保、就业以及政府采购等各类帮扶解困政策，做到内外资企业平等对待、一视同仁，最大限度减少疫情影响。各地要尽快编制和公布外商投资指引，发布办事指南、项目信息和相关数据信息等，为外商投资提供服务和便利，不断优化营商环境。</w:t>
      </w:r>
    </w:p>
    <w:p w14:paraId="6D4D9988" w14:textId="77777777" w:rsidR="0039688A" w:rsidRDefault="00EF7FA4">
      <w:pPr>
        <w:pStyle w:val="11"/>
        <w:widowControl w:val="0"/>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地商务主管部门要统一思想，提高站位，建立健全疫情应对工作机制，加强组织领导，明确责任分工，创新工作方法，真正把精力用到协调解决外资领域应对疫情遇到的紧迫问题上；加强横向协作、纵向联动，高度重视协调配合和信息共享，疫情防控期间要及时报送</w:t>
      </w:r>
      <w:proofErr w:type="gramStart"/>
      <w:r>
        <w:rPr>
          <w:rFonts w:ascii="仿宋_GB2312" w:eastAsia="仿宋_GB2312" w:hAnsi="仿宋_GB2312" w:cs="仿宋_GB2312" w:hint="eastAsia"/>
          <w:sz w:val="32"/>
          <w:szCs w:val="32"/>
        </w:rPr>
        <w:t>稳外资</w:t>
      </w:r>
      <w:proofErr w:type="gramEnd"/>
      <w:r>
        <w:rPr>
          <w:rFonts w:ascii="仿宋_GB2312" w:eastAsia="仿宋_GB2312" w:hAnsi="仿宋_GB2312" w:cs="仿宋_GB2312" w:hint="eastAsia"/>
          <w:sz w:val="32"/>
          <w:szCs w:val="32"/>
        </w:rPr>
        <w:t>工作情况，在疫情应对、外资大项目跟踪服务、外资企业经营动态、统计信息、形势</w:t>
      </w:r>
      <w:proofErr w:type="gramStart"/>
      <w:r>
        <w:rPr>
          <w:rFonts w:ascii="仿宋_GB2312" w:eastAsia="仿宋_GB2312" w:hAnsi="仿宋_GB2312" w:cs="仿宋_GB2312" w:hint="eastAsia"/>
          <w:sz w:val="32"/>
          <w:szCs w:val="32"/>
        </w:rPr>
        <w:t>研判等</w:t>
      </w:r>
      <w:proofErr w:type="gramEnd"/>
      <w:r>
        <w:rPr>
          <w:rFonts w:ascii="仿宋_GB2312" w:eastAsia="仿宋_GB2312" w:hAnsi="仿宋_GB2312" w:cs="仿宋_GB2312" w:hint="eastAsia"/>
          <w:sz w:val="32"/>
          <w:szCs w:val="32"/>
        </w:rPr>
        <w:t>方面保持密切沟通。对外资企业当前复工或经营中的困难进行摸底，整理分析后与其它有关情况一并反馈商务部（外资司）。</w:t>
      </w:r>
    </w:p>
    <w:p w14:paraId="5507EB98" w14:textId="77777777" w:rsidR="0039688A" w:rsidRDefault="0039688A">
      <w:pPr>
        <w:pStyle w:val="11"/>
        <w:widowControl w:val="0"/>
        <w:adjustRightInd w:val="0"/>
        <w:snapToGrid w:val="0"/>
        <w:spacing w:line="600" w:lineRule="exact"/>
        <w:rPr>
          <w:rFonts w:ascii="仿宋_GB2312" w:eastAsia="仿宋_GB2312" w:hAnsi="仿宋_GB2312" w:cs="仿宋_GB2312"/>
          <w:sz w:val="32"/>
          <w:szCs w:val="32"/>
        </w:rPr>
      </w:pPr>
    </w:p>
    <w:p w14:paraId="2BE6035B" w14:textId="77777777" w:rsidR="0039688A" w:rsidRDefault="00EF7FA4">
      <w:pPr>
        <w:pStyle w:val="11"/>
        <w:widowControl w:val="0"/>
        <w:adjustRightInd w:val="0"/>
        <w:snapToGrid w:val="0"/>
        <w:spacing w:line="60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商务部办公厅</w:t>
      </w:r>
      <w:r>
        <w:rPr>
          <w:rFonts w:ascii="仿宋_GB2312" w:eastAsia="仿宋_GB2312" w:hAnsi="仿宋_GB2312" w:cs="仿宋_GB2312" w:hint="eastAsia"/>
          <w:sz w:val="32"/>
          <w:szCs w:val="32"/>
        </w:rPr>
        <w:t>  </w:t>
      </w:r>
    </w:p>
    <w:p w14:paraId="321B8B6F" w14:textId="77777777" w:rsidR="0039688A" w:rsidRDefault="00EF7FA4">
      <w:pPr>
        <w:pStyle w:val="11"/>
        <w:widowControl w:val="0"/>
        <w:adjustRightInd w:val="0"/>
        <w:snapToGrid w:val="0"/>
        <w:spacing w:line="60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14:paraId="65C0DED7" w14:textId="77777777" w:rsidR="0039688A" w:rsidRDefault="0039688A">
      <w:pPr>
        <w:pStyle w:val="11"/>
        <w:widowControl w:val="0"/>
        <w:adjustRightInd w:val="0"/>
        <w:snapToGrid w:val="0"/>
        <w:spacing w:line="360" w:lineRule="auto"/>
        <w:rPr>
          <w:rFonts w:ascii="仿宋_GB2312" w:eastAsia="仿宋_GB2312" w:hAnsi="仿宋_GB2312" w:cs="仿宋_GB2312"/>
          <w:sz w:val="32"/>
          <w:szCs w:val="32"/>
        </w:rPr>
      </w:pPr>
    </w:p>
    <w:p w14:paraId="3331BCD1" w14:textId="77777777" w:rsidR="0039688A" w:rsidRDefault="00EF7FA4">
      <w:pPr>
        <w:pStyle w:val="1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关于推广</w:t>
      </w:r>
      <w:r>
        <w:rPr>
          <w:rFonts w:ascii="方正小标宋简体" w:eastAsia="方正小标宋简体" w:hAnsi="方正小标宋简体" w:cs="方正小标宋简体" w:hint="eastAsia"/>
          <w:sz w:val="36"/>
          <w:szCs w:val="36"/>
        </w:rPr>
        <w:t>山东省加快外商投资企</w:t>
      </w:r>
      <w:r>
        <w:rPr>
          <w:rFonts w:ascii="方正小标宋简体" w:eastAsia="方正小标宋简体" w:hAnsi="方正小标宋简体" w:cs="方正小标宋简体" w:hint="eastAsia"/>
          <w:sz w:val="36"/>
          <w:szCs w:val="36"/>
        </w:rPr>
        <w:t>业复工复产</w:t>
      </w:r>
    </w:p>
    <w:p w14:paraId="1625682F" w14:textId="77777777" w:rsidR="0039688A" w:rsidRDefault="00EF7FA4">
      <w:pPr>
        <w:pStyle w:val="1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推进外商投资的若干措施的</w:t>
      </w:r>
      <w:r>
        <w:rPr>
          <w:rFonts w:ascii="方正小标宋简体" w:eastAsia="方正小标宋简体" w:hAnsi="方正小标宋简体" w:cs="方正小标宋简体" w:hint="eastAsia"/>
          <w:sz w:val="36"/>
          <w:szCs w:val="36"/>
        </w:rPr>
        <w:t>函</w:t>
      </w:r>
    </w:p>
    <w:p w14:paraId="341A86C7" w14:textId="77777777" w:rsidR="0039688A" w:rsidRDefault="0039688A">
      <w:pPr>
        <w:pStyle w:val="11"/>
        <w:jc w:val="center"/>
        <w:rPr>
          <w:rFonts w:ascii="方正小标宋简体" w:eastAsia="方正小标宋简体" w:hAnsi="方正小标宋简体" w:cs="方正小标宋简体"/>
          <w:sz w:val="36"/>
          <w:szCs w:val="36"/>
        </w:rPr>
      </w:pPr>
    </w:p>
    <w:p w14:paraId="78B14081" w14:textId="77777777" w:rsidR="0039688A" w:rsidRDefault="00EF7FA4">
      <w:pPr>
        <w:pStyle w:val="11"/>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各市人民政府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省政府各部门、各直属机构</w:t>
      </w:r>
      <w:r>
        <w:rPr>
          <w:rFonts w:ascii="仿宋_GB2312" w:eastAsia="仿宋_GB2312" w:hAnsi="仿宋_GB2312" w:cs="仿宋_GB2312" w:hint="eastAsia"/>
          <w:sz w:val="32"/>
          <w:szCs w:val="32"/>
        </w:rPr>
        <w:t>:</w:t>
      </w:r>
    </w:p>
    <w:p w14:paraId="43048841" w14:textId="77777777" w:rsidR="0039688A" w:rsidRDefault="00EF7FA4">
      <w:pPr>
        <w:pStyle w:val="11"/>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关于加快外商投资企业复工复产推进外商投资的若干措施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已经省政府同意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现印发给你们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请认真贯彻实施</w:t>
      </w:r>
      <w:r>
        <w:rPr>
          <w:rFonts w:ascii="仿宋_GB2312" w:eastAsia="仿宋_GB2312" w:hAnsi="仿宋_GB2312" w:cs="仿宋_GB2312" w:hint="eastAsia"/>
          <w:sz w:val="32"/>
          <w:szCs w:val="32"/>
        </w:rPr>
        <w:t>。</w:t>
      </w:r>
    </w:p>
    <w:p w14:paraId="1FEBF4F7"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3A2168EB" w14:textId="77777777" w:rsidR="0039688A" w:rsidRDefault="0039688A">
      <w:pPr>
        <w:pStyle w:val="11"/>
        <w:spacing w:line="360" w:lineRule="auto"/>
        <w:ind w:firstLineChars="200" w:firstLine="640"/>
        <w:rPr>
          <w:rFonts w:ascii="仿宋_GB2312" w:eastAsia="仿宋_GB2312" w:hAnsi="仿宋_GB2312" w:cs="仿宋_GB2312"/>
          <w:sz w:val="32"/>
          <w:szCs w:val="32"/>
        </w:rPr>
      </w:pPr>
    </w:p>
    <w:p w14:paraId="2EC2DA43" w14:textId="77777777" w:rsidR="0039688A" w:rsidRDefault="00EF7FA4">
      <w:pPr>
        <w:pStyle w:val="11"/>
        <w:spacing w:line="360" w:lineRule="auto"/>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山东省人民政府办公厅</w:t>
      </w:r>
    </w:p>
    <w:p w14:paraId="043BFC7C" w14:textId="77777777" w:rsidR="0039688A" w:rsidRDefault="00EF7FA4">
      <w:pPr>
        <w:pStyle w:val="11"/>
        <w:spacing w:line="360" w:lineRule="auto"/>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w:t>
      </w:r>
    </w:p>
    <w:p w14:paraId="0C51C0BF" w14:textId="77777777" w:rsidR="0039688A" w:rsidRDefault="00EF7FA4">
      <w:pPr>
        <w:pStyle w:val="11"/>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此件公开发布</w:t>
      </w:r>
      <w:r>
        <w:rPr>
          <w:rFonts w:ascii="仿宋_GB2312" w:eastAsia="仿宋_GB2312" w:hAnsi="仿宋_GB2312" w:cs="仿宋_GB2312" w:hint="eastAsia"/>
          <w:sz w:val="32"/>
          <w:szCs w:val="32"/>
        </w:rPr>
        <w:t>)</w:t>
      </w:r>
    </w:p>
    <w:p w14:paraId="375C0C7F" w14:textId="77777777" w:rsidR="0039688A" w:rsidRDefault="00EF7FA4">
      <w:pPr>
        <w:pStyle w:val="11"/>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615824F3" w14:textId="77777777" w:rsidR="0039688A" w:rsidRDefault="00EF7FA4">
      <w:pPr>
        <w:pStyle w:val="1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关于加快外商投资企业复工复产</w:t>
      </w:r>
    </w:p>
    <w:p w14:paraId="0D8E5CB1" w14:textId="77777777" w:rsidR="0039688A" w:rsidRDefault="00EF7FA4">
      <w:pPr>
        <w:pStyle w:val="1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推进外商投资的若干措施</w:t>
      </w:r>
    </w:p>
    <w:p w14:paraId="2986A0AF" w14:textId="77777777" w:rsidR="0039688A" w:rsidRDefault="0039688A">
      <w:pPr>
        <w:pStyle w:val="11"/>
        <w:jc w:val="center"/>
        <w:rPr>
          <w:rFonts w:ascii="方正小标宋简体" w:eastAsia="方正小标宋简体" w:hAnsi="方正小标宋简体" w:cs="方正小标宋简体"/>
          <w:sz w:val="36"/>
          <w:szCs w:val="36"/>
        </w:rPr>
      </w:pPr>
    </w:p>
    <w:p w14:paraId="2CCF1DC3" w14:textId="77777777" w:rsidR="0039688A" w:rsidRDefault="00EF7FA4">
      <w:pPr>
        <w:pStyle w:val="11"/>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为贯彻落实党中央、国务院关于做好新冠肺炎疫情防控工作决策部署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在切实抓好疫情防控工作前提下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千方百计做好外商投资企业复工复产服务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大力推进外商投资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制定以下措施</w:t>
      </w:r>
      <w:r>
        <w:rPr>
          <w:rFonts w:ascii="仿宋_GB2312" w:eastAsia="仿宋_GB2312" w:hAnsi="仿宋_GB2312" w:cs="仿宋_GB2312" w:hint="eastAsia"/>
          <w:sz w:val="32"/>
          <w:szCs w:val="32"/>
        </w:rPr>
        <w:t>。</w:t>
      </w:r>
    </w:p>
    <w:p w14:paraId="20B5808F" w14:textId="77777777" w:rsidR="0039688A" w:rsidRDefault="00EF7FA4">
      <w:pPr>
        <w:pStyle w:val="11"/>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lastRenderedPageBreak/>
        <w:t>一、协助采购防疫物资</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帮助复工复产企业落实防疫安全措施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聚焦企业复工和生产经营所需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积极协助企业采购必要防护物资</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各市政府</w:t>
      </w:r>
      <w:r>
        <w:rPr>
          <w:rFonts w:ascii="华文楷体" w:eastAsia="华文楷体" w:hAnsi="华文楷体" w:cs="华文楷体" w:hint="eastAsia"/>
          <w:sz w:val="32"/>
          <w:szCs w:val="32"/>
        </w:rPr>
        <w:t>)</w:t>
      </w:r>
    </w:p>
    <w:p w14:paraId="6E11A2B2" w14:textId="77777777" w:rsidR="0039688A" w:rsidRDefault="00EF7FA4">
      <w:pPr>
        <w:pStyle w:val="11"/>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二、协调提供餐饮</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服</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务</w:t>
      </w:r>
      <w:proofErr w:type="gramEnd"/>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联系对接餐饮企业、</w:t>
      </w:r>
      <w:r>
        <w:rPr>
          <w:rFonts w:ascii="仿宋_GB2312" w:eastAsia="仿宋_GB2312" w:hAnsi="仿宋_GB2312" w:cs="仿宋_GB2312" w:hint="eastAsia"/>
          <w:sz w:val="32"/>
          <w:szCs w:val="32"/>
        </w:rPr>
        <w:t>连锁</w:t>
      </w:r>
      <w:r>
        <w:rPr>
          <w:rFonts w:ascii="仿宋_GB2312" w:eastAsia="仿宋_GB2312" w:hAnsi="仿宋_GB2312" w:cs="仿宋_GB2312" w:hint="eastAsia"/>
          <w:sz w:val="32"/>
          <w:szCs w:val="32"/>
        </w:rPr>
        <w:t>连快餐企业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为不具备餐饮防疫条件的复工复产企业提供餐饮配送服务</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各市政府</w:t>
      </w:r>
      <w:r>
        <w:rPr>
          <w:rFonts w:ascii="华文楷体" w:eastAsia="华文楷体" w:hAnsi="华文楷体" w:cs="华文楷体" w:hint="eastAsia"/>
          <w:sz w:val="32"/>
          <w:szCs w:val="32"/>
        </w:rPr>
        <w:t>)</w:t>
      </w:r>
    </w:p>
    <w:p w14:paraId="359B8212" w14:textId="77777777" w:rsidR="0039688A" w:rsidRDefault="00EF7FA4">
      <w:pPr>
        <w:pStyle w:val="11"/>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三、帮助企业员工返岗</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支持企业采取包车方式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“点对点”接回湖北省以外地区和省内非留观、</w:t>
      </w:r>
      <w:proofErr w:type="gramStart"/>
      <w:r>
        <w:rPr>
          <w:rFonts w:ascii="仿宋_GB2312" w:eastAsia="仿宋_GB2312" w:hAnsi="仿宋_GB2312" w:cs="仿宋_GB2312" w:hint="eastAsia"/>
          <w:sz w:val="32"/>
          <w:szCs w:val="32"/>
        </w:rPr>
        <w:t>非密切</w:t>
      </w:r>
      <w:proofErr w:type="gramEnd"/>
      <w:r>
        <w:rPr>
          <w:rFonts w:ascii="仿宋_GB2312" w:eastAsia="仿宋_GB2312" w:hAnsi="仿宋_GB2312" w:cs="仿宋_GB2312" w:hint="eastAsia"/>
          <w:sz w:val="32"/>
          <w:szCs w:val="32"/>
        </w:rPr>
        <w:t>接触的健康状况良好的员工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采取有效防护措施返岗复工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对接回省外员工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企业所在地政府应在通行方面进行必要协调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对执行政府指定运输任务的包车免收公路通行费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并优先便捷通行</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各市政府</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省交通运输厅、省卫生健康委</w:t>
      </w:r>
      <w:r>
        <w:rPr>
          <w:rFonts w:ascii="华文楷体" w:eastAsia="华文楷体" w:hAnsi="华文楷体" w:cs="华文楷体" w:hint="eastAsia"/>
          <w:sz w:val="32"/>
          <w:szCs w:val="32"/>
        </w:rPr>
        <w:t>)</w:t>
      </w:r>
    </w:p>
    <w:p w14:paraId="29D9CCAC" w14:textId="77777777" w:rsidR="0039688A" w:rsidRDefault="00EF7FA4">
      <w:pPr>
        <w:pStyle w:val="11"/>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四、协助企业解决用工难题</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鼓励各级政府通过“网上招聘会”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第三方机构中介服务等方式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帮助企业解决招工难、</w:t>
      </w:r>
      <w:proofErr w:type="gramStart"/>
      <w:r>
        <w:rPr>
          <w:rFonts w:ascii="仿宋_GB2312" w:eastAsia="仿宋_GB2312" w:hAnsi="仿宋_GB2312" w:cs="仿宋_GB2312" w:hint="eastAsia"/>
          <w:sz w:val="32"/>
          <w:szCs w:val="32"/>
        </w:rPr>
        <w:t>用工难</w:t>
      </w:r>
      <w:proofErr w:type="gramEnd"/>
      <w:r>
        <w:rPr>
          <w:rFonts w:ascii="仿宋_GB2312" w:eastAsia="仿宋_GB2312" w:hAnsi="仿宋_GB2312" w:cs="仿宋_GB2312" w:hint="eastAsia"/>
          <w:sz w:val="32"/>
          <w:szCs w:val="32"/>
        </w:rPr>
        <w:t>问题</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各市政府</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省人力资源社会保障厅</w:t>
      </w:r>
      <w:r>
        <w:rPr>
          <w:rFonts w:ascii="华文楷体" w:eastAsia="华文楷体" w:hAnsi="华文楷体" w:cs="华文楷体" w:hint="eastAsia"/>
          <w:sz w:val="32"/>
          <w:szCs w:val="32"/>
        </w:rPr>
        <w:t>)</w:t>
      </w:r>
    </w:p>
    <w:p w14:paraId="238DBE0C" w14:textId="77777777" w:rsidR="0039688A" w:rsidRDefault="00EF7FA4">
      <w:pPr>
        <w:pStyle w:val="11"/>
        <w:widowControl w:val="0"/>
        <w:kinsoku w:val="0"/>
        <w:overflowPunct w:val="0"/>
        <w:adjustRightInd w:val="0"/>
        <w:snapToGrid w:val="0"/>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五、保障生产物资运输</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企业生产所需物资的承运单位或车辆驾驶员</w:t>
      </w:r>
      <w:r>
        <w:rPr>
          <w:rFonts w:ascii="仿宋_GB2312" w:eastAsia="仿宋_GB2312" w:hAnsi="仿宋_GB2312" w:cs="仿宋_GB2312" w:hint="eastAsia"/>
          <w:sz w:val="32"/>
          <w:szCs w:val="32"/>
        </w:rPr>
        <w:t>可自行打印和填写</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新型冠状病毒感染的肺炎疫情防控应急物资及人员运输车辆通行证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作为通行依据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各市交通运输主管部门和各收费公路运营管理单位保障运输车辆优先顺畅通行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鼓励企业省内口岸通关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减少企业跨省清关运输</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省交通运输厅牵头</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青岛海关、济</w:t>
      </w:r>
      <w:r>
        <w:rPr>
          <w:rFonts w:ascii="华文楷体" w:eastAsia="华文楷体" w:hAnsi="华文楷体" w:cs="华文楷体" w:hint="eastAsia"/>
          <w:sz w:val="32"/>
          <w:szCs w:val="32"/>
        </w:rPr>
        <w:lastRenderedPageBreak/>
        <w:t>南海关等</w:t>
      </w:r>
      <w:r>
        <w:rPr>
          <w:rFonts w:ascii="华文楷体" w:eastAsia="华文楷体" w:hAnsi="华文楷体" w:cs="华文楷体" w:hint="eastAsia"/>
          <w:sz w:val="32"/>
          <w:szCs w:val="32"/>
        </w:rPr>
        <w:t>)</w:t>
      </w:r>
    </w:p>
    <w:p w14:paraId="0FC0AADA" w14:textId="77777777" w:rsidR="0039688A" w:rsidRDefault="00EF7FA4">
      <w:pPr>
        <w:pStyle w:val="11"/>
        <w:widowControl w:val="0"/>
        <w:kinsoku w:val="0"/>
        <w:overflowPunct w:val="0"/>
        <w:adjustRightInd w:val="0"/>
        <w:snapToGrid w:val="0"/>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六、加大信贷支持力度</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对受疫情影响较大的企业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灵活运用无还本续贷、应急转贷等措施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支持相关企业稳定授信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银行机构要对其到期贷款予以展期或续贷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对受疫情影响、授信到期还款确有困难的企业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银行机构和地方金融组织要通过适当降低利率、减免逾期利息、调整还款</w:t>
      </w:r>
      <w:r>
        <w:rPr>
          <w:rFonts w:ascii="仿宋_GB2312" w:eastAsia="仿宋_GB2312" w:hAnsi="仿宋_GB2312" w:cs="仿宋_GB2312" w:hint="eastAsia"/>
          <w:sz w:val="32"/>
          <w:szCs w:val="32"/>
        </w:rPr>
        <w:t>期限和</w:t>
      </w:r>
      <w:r>
        <w:rPr>
          <w:rFonts w:ascii="仿宋_GB2312" w:eastAsia="仿宋_GB2312" w:hAnsi="仿宋_GB2312" w:cs="仿宋_GB2312" w:hint="eastAsia"/>
          <w:spacing w:val="-11"/>
          <w:sz w:val="32"/>
          <w:szCs w:val="32"/>
        </w:rPr>
        <w:t>方式</w:t>
      </w:r>
      <w:r>
        <w:rPr>
          <w:rFonts w:ascii="仿宋_GB2312" w:eastAsia="仿宋_GB2312" w:hAnsi="仿宋_GB2312" w:cs="仿宋_GB2312" w:hint="eastAsia"/>
          <w:spacing w:val="-11"/>
          <w:sz w:val="32"/>
          <w:szCs w:val="32"/>
        </w:rPr>
        <w:t>,</w:t>
      </w:r>
      <w:r>
        <w:rPr>
          <w:rFonts w:ascii="仿宋_GB2312" w:eastAsia="仿宋_GB2312" w:hAnsi="仿宋_GB2312" w:cs="仿宋_GB2312" w:hint="eastAsia"/>
          <w:spacing w:val="-11"/>
          <w:sz w:val="32"/>
          <w:szCs w:val="32"/>
        </w:rPr>
        <w:t>帮助企业渡过难关</w:t>
      </w:r>
      <w:r>
        <w:rPr>
          <w:rFonts w:ascii="仿宋_GB2312" w:eastAsia="仿宋_GB2312" w:hAnsi="仿宋_GB2312" w:cs="仿宋_GB2312" w:hint="eastAsia"/>
          <w:spacing w:val="-11"/>
          <w:sz w:val="32"/>
          <w:szCs w:val="32"/>
        </w:rPr>
        <w:t>,</w:t>
      </w:r>
      <w:r>
        <w:rPr>
          <w:rFonts w:ascii="仿宋_GB2312" w:eastAsia="仿宋_GB2312" w:hAnsi="仿宋_GB2312" w:cs="仿宋_GB2312" w:hint="eastAsia"/>
          <w:spacing w:val="-11"/>
          <w:sz w:val="32"/>
          <w:szCs w:val="32"/>
        </w:rPr>
        <w:t>不得盲目抽贷、断贷、压贷</w:t>
      </w:r>
      <w:r>
        <w:rPr>
          <w:rFonts w:ascii="仿宋_GB2312" w:eastAsia="仿宋_GB2312" w:hAnsi="仿宋_GB2312" w:cs="仿宋_GB2312" w:hint="eastAsia"/>
          <w:spacing w:val="-11"/>
          <w:sz w:val="32"/>
          <w:szCs w:val="32"/>
        </w:rPr>
        <w:t>。</w:t>
      </w:r>
      <w:r>
        <w:rPr>
          <w:rFonts w:ascii="仿宋_GB2312" w:eastAsia="仿宋_GB2312" w:hAnsi="仿宋_GB2312" w:cs="仿宋_GB2312" w:hint="eastAsia"/>
          <w:spacing w:val="-11"/>
          <w:sz w:val="32"/>
          <w:szCs w:val="32"/>
        </w:rPr>
        <w:t xml:space="preserve"> </w:t>
      </w:r>
      <w:r>
        <w:rPr>
          <w:rFonts w:ascii="华文楷体" w:eastAsia="华文楷体" w:hAnsi="华文楷体" w:cs="华文楷体" w:hint="eastAsia"/>
          <w:spacing w:val="-11"/>
          <w:sz w:val="32"/>
          <w:szCs w:val="32"/>
        </w:rPr>
        <w:t>(</w:t>
      </w:r>
      <w:r>
        <w:rPr>
          <w:rFonts w:ascii="华文楷体" w:eastAsia="华文楷体" w:hAnsi="华文楷体" w:cs="华文楷体" w:hint="eastAsia"/>
          <w:spacing w:val="-11"/>
          <w:sz w:val="32"/>
          <w:szCs w:val="32"/>
        </w:rPr>
        <w:t>责</w:t>
      </w:r>
      <w:r>
        <w:rPr>
          <w:rFonts w:ascii="华文楷体" w:eastAsia="华文楷体" w:hAnsi="华文楷体" w:cs="华文楷体" w:hint="eastAsia"/>
          <w:sz w:val="32"/>
          <w:szCs w:val="32"/>
        </w:rPr>
        <w:t>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山东银保监局、人民银行济南分行、省地方金融监管局</w:t>
      </w:r>
      <w:r>
        <w:rPr>
          <w:rFonts w:ascii="华文楷体" w:eastAsia="华文楷体" w:hAnsi="华文楷体" w:cs="华文楷体" w:hint="eastAsia"/>
          <w:sz w:val="32"/>
          <w:szCs w:val="32"/>
        </w:rPr>
        <w:t>)</w:t>
      </w:r>
    </w:p>
    <w:p w14:paraId="6D673486" w14:textId="77777777" w:rsidR="0039688A" w:rsidRDefault="00EF7FA4">
      <w:pPr>
        <w:pStyle w:val="11"/>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七、降低企业物流成本</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对因物流运输等原因导致大宗干散货和油品不能及时疏运的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在港口原有免费堆存</w:t>
      </w:r>
      <w:proofErr w:type="gramStart"/>
      <w:r>
        <w:rPr>
          <w:rFonts w:ascii="仿宋_GB2312" w:eastAsia="仿宋_GB2312" w:hAnsi="仿宋_GB2312" w:cs="仿宋_GB2312" w:hint="eastAsia"/>
          <w:sz w:val="32"/>
          <w:szCs w:val="32"/>
        </w:rPr>
        <w:t>期基础</w:t>
      </w:r>
      <w:proofErr w:type="gramEnd"/>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再延长</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天的免费堆存</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省交通运输厅牵头</w:t>
      </w:r>
      <w:r>
        <w:rPr>
          <w:rFonts w:ascii="华文楷体" w:eastAsia="华文楷体" w:hAnsi="华文楷体" w:cs="华文楷体" w:hint="eastAsia"/>
          <w:sz w:val="32"/>
          <w:szCs w:val="32"/>
        </w:rPr>
        <w:t>)</w:t>
      </w:r>
    </w:p>
    <w:p w14:paraId="2B56F5E3" w14:textId="77777777" w:rsidR="0039688A" w:rsidRDefault="00EF7FA4">
      <w:pPr>
        <w:pStyle w:val="11"/>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八、减免相关税费</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因疫情影响遭受重大损失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纳税人缴纳城镇土地使用税、房产税确有困难的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经税务机关核准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减征或者免征城镇土地使用税、房产税</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省税务局牵头</w:t>
      </w:r>
      <w:r>
        <w:rPr>
          <w:rFonts w:ascii="华文楷体" w:eastAsia="华文楷体" w:hAnsi="华文楷体" w:cs="华文楷体" w:hint="eastAsia"/>
          <w:sz w:val="32"/>
          <w:szCs w:val="32"/>
        </w:rPr>
        <w:t>)</w:t>
      </w:r>
    </w:p>
    <w:p w14:paraId="4223CD06" w14:textId="77777777" w:rsidR="0039688A" w:rsidRDefault="00EF7FA4">
      <w:pPr>
        <w:pStyle w:val="11"/>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九、延期缴纳税款</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纳税人因疫情影响不能按期缴纳税款的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经有权税务机关批准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可以延期缴纳税款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最长不超过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省税务局牵头</w:t>
      </w:r>
      <w:r>
        <w:rPr>
          <w:rFonts w:ascii="华文楷体" w:eastAsia="华文楷体" w:hAnsi="华文楷体" w:cs="华文楷体" w:hint="eastAsia"/>
          <w:sz w:val="32"/>
          <w:szCs w:val="32"/>
        </w:rPr>
        <w:t>)</w:t>
      </w:r>
    </w:p>
    <w:p w14:paraId="727D248F" w14:textId="77777777" w:rsidR="0039688A" w:rsidRDefault="00EF7FA4">
      <w:pPr>
        <w:pStyle w:val="11"/>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十、缓缴社会保险费</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对受疫情影响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面临暂时性生产经营困难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确实无力足额缴纳社会保险费的企业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按规定经批准后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可缓缴养老保险、失业保险和工伤保险费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缓缴期最长</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缓缴期间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免收滞纳金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职工可按规定依法享受社</w:t>
      </w:r>
      <w:r>
        <w:rPr>
          <w:rFonts w:ascii="仿宋_GB2312" w:eastAsia="仿宋_GB2312" w:hAnsi="仿宋_GB2312" w:cs="仿宋_GB2312" w:hint="eastAsia"/>
          <w:sz w:val="32"/>
          <w:szCs w:val="32"/>
        </w:rPr>
        <w:lastRenderedPageBreak/>
        <w:t>会保险待遇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缓缴期满后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企业足额补缴缓缴的社会保险费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不影响参保人员个人权益</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 xml:space="preserve"> (</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省人力资源社会保障厅牵头</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省财政厅配合</w:t>
      </w:r>
      <w:r>
        <w:rPr>
          <w:rFonts w:ascii="华文楷体" w:eastAsia="华文楷体" w:hAnsi="华文楷体" w:cs="华文楷体" w:hint="eastAsia"/>
          <w:sz w:val="32"/>
          <w:szCs w:val="32"/>
        </w:rPr>
        <w:t>)</w:t>
      </w:r>
    </w:p>
    <w:p w14:paraId="45F089CB" w14:textId="77777777" w:rsidR="0039688A" w:rsidRDefault="00EF7FA4">
      <w:pPr>
        <w:pStyle w:val="11"/>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十一、支持企业不</w:t>
      </w:r>
      <w:proofErr w:type="gramStart"/>
      <w:r>
        <w:rPr>
          <w:rFonts w:ascii="仿宋_GB2312" w:eastAsia="仿宋_GB2312" w:hAnsi="仿宋_GB2312" w:cs="仿宋_GB2312" w:hint="eastAsia"/>
          <w:b/>
          <w:bCs/>
          <w:sz w:val="32"/>
          <w:szCs w:val="32"/>
        </w:rPr>
        <w:t>裁员少</w:t>
      </w:r>
      <w:proofErr w:type="gramEnd"/>
      <w:r>
        <w:rPr>
          <w:rFonts w:ascii="仿宋_GB2312" w:eastAsia="仿宋_GB2312" w:hAnsi="仿宋_GB2312" w:cs="仿宋_GB2312" w:hint="eastAsia"/>
          <w:b/>
          <w:bCs/>
          <w:sz w:val="32"/>
          <w:szCs w:val="32"/>
        </w:rPr>
        <w:t>裁员</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对不裁员或少裁员的参保企业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可返还其上年度实际缴纳失业保险费的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面</w:t>
      </w:r>
      <w:r>
        <w:rPr>
          <w:rFonts w:ascii="仿宋_GB2312" w:eastAsia="仿宋_GB2312" w:hAnsi="仿宋_GB2312" w:cs="仿宋_GB2312" w:hint="eastAsia"/>
          <w:sz w:val="32"/>
          <w:szCs w:val="32"/>
        </w:rPr>
        <w:t>对临暂时性生产经营困难且恢复有望、坚持不裁员或少裁员的参保企业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返还标准可按</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个月的当地月</w:t>
      </w:r>
      <w:r>
        <w:rPr>
          <w:rFonts w:ascii="仿宋_GB2312" w:eastAsia="仿宋_GB2312" w:hAnsi="仿宋_GB2312" w:cs="仿宋_GB2312" w:hint="eastAsia"/>
          <w:sz w:val="32"/>
          <w:szCs w:val="32"/>
        </w:rPr>
        <w:t>人均失业保险金和参保职工人数确定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将失业保险金标准上调至当地最低工资标准的</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省人力资源社会保障厅牵头</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省财政厅配合</w:t>
      </w:r>
      <w:r>
        <w:rPr>
          <w:rFonts w:ascii="华文楷体" w:eastAsia="华文楷体" w:hAnsi="华文楷体" w:cs="华文楷体" w:hint="eastAsia"/>
          <w:sz w:val="32"/>
          <w:szCs w:val="32"/>
        </w:rPr>
        <w:t>)</w:t>
      </w:r>
    </w:p>
    <w:p w14:paraId="37E316B9" w14:textId="77777777" w:rsidR="0039688A" w:rsidRDefault="00EF7FA4">
      <w:pPr>
        <w:pStyle w:val="11"/>
        <w:widowControl w:val="0"/>
        <w:kinsoku w:val="0"/>
        <w:overflowPunct w:val="0"/>
        <w:snapToGrid w:val="0"/>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十二、降低企业信用风险</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受疫情影响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企业有延迟交货、延期还贷、合同逾期等失信行为的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不将其列入失信名单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无法如期履行或不能履行国际贸易合同的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山东省贸促</w:t>
      </w:r>
      <w:r>
        <w:rPr>
          <w:rFonts w:ascii="仿宋_GB2312" w:eastAsia="仿宋_GB2312" w:hAnsi="仿宋_GB2312" w:cs="仿宋_GB2312" w:hint="eastAsia"/>
          <w:spacing w:val="-11"/>
          <w:sz w:val="32"/>
          <w:szCs w:val="32"/>
        </w:rPr>
        <w:t>会可出具不可抗力事实性证明</w:t>
      </w:r>
      <w:r>
        <w:rPr>
          <w:rFonts w:ascii="仿宋_GB2312" w:eastAsia="仿宋_GB2312" w:hAnsi="仿宋_GB2312" w:cs="仿宋_GB2312" w:hint="eastAsia"/>
          <w:spacing w:val="-11"/>
          <w:sz w:val="32"/>
          <w:szCs w:val="32"/>
        </w:rPr>
        <w:t>。</w:t>
      </w:r>
      <w:r>
        <w:rPr>
          <w:rFonts w:ascii="华文楷体" w:eastAsia="华文楷体" w:hAnsi="华文楷体" w:cs="华文楷体" w:hint="eastAsia"/>
          <w:spacing w:val="-11"/>
          <w:sz w:val="32"/>
          <w:szCs w:val="32"/>
        </w:rPr>
        <w:t>（</w:t>
      </w:r>
      <w:r>
        <w:rPr>
          <w:rFonts w:ascii="华文楷体" w:eastAsia="华文楷体" w:hAnsi="华文楷体" w:cs="华文楷体" w:hint="eastAsia"/>
          <w:spacing w:val="-11"/>
          <w:sz w:val="32"/>
          <w:szCs w:val="32"/>
        </w:rPr>
        <w:t>责任单位</w:t>
      </w:r>
      <w:r>
        <w:rPr>
          <w:rFonts w:ascii="华文楷体" w:eastAsia="华文楷体" w:hAnsi="华文楷体" w:cs="华文楷体" w:hint="eastAsia"/>
          <w:spacing w:val="-11"/>
          <w:sz w:val="32"/>
          <w:szCs w:val="32"/>
        </w:rPr>
        <w:t>:</w:t>
      </w:r>
      <w:r>
        <w:rPr>
          <w:rFonts w:ascii="华文楷体" w:eastAsia="华文楷体" w:hAnsi="华文楷体" w:cs="华文楷体" w:hint="eastAsia"/>
          <w:spacing w:val="-11"/>
          <w:sz w:val="32"/>
          <w:szCs w:val="32"/>
        </w:rPr>
        <w:t>省发展改</w:t>
      </w:r>
      <w:r>
        <w:rPr>
          <w:rFonts w:ascii="华文楷体" w:eastAsia="华文楷体" w:hAnsi="华文楷体" w:cs="华文楷体" w:hint="eastAsia"/>
          <w:spacing w:val="-11"/>
          <w:sz w:val="32"/>
          <w:szCs w:val="32"/>
        </w:rPr>
        <w:t>革</w:t>
      </w:r>
      <w:r>
        <w:rPr>
          <w:rFonts w:ascii="华文楷体" w:eastAsia="华文楷体" w:hAnsi="华文楷体" w:cs="华文楷体" w:hint="eastAsia"/>
          <w:spacing w:val="-11"/>
          <w:sz w:val="32"/>
          <w:szCs w:val="32"/>
        </w:rPr>
        <w:t>委、</w:t>
      </w:r>
      <w:r>
        <w:rPr>
          <w:rFonts w:ascii="华文楷体" w:eastAsia="华文楷体" w:hAnsi="华文楷体" w:cs="华文楷体" w:hint="eastAsia"/>
          <w:sz w:val="32"/>
          <w:szCs w:val="32"/>
        </w:rPr>
        <w:t>人民银行济南分行、山东银保监局、省贸促会</w:t>
      </w:r>
      <w:r>
        <w:rPr>
          <w:rFonts w:ascii="华文楷体" w:eastAsia="华文楷体" w:hAnsi="华文楷体" w:cs="华文楷体" w:hint="eastAsia"/>
          <w:sz w:val="32"/>
          <w:szCs w:val="32"/>
        </w:rPr>
        <w:t>)</w:t>
      </w:r>
    </w:p>
    <w:p w14:paraId="1DEB9937" w14:textId="77777777" w:rsidR="0039688A" w:rsidRDefault="00EF7FA4">
      <w:pPr>
        <w:pStyle w:val="11"/>
        <w:widowControl w:val="0"/>
        <w:kinsoku w:val="0"/>
        <w:overflowPunct w:val="0"/>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十三、强化贸易救济法律咨询服务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组成商务法律服务工作组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采取各市分组、网上培训、在线答疑等方式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为企业提供及时有效的合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体检和法律咨询服务</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省商务厅、省司法厅</w:t>
      </w:r>
      <w:r>
        <w:rPr>
          <w:rFonts w:ascii="华文楷体" w:eastAsia="华文楷体" w:hAnsi="华文楷体" w:cs="华文楷体" w:hint="eastAsia"/>
          <w:sz w:val="32"/>
          <w:szCs w:val="32"/>
        </w:rPr>
        <w:t>)</w:t>
      </w:r>
    </w:p>
    <w:p w14:paraId="72619CEF" w14:textId="77777777" w:rsidR="0039688A" w:rsidRDefault="00EF7FA4">
      <w:pPr>
        <w:pStyle w:val="11"/>
        <w:widowControl w:val="0"/>
        <w:kinsoku w:val="0"/>
        <w:overflowPunct w:val="0"/>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十四、大力推行网上招商</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积极推广网上洽谈、视频会议、在线签约等网上招商方式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发挥好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“选择山东”云平台作用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“线上招商会”“在线洽谈会”等线上招商对接</w:t>
      </w:r>
      <w:r>
        <w:rPr>
          <w:rFonts w:ascii="仿宋_GB2312" w:eastAsia="仿宋_GB2312" w:hAnsi="仿宋_GB2312" w:cs="仿宋_GB2312" w:hint="eastAsia"/>
          <w:sz w:val="32"/>
          <w:szCs w:val="32"/>
        </w:rPr>
        <w:lastRenderedPageBreak/>
        <w:t>活动</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省商务厅牵头</w:t>
      </w:r>
      <w:r>
        <w:rPr>
          <w:rFonts w:ascii="华文楷体" w:eastAsia="华文楷体" w:hAnsi="华文楷体" w:cs="华文楷体" w:hint="eastAsia"/>
          <w:sz w:val="32"/>
          <w:szCs w:val="32"/>
        </w:rPr>
        <w:t>)</w:t>
      </w:r>
    </w:p>
    <w:p w14:paraId="25CE6161" w14:textId="77777777" w:rsidR="0039688A" w:rsidRDefault="00EF7FA4">
      <w:pPr>
        <w:pStyle w:val="11"/>
        <w:widowControl w:val="0"/>
        <w:kinsoku w:val="0"/>
        <w:overflowPunct w:val="0"/>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十五、精心筹划重大经贸活动</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针对招商对象需求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坚持结果导向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认真做好招商活动前期策划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细化实</w:t>
      </w:r>
      <w:proofErr w:type="gramStart"/>
      <w:r>
        <w:rPr>
          <w:rFonts w:ascii="仿宋_GB2312" w:eastAsia="仿宋_GB2312" w:hAnsi="仿宋_GB2312" w:cs="仿宋_GB2312" w:hint="eastAsia"/>
          <w:sz w:val="32"/>
          <w:szCs w:val="32"/>
        </w:rPr>
        <w:t>化活动</w:t>
      </w:r>
      <w:proofErr w:type="gramEnd"/>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创新活动形式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筹备组织好第二届跨国公司领导人青岛峰会、第二届儒商大会、港澳山东周、欧洲</w:t>
      </w:r>
      <w:proofErr w:type="gramStart"/>
      <w:r>
        <w:rPr>
          <w:rFonts w:ascii="仿宋_GB2312" w:eastAsia="仿宋_GB2312" w:hAnsi="仿宋_GB2312" w:cs="仿宋_GB2312" w:hint="eastAsia"/>
          <w:sz w:val="32"/>
          <w:szCs w:val="32"/>
        </w:rPr>
        <w:t>商务周</w:t>
      </w:r>
      <w:proofErr w:type="gramEnd"/>
      <w:r>
        <w:rPr>
          <w:rFonts w:ascii="仿宋_GB2312" w:eastAsia="仿宋_GB2312" w:hAnsi="仿宋_GB2312" w:cs="仿宋_GB2312" w:hint="eastAsia"/>
          <w:sz w:val="32"/>
          <w:szCs w:val="32"/>
        </w:rPr>
        <w:t>等重大经贸活动</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省商务厅牵头</w:t>
      </w:r>
      <w:r>
        <w:rPr>
          <w:rFonts w:ascii="华文楷体" w:eastAsia="华文楷体" w:hAnsi="华文楷体" w:cs="华文楷体" w:hint="eastAsia"/>
          <w:sz w:val="32"/>
          <w:szCs w:val="32"/>
        </w:rPr>
        <w:t>)</w:t>
      </w:r>
    </w:p>
    <w:p w14:paraId="797A9715" w14:textId="77777777" w:rsidR="0039688A" w:rsidRDefault="00EF7FA4">
      <w:pPr>
        <w:pStyle w:val="11"/>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十六、发挥省政府驻外经贸代表处平台作用</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省政府驻外经贸代表处要主动对接各市招商需求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提出精准招商引资及项目合作意向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全力承担</w:t>
      </w:r>
      <w:proofErr w:type="gramStart"/>
      <w:r>
        <w:rPr>
          <w:rFonts w:ascii="仿宋_GB2312" w:eastAsia="仿宋_GB2312" w:hAnsi="仿宋_GB2312" w:cs="仿宋_GB2312" w:hint="eastAsia"/>
          <w:sz w:val="32"/>
          <w:szCs w:val="32"/>
        </w:rPr>
        <w:t>起当前</w:t>
      </w:r>
      <w:proofErr w:type="gramEnd"/>
      <w:r>
        <w:rPr>
          <w:rFonts w:ascii="仿宋_GB2312" w:eastAsia="仿宋_GB2312" w:hAnsi="仿宋_GB2312" w:cs="仿宋_GB2312" w:hint="eastAsia"/>
          <w:sz w:val="32"/>
          <w:szCs w:val="32"/>
        </w:rPr>
        <w:t>境外招商任务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积极开展对接洽谈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确保招商引资</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断链</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省商务厅、各市政府</w:t>
      </w:r>
      <w:r>
        <w:rPr>
          <w:rFonts w:ascii="华文楷体" w:eastAsia="华文楷体" w:hAnsi="华文楷体" w:cs="华文楷体" w:hint="eastAsia"/>
          <w:sz w:val="32"/>
          <w:szCs w:val="32"/>
        </w:rPr>
        <w:t>)</w:t>
      </w:r>
    </w:p>
    <w:p w14:paraId="6F030074" w14:textId="77777777" w:rsidR="0039688A" w:rsidRDefault="00EF7FA4">
      <w:pPr>
        <w:pStyle w:val="11"/>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十七、推进重大外资项目落地</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针对当前人员流动受阻等难题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推行不见面审批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与外商做好对接沟通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及时了解项目落地过程中的制约因素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加强部门协调配合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落实任务责任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明确工作时限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为项目落地提供各类要素保障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争取早日落地见效</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各市政府</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省商务厅等有关部门</w:t>
      </w:r>
      <w:r>
        <w:rPr>
          <w:rFonts w:ascii="华文楷体" w:eastAsia="华文楷体" w:hAnsi="华文楷体" w:cs="华文楷体" w:hint="eastAsia"/>
          <w:sz w:val="32"/>
          <w:szCs w:val="32"/>
        </w:rPr>
        <w:t>)</w:t>
      </w:r>
    </w:p>
    <w:p w14:paraId="61355DD8" w14:textId="77777777" w:rsidR="0039688A" w:rsidRDefault="00EF7FA4">
      <w:pPr>
        <w:pStyle w:val="11"/>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t>十八、强化</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“点对点”服务</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建立省、市、企业跟踪推进联动机制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发挥外商投资企业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“服务大使”作用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明确专人开展“点对点”服务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及时了解企业生产经营状况和投资动向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有针对性地加强服务和指导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聚焦疫情对企业的</w:t>
      </w:r>
      <w:r>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同影响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分类施策</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企</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会同相关部门采取精准帮扶措施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帮助企业渡过难关</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各市政府</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省商务厅</w:t>
      </w:r>
      <w:r>
        <w:rPr>
          <w:rFonts w:ascii="华文楷体" w:eastAsia="华文楷体" w:hAnsi="华文楷体" w:cs="华文楷体" w:hint="eastAsia"/>
          <w:sz w:val="32"/>
          <w:szCs w:val="32"/>
        </w:rPr>
        <w:t>)</w:t>
      </w:r>
    </w:p>
    <w:p w14:paraId="575E2379" w14:textId="77777777" w:rsidR="0039688A" w:rsidRDefault="00EF7FA4">
      <w:pPr>
        <w:pStyle w:val="11"/>
        <w:spacing w:line="360" w:lineRule="auto"/>
        <w:ind w:firstLineChars="200" w:firstLine="643"/>
        <w:rPr>
          <w:rFonts w:ascii="华文楷体" w:eastAsia="华文楷体" w:hAnsi="华文楷体" w:cs="华文楷体"/>
          <w:sz w:val="32"/>
          <w:szCs w:val="32"/>
        </w:rPr>
      </w:pPr>
      <w:r>
        <w:rPr>
          <w:rFonts w:ascii="仿宋_GB2312" w:eastAsia="仿宋_GB2312" w:hAnsi="仿宋_GB2312" w:cs="仿宋_GB2312" w:hint="eastAsia"/>
          <w:b/>
          <w:bCs/>
          <w:sz w:val="32"/>
          <w:szCs w:val="32"/>
        </w:rPr>
        <w:lastRenderedPageBreak/>
        <w:t>十九、持续改善投资环境</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全面落实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中华人民共和国外商投资法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及其实施条例和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国务院关于进一步做好利用外资工作的意见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等法规政策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加强宣传解读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营造良好投资环境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指导外商投资企业用好用足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山东省人民政府办公厅关于应对新型冠状病毒感染肺炎疫情支持中小企业平稳健康发展的若干意见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鲁政办发〔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等政策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把疫情影响降到最低</w:t>
      </w:r>
      <w:r>
        <w:rPr>
          <w:rFonts w:ascii="仿宋_GB2312" w:eastAsia="仿宋_GB2312" w:hAnsi="仿宋_GB2312" w:cs="仿宋_GB2312" w:hint="eastAsia"/>
          <w:sz w:val="32"/>
          <w:szCs w:val="32"/>
        </w:rPr>
        <w:t>。</w:t>
      </w:r>
      <w:r>
        <w:rPr>
          <w:rFonts w:ascii="华文楷体" w:eastAsia="华文楷体" w:hAnsi="华文楷体" w:cs="华文楷体" w:hint="eastAsia"/>
          <w:sz w:val="32"/>
          <w:szCs w:val="32"/>
        </w:rPr>
        <w:t xml:space="preserve"> (</w:t>
      </w:r>
      <w:r>
        <w:rPr>
          <w:rFonts w:ascii="华文楷体" w:eastAsia="华文楷体" w:hAnsi="华文楷体" w:cs="华文楷体" w:hint="eastAsia"/>
          <w:sz w:val="32"/>
          <w:szCs w:val="32"/>
        </w:rPr>
        <w:t>责任单位</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省商务厅牵头</w:t>
      </w:r>
      <w:r>
        <w:rPr>
          <w:rFonts w:ascii="华文楷体" w:eastAsia="华文楷体" w:hAnsi="华文楷体" w:cs="华文楷体" w:hint="eastAsia"/>
          <w:sz w:val="32"/>
          <w:szCs w:val="32"/>
        </w:rPr>
        <w:t>)</w:t>
      </w:r>
    </w:p>
    <w:p w14:paraId="5183CA66"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47F8850B"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2414D69B"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4E79C975"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31325C7B"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74129F64"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0979AED3"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1C3492EC"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27F5190A"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00CE5C0B"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07ADC972"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3115DDC7"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2EE9E596"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5E1975DB"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11CB4A42"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3EEC9327" w14:textId="77777777" w:rsidR="0039688A" w:rsidRDefault="0039688A">
      <w:pPr>
        <w:pStyle w:val="11"/>
        <w:widowControl w:val="0"/>
        <w:adjustRightInd w:val="0"/>
        <w:snapToGrid w:val="0"/>
        <w:jc w:val="center"/>
        <w:rPr>
          <w:rFonts w:ascii="方正小标宋简体" w:eastAsia="方正小标宋简体" w:hAnsi="方正小标宋简体" w:cs="方正小标宋简体"/>
          <w:kern w:val="21"/>
          <w:sz w:val="36"/>
          <w:szCs w:val="36"/>
        </w:rPr>
      </w:pPr>
    </w:p>
    <w:p w14:paraId="14D61C75" w14:textId="77777777" w:rsidR="0039688A" w:rsidRDefault="00EF7FA4">
      <w:pPr>
        <w:pStyle w:val="11"/>
        <w:widowControl w:val="0"/>
        <w:adjustRightInd w:val="0"/>
        <w:snapToGrid w:val="0"/>
        <w:jc w:val="center"/>
        <w:rPr>
          <w:rFonts w:ascii="方正小标宋简体" w:eastAsia="方正小标宋简体" w:hAnsi="方正小标宋简体" w:cs="方正小标宋简体"/>
          <w:kern w:val="21"/>
          <w:sz w:val="36"/>
          <w:szCs w:val="36"/>
        </w:rPr>
      </w:pPr>
      <w:r>
        <w:rPr>
          <w:rFonts w:ascii="方正小标宋简体" w:eastAsia="方正小标宋简体" w:hAnsi="方正小标宋简体" w:cs="方正小标宋简体" w:hint="eastAsia"/>
          <w:kern w:val="21"/>
          <w:sz w:val="36"/>
          <w:szCs w:val="36"/>
        </w:rPr>
        <w:lastRenderedPageBreak/>
        <w:t>关于积极指导帮助走出去企业做好</w:t>
      </w:r>
    </w:p>
    <w:p w14:paraId="750E6D72" w14:textId="77777777" w:rsidR="0039688A" w:rsidRDefault="00EF7FA4">
      <w:pPr>
        <w:pStyle w:val="11"/>
        <w:widowControl w:val="0"/>
        <w:adjustRightInd w:val="0"/>
        <w:snapToGrid w:val="0"/>
        <w:jc w:val="center"/>
        <w:rPr>
          <w:rFonts w:ascii="方正小标宋简体" w:eastAsia="方正小标宋简体" w:hAnsi="方正小标宋简体" w:cs="方正小标宋简体"/>
          <w:kern w:val="21"/>
          <w:sz w:val="36"/>
          <w:szCs w:val="36"/>
        </w:rPr>
      </w:pPr>
      <w:r>
        <w:rPr>
          <w:rFonts w:ascii="方正小标宋简体" w:eastAsia="方正小标宋简体" w:hAnsi="方正小标宋简体" w:cs="方正小标宋简体" w:hint="eastAsia"/>
          <w:kern w:val="21"/>
          <w:sz w:val="36"/>
          <w:szCs w:val="36"/>
        </w:rPr>
        <w:t>新冠肺炎疫情应对工作的通知</w:t>
      </w:r>
    </w:p>
    <w:p w14:paraId="4589B06A" w14:textId="77777777" w:rsidR="0039688A" w:rsidRDefault="0039688A">
      <w:pPr>
        <w:pStyle w:val="11"/>
        <w:widowControl w:val="0"/>
        <w:adjustRightInd w:val="0"/>
        <w:snapToGrid w:val="0"/>
        <w:spacing w:line="360" w:lineRule="auto"/>
        <w:rPr>
          <w:rFonts w:ascii="仿宋_GB2312" w:eastAsia="仿宋_GB2312" w:hAnsi="仿宋_GB2312" w:cs="仿宋_GB2312"/>
          <w:kern w:val="21"/>
          <w:sz w:val="32"/>
          <w:szCs w:val="32"/>
        </w:rPr>
      </w:pPr>
    </w:p>
    <w:p w14:paraId="4E41B20A" w14:textId="77777777" w:rsidR="0039688A" w:rsidRDefault="00EF7FA4">
      <w:pPr>
        <w:pStyle w:val="11"/>
        <w:widowControl w:val="0"/>
        <w:adjustRightInd w:val="0"/>
        <w:snapToGrid w:val="0"/>
        <w:spacing w:line="360" w:lineRule="auto"/>
        <w:ind w:firstLineChars="200" w:firstLine="64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为深入贯彻落实党中央、国务院关于新型冠状病毒感染肺炎疫情防控工作部署，指导我走出去企业积极做好应对，切实减轻疫情对走出去企业生产经营影响，帮助企业共渡难关，进一步推动走出去平稳健康发展。现将有关事项通知如下：</w:t>
      </w:r>
    </w:p>
    <w:p w14:paraId="49581A2D" w14:textId="77777777" w:rsidR="0039688A" w:rsidRDefault="00EF7FA4">
      <w:pPr>
        <w:pStyle w:val="11"/>
        <w:widowControl w:val="0"/>
        <w:adjustRightInd w:val="0"/>
        <w:snapToGrid w:val="0"/>
        <w:spacing w:line="360" w:lineRule="auto"/>
        <w:ind w:firstLineChars="200" w:firstLine="643"/>
        <w:rPr>
          <w:rFonts w:ascii="仿宋_GB2312" w:eastAsia="仿宋_GB2312" w:hAnsi="仿宋_GB2312" w:cs="仿宋_GB2312"/>
          <w:b/>
          <w:bCs/>
          <w:kern w:val="21"/>
          <w:sz w:val="32"/>
          <w:szCs w:val="32"/>
        </w:rPr>
      </w:pPr>
      <w:r>
        <w:rPr>
          <w:rFonts w:ascii="仿宋_GB2312" w:eastAsia="仿宋_GB2312" w:hAnsi="仿宋_GB2312" w:cs="仿宋_GB2312" w:hint="eastAsia"/>
          <w:b/>
          <w:bCs/>
          <w:kern w:val="21"/>
          <w:sz w:val="32"/>
          <w:szCs w:val="32"/>
        </w:rPr>
        <w:t>一、高度重视，指导企业做好疫情防控</w:t>
      </w:r>
    </w:p>
    <w:p w14:paraId="53F10371" w14:textId="77777777" w:rsidR="0039688A" w:rsidRDefault="00EF7FA4">
      <w:pPr>
        <w:pStyle w:val="11"/>
        <w:widowControl w:val="0"/>
        <w:adjustRightInd w:val="0"/>
        <w:snapToGrid w:val="0"/>
        <w:spacing w:line="360" w:lineRule="auto"/>
        <w:ind w:firstLineChars="200" w:firstLine="64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各地方商务主管部门要全面学习贯彻习近平总书记关于防控新冠肺炎疫情的重要指示精神和党中央、国务院、各地区具体工作部署，积极指导本地区走出去企业严格落实相关复工管理制度和防疫措施，做好应急工作预案，强化疫情防控。要根据“内防扩散、外防输出”的工作要求，合理安排商务外出计划，在国家正式宣布疫情解除前，原则上能不外派就不外派，能暂缓外派就暂缓外派。确有必要派出的，要严格按照疫情防控标准做好人员审核和派遣工作，暂缓从疫情严重地区招选人员，并对拟派人员出境前一段时间内的健康状况和社会接触情况进行评估，确保健康派出。同时</w:t>
      </w:r>
      <w:r>
        <w:rPr>
          <w:rFonts w:ascii="仿宋_GB2312" w:eastAsia="仿宋_GB2312" w:hAnsi="仿宋_GB2312" w:cs="仿宋_GB2312" w:hint="eastAsia"/>
          <w:kern w:val="21"/>
          <w:sz w:val="32"/>
          <w:szCs w:val="32"/>
        </w:rPr>
        <w:t>要指导已在外人员认真落实防控要求，做好科学防护，减少聚集活动，加强人员排查、日常监测、内部消毒等工作，最大程度降低疫情发生风险。</w:t>
      </w:r>
    </w:p>
    <w:p w14:paraId="601DF0BF" w14:textId="77777777" w:rsidR="0039688A" w:rsidRDefault="00EF7FA4">
      <w:pPr>
        <w:pStyle w:val="11"/>
        <w:widowControl w:val="0"/>
        <w:adjustRightInd w:val="0"/>
        <w:snapToGrid w:val="0"/>
        <w:spacing w:line="360" w:lineRule="auto"/>
        <w:ind w:firstLineChars="200" w:firstLine="643"/>
        <w:rPr>
          <w:rFonts w:ascii="仿宋_GB2312" w:eastAsia="仿宋_GB2312" w:hAnsi="仿宋_GB2312" w:cs="仿宋_GB2312"/>
          <w:b/>
          <w:bCs/>
          <w:kern w:val="21"/>
          <w:sz w:val="32"/>
          <w:szCs w:val="32"/>
        </w:rPr>
      </w:pPr>
      <w:r>
        <w:rPr>
          <w:rFonts w:ascii="仿宋_GB2312" w:eastAsia="仿宋_GB2312" w:hAnsi="仿宋_GB2312" w:cs="仿宋_GB2312" w:hint="eastAsia"/>
          <w:b/>
          <w:bCs/>
          <w:kern w:val="21"/>
          <w:sz w:val="32"/>
          <w:szCs w:val="32"/>
        </w:rPr>
        <w:lastRenderedPageBreak/>
        <w:t>二、收集情况，跟进协调解决企业困难问题</w:t>
      </w:r>
    </w:p>
    <w:p w14:paraId="77A9C266" w14:textId="77777777" w:rsidR="0039688A" w:rsidRDefault="00EF7FA4">
      <w:pPr>
        <w:pStyle w:val="11"/>
        <w:widowControl w:val="0"/>
        <w:adjustRightInd w:val="0"/>
        <w:snapToGrid w:val="0"/>
        <w:spacing w:line="360" w:lineRule="auto"/>
        <w:ind w:firstLineChars="200" w:firstLine="64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各地方商务主管部门要进一步加强与走出去企业的沟通联系，积极行动、主动作为，全面了解本地区走出去企业受疫情影响情况和相关诉求。对于重点企业和重点项目，可建立联系制度。针对企业面临的困难和问题，要积极采取措施，帮助协调解决。指导企业及时根据合同相关规定向业主提出不可抗力主张，尽可能降低损失。向企业提供入境管理、风险预警等有针对性的信息服务，提升</w:t>
      </w:r>
      <w:r>
        <w:rPr>
          <w:rFonts w:ascii="仿宋_GB2312" w:eastAsia="仿宋_GB2312" w:hAnsi="仿宋_GB2312" w:cs="仿宋_GB2312" w:hint="eastAsia"/>
          <w:kern w:val="21"/>
          <w:sz w:val="32"/>
          <w:szCs w:val="32"/>
        </w:rPr>
        <w:t>风险防范能力。</w:t>
      </w:r>
    </w:p>
    <w:p w14:paraId="4693BC4A" w14:textId="77777777" w:rsidR="0039688A" w:rsidRDefault="00EF7FA4">
      <w:pPr>
        <w:pStyle w:val="11"/>
        <w:widowControl w:val="0"/>
        <w:adjustRightInd w:val="0"/>
        <w:snapToGrid w:val="0"/>
        <w:spacing w:line="360" w:lineRule="auto"/>
        <w:ind w:firstLineChars="200" w:firstLine="643"/>
        <w:rPr>
          <w:rFonts w:ascii="仿宋_GB2312" w:eastAsia="仿宋_GB2312" w:hAnsi="仿宋_GB2312" w:cs="仿宋_GB2312"/>
          <w:b/>
          <w:bCs/>
          <w:kern w:val="21"/>
          <w:sz w:val="32"/>
          <w:szCs w:val="32"/>
        </w:rPr>
      </w:pPr>
      <w:r>
        <w:rPr>
          <w:rFonts w:ascii="仿宋_GB2312" w:eastAsia="仿宋_GB2312" w:hAnsi="仿宋_GB2312" w:cs="仿宋_GB2312" w:hint="eastAsia"/>
          <w:b/>
          <w:bCs/>
          <w:kern w:val="21"/>
          <w:sz w:val="32"/>
          <w:szCs w:val="32"/>
        </w:rPr>
        <w:t>三、加强</w:t>
      </w:r>
      <w:proofErr w:type="gramStart"/>
      <w:r>
        <w:rPr>
          <w:rFonts w:ascii="仿宋_GB2312" w:eastAsia="仿宋_GB2312" w:hAnsi="仿宋_GB2312" w:cs="仿宋_GB2312" w:hint="eastAsia"/>
          <w:b/>
          <w:bCs/>
          <w:kern w:val="21"/>
          <w:sz w:val="32"/>
          <w:szCs w:val="32"/>
        </w:rPr>
        <w:t>研</w:t>
      </w:r>
      <w:proofErr w:type="gramEnd"/>
      <w:r>
        <w:rPr>
          <w:rFonts w:ascii="仿宋_GB2312" w:eastAsia="仿宋_GB2312" w:hAnsi="仿宋_GB2312" w:cs="仿宋_GB2312" w:hint="eastAsia"/>
          <w:b/>
          <w:bCs/>
          <w:kern w:val="21"/>
          <w:sz w:val="32"/>
          <w:szCs w:val="32"/>
        </w:rPr>
        <w:t>判，出台政策举措，提出工作建议</w:t>
      </w:r>
    </w:p>
    <w:p w14:paraId="2CAB38D4" w14:textId="77777777" w:rsidR="0039688A" w:rsidRDefault="00EF7FA4">
      <w:pPr>
        <w:pStyle w:val="11"/>
        <w:widowControl w:val="0"/>
        <w:adjustRightInd w:val="0"/>
        <w:snapToGrid w:val="0"/>
        <w:spacing w:line="360" w:lineRule="auto"/>
        <w:ind w:firstLineChars="200" w:firstLine="64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各地方商务主管部门要从本地区和走出去企业实际出发，加强疫情对走出去相关影响分析</w:t>
      </w:r>
      <w:proofErr w:type="gramStart"/>
      <w:r>
        <w:rPr>
          <w:rFonts w:ascii="仿宋_GB2312" w:eastAsia="仿宋_GB2312" w:hAnsi="仿宋_GB2312" w:cs="仿宋_GB2312" w:hint="eastAsia"/>
          <w:kern w:val="21"/>
          <w:sz w:val="32"/>
          <w:szCs w:val="32"/>
        </w:rPr>
        <w:t>研</w:t>
      </w:r>
      <w:proofErr w:type="gramEnd"/>
      <w:r>
        <w:rPr>
          <w:rFonts w:ascii="仿宋_GB2312" w:eastAsia="仿宋_GB2312" w:hAnsi="仿宋_GB2312" w:cs="仿宋_GB2312" w:hint="eastAsia"/>
          <w:kern w:val="21"/>
          <w:sz w:val="32"/>
          <w:szCs w:val="32"/>
        </w:rPr>
        <w:t>判，迅速行动，重点着眼于提高民营企业和中小企业在此次疫情中的抗风险能力，出台本地区帮扶政策和支持举措，帮助企业抗击疫情、克服困难、渡过难关。同时积极向商务部及时提出政策建议，为下一步做好应对、精准施策，推动业务发展打下基础。</w:t>
      </w:r>
    </w:p>
    <w:p w14:paraId="3FAFDD9B" w14:textId="77777777" w:rsidR="0039688A" w:rsidRDefault="00EF7FA4">
      <w:pPr>
        <w:pStyle w:val="11"/>
        <w:widowControl w:val="0"/>
        <w:adjustRightInd w:val="0"/>
        <w:snapToGrid w:val="0"/>
        <w:spacing w:line="360" w:lineRule="auto"/>
        <w:ind w:firstLineChars="200" w:firstLine="64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各地方商务主管部门要进一步提高政治站位，充分认识帮助走出去企业应对疫情的重要性，做到各尽其责、守土有责、守土尽责，与企业同舟共济、共克时艰，坚决打赢</w:t>
      </w:r>
      <w:r>
        <w:rPr>
          <w:rFonts w:ascii="仿宋_GB2312" w:eastAsia="仿宋_GB2312" w:hAnsi="仿宋_GB2312" w:cs="仿宋_GB2312" w:hint="eastAsia"/>
          <w:kern w:val="21"/>
          <w:sz w:val="32"/>
          <w:szCs w:val="32"/>
        </w:rPr>
        <w:t>疫情防控阻击战。</w:t>
      </w:r>
    </w:p>
    <w:p w14:paraId="58D54CD0" w14:textId="77777777" w:rsidR="0039688A" w:rsidRDefault="00EF7FA4">
      <w:pPr>
        <w:pStyle w:val="11"/>
        <w:widowControl w:val="0"/>
        <w:adjustRightInd w:val="0"/>
        <w:snapToGrid w:val="0"/>
        <w:spacing w:line="360" w:lineRule="auto"/>
        <w:ind w:firstLineChars="200" w:firstLine="64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相关工作情况和建议请及时报商务部（合作司）。</w:t>
      </w:r>
    </w:p>
    <w:p w14:paraId="09F0A8AC" w14:textId="77777777" w:rsidR="0039688A" w:rsidRDefault="00EF7FA4">
      <w:pPr>
        <w:pStyle w:val="11"/>
        <w:widowControl w:val="0"/>
        <w:adjustRightInd w:val="0"/>
        <w:snapToGrid w:val="0"/>
        <w:spacing w:line="360" w:lineRule="auto"/>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商务部办公厅</w:t>
      </w:r>
    </w:p>
    <w:p w14:paraId="7083918B" w14:textId="77777777" w:rsidR="0039688A" w:rsidRDefault="00EF7FA4">
      <w:pPr>
        <w:pStyle w:val="11"/>
        <w:widowControl w:val="0"/>
        <w:adjustRightInd w:val="0"/>
        <w:snapToGrid w:val="0"/>
        <w:spacing w:line="360" w:lineRule="auto"/>
        <w:ind w:firstLineChars="1500" w:firstLine="480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2020</w:t>
      </w:r>
      <w:r>
        <w:rPr>
          <w:rFonts w:ascii="仿宋_GB2312" w:eastAsia="仿宋_GB2312" w:hAnsi="仿宋_GB2312" w:cs="仿宋_GB2312" w:hint="eastAsia"/>
          <w:kern w:val="21"/>
          <w:sz w:val="32"/>
          <w:szCs w:val="32"/>
        </w:rPr>
        <w:t>年</w:t>
      </w:r>
      <w:r>
        <w:rPr>
          <w:rFonts w:ascii="仿宋_GB2312" w:eastAsia="仿宋_GB2312" w:hAnsi="仿宋_GB2312" w:cs="仿宋_GB2312" w:hint="eastAsia"/>
          <w:kern w:val="21"/>
          <w:sz w:val="32"/>
          <w:szCs w:val="32"/>
        </w:rPr>
        <w:t>2</w:t>
      </w:r>
      <w:r>
        <w:rPr>
          <w:rFonts w:ascii="仿宋_GB2312" w:eastAsia="仿宋_GB2312" w:hAnsi="仿宋_GB2312" w:cs="仿宋_GB2312" w:hint="eastAsia"/>
          <w:kern w:val="21"/>
          <w:sz w:val="32"/>
          <w:szCs w:val="32"/>
        </w:rPr>
        <w:t>月</w:t>
      </w:r>
      <w:r>
        <w:rPr>
          <w:rFonts w:ascii="仿宋_GB2312" w:eastAsia="仿宋_GB2312" w:hAnsi="仿宋_GB2312" w:cs="仿宋_GB2312" w:hint="eastAsia"/>
          <w:kern w:val="21"/>
          <w:sz w:val="32"/>
          <w:szCs w:val="32"/>
        </w:rPr>
        <w:t>11</w:t>
      </w:r>
      <w:r>
        <w:rPr>
          <w:rFonts w:ascii="仿宋_GB2312" w:eastAsia="仿宋_GB2312" w:hAnsi="仿宋_GB2312" w:cs="仿宋_GB2312" w:hint="eastAsia"/>
          <w:kern w:val="21"/>
          <w:sz w:val="32"/>
          <w:szCs w:val="32"/>
        </w:rPr>
        <w:t>日</w:t>
      </w:r>
    </w:p>
    <w:p w14:paraId="02737125"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关于请继续做好对外承包工程领域</w:t>
      </w:r>
    </w:p>
    <w:p w14:paraId="21C83E6F"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应对新冠肺炎疫情有关工作的通知</w:t>
      </w:r>
    </w:p>
    <w:p w14:paraId="1A0FDF54" w14:textId="77777777" w:rsidR="0039688A" w:rsidRDefault="0039688A">
      <w:pPr>
        <w:pStyle w:val="11"/>
        <w:widowControl w:val="0"/>
        <w:jc w:val="center"/>
        <w:rPr>
          <w:rFonts w:ascii="方正小标宋简体" w:eastAsia="方正小标宋简体" w:hAnsi="方正小标宋简体" w:cs="方正小标宋简体"/>
          <w:sz w:val="36"/>
          <w:szCs w:val="36"/>
        </w:rPr>
      </w:pPr>
    </w:p>
    <w:p w14:paraId="6DF74A11"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各省、自治区、直辖市、计划单列市及新疆生产建设兵团商务主管部门，有关中央企业：</w:t>
      </w:r>
    </w:p>
    <w:p w14:paraId="42E162F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型冠状病毒肺炎疫情发生以来，各地方商务主管部门和各中央企业高度重视，迅速把思想和行动统一到习近平总书记重要指示批示和党中央、国务院决策部署上来，把打赢疫情防控阻击战作为重大政治任务，坚决落实有关工作要求，全力指导对外承包工程企业妥善应对，取得较好效果。当前，疫情防控仍处于关键攻坚阶段。为深入贯彻习近平总书记</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日在北京调研指导新型冠状病毒肺炎疫情防控工作时发表</w:t>
      </w:r>
    </w:p>
    <w:p w14:paraId="5B9F64A4"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的重要讲话精神，进一步落实党中央、国务院决策部署和国务院联防联控机制的工作要求，请在前期工作基础上，继续指导本辖区或本系统内对外承包工程企业做好以</w:t>
      </w:r>
      <w:r>
        <w:rPr>
          <w:rFonts w:ascii="仿宋_GB2312" w:eastAsia="仿宋_GB2312" w:hAnsi="仿宋_GB2312" w:cs="仿宋_GB2312" w:hint="eastAsia"/>
          <w:sz w:val="32"/>
          <w:szCs w:val="32"/>
        </w:rPr>
        <w:t>下工作：</w:t>
      </w:r>
    </w:p>
    <w:p w14:paraId="0CE4D487"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一、严防对外承包工程领域外派人员疫情输出</w:t>
      </w:r>
    </w:p>
    <w:p w14:paraId="41B9F69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按照《商务部办公厅关于请进一步做好对外投资合作外派人员新型冠状病毒感染的肺炎疫情防控工作的通知》（</w:t>
      </w:r>
      <w:proofErr w:type="gramStart"/>
      <w:r>
        <w:rPr>
          <w:rFonts w:ascii="仿宋_GB2312" w:eastAsia="仿宋_GB2312" w:hAnsi="仿宋_GB2312" w:cs="仿宋_GB2312" w:hint="eastAsia"/>
          <w:sz w:val="32"/>
          <w:szCs w:val="32"/>
        </w:rPr>
        <w:t>商合电</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69</w:t>
      </w:r>
      <w:r>
        <w:rPr>
          <w:rFonts w:ascii="仿宋_GB2312" w:eastAsia="仿宋_GB2312" w:hAnsi="仿宋_GB2312" w:cs="仿宋_GB2312" w:hint="eastAsia"/>
          <w:sz w:val="32"/>
          <w:szCs w:val="32"/>
        </w:rPr>
        <w:t>号）要求，在肺炎疫情解除前，原则上尽量减少境内外人员轮替，能暂缓外派就暂缓外派。因工作原因确需外派的，</w:t>
      </w:r>
      <w:proofErr w:type="gramStart"/>
      <w:r>
        <w:rPr>
          <w:rFonts w:ascii="仿宋_GB2312" w:eastAsia="仿宋_GB2312" w:hAnsi="仿宋_GB2312" w:cs="仿宋_GB2312" w:hint="eastAsia"/>
          <w:sz w:val="32"/>
          <w:szCs w:val="32"/>
        </w:rPr>
        <w:t>应选择受疫情</w:t>
      </w:r>
      <w:proofErr w:type="gramEnd"/>
      <w:r>
        <w:rPr>
          <w:rFonts w:ascii="仿宋_GB2312" w:eastAsia="仿宋_GB2312" w:hAnsi="仿宋_GB2312" w:cs="仿宋_GB2312" w:hint="eastAsia"/>
          <w:sz w:val="32"/>
          <w:szCs w:val="32"/>
        </w:rPr>
        <w:t>影响较低的地区人员，严格把关，做好人员健康状况监测和追踪观察，杜绝侥幸心理，确保健</w:t>
      </w:r>
      <w:r>
        <w:rPr>
          <w:rFonts w:ascii="仿宋_GB2312" w:eastAsia="仿宋_GB2312" w:hAnsi="仿宋_GB2312" w:cs="仿宋_GB2312" w:hint="eastAsia"/>
          <w:sz w:val="32"/>
          <w:szCs w:val="32"/>
        </w:rPr>
        <w:lastRenderedPageBreak/>
        <w:t>康派出。要加强人员出境</w:t>
      </w:r>
      <w:proofErr w:type="gramStart"/>
      <w:r>
        <w:rPr>
          <w:rFonts w:ascii="仿宋_GB2312" w:eastAsia="仿宋_GB2312" w:hAnsi="仿宋_GB2312" w:cs="仿宋_GB2312" w:hint="eastAsia"/>
          <w:sz w:val="32"/>
          <w:szCs w:val="32"/>
        </w:rPr>
        <w:t>前关于</w:t>
      </w:r>
      <w:proofErr w:type="gramEnd"/>
      <w:r>
        <w:rPr>
          <w:rFonts w:ascii="仿宋_GB2312" w:eastAsia="仿宋_GB2312" w:hAnsi="仿宋_GB2312" w:cs="仿宋_GB2312" w:hint="eastAsia"/>
          <w:sz w:val="32"/>
          <w:szCs w:val="32"/>
        </w:rPr>
        <w:t>疫情防控的教育培训，不搞线下集中培训，尽可能通过线上培训实现教培效果。派出人员抵达驻在国后要按照我驻当地使（领）</w:t>
      </w:r>
      <w:proofErr w:type="gramStart"/>
      <w:r>
        <w:rPr>
          <w:rFonts w:ascii="仿宋_GB2312" w:eastAsia="仿宋_GB2312" w:hAnsi="仿宋_GB2312" w:cs="仿宋_GB2312" w:hint="eastAsia"/>
          <w:sz w:val="32"/>
          <w:szCs w:val="32"/>
        </w:rPr>
        <w:t>馆要求</w:t>
      </w:r>
      <w:proofErr w:type="gramEnd"/>
      <w:r>
        <w:rPr>
          <w:rFonts w:ascii="仿宋_GB2312" w:eastAsia="仿宋_GB2312" w:hAnsi="仿宋_GB2312" w:cs="仿宋_GB2312" w:hint="eastAsia"/>
          <w:sz w:val="32"/>
          <w:szCs w:val="32"/>
        </w:rPr>
        <w:t>采取必要的观察措施。</w:t>
      </w:r>
    </w:p>
    <w:p w14:paraId="1634E302"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二、妥善应对部分国家出台的入境管制措施</w:t>
      </w:r>
    </w:p>
    <w:p w14:paraId="05F57E6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近日，受疫情影响，一些国家对入境人员采取了体温检测和健康状况申报等入境检疫措施。还有部分国家采</w:t>
      </w:r>
      <w:r>
        <w:rPr>
          <w:rFonts w:ascii="仿宋_GB2312" w:eastAsia="仿宋_GB2312" w:hAnsi="仿宋_GB2312" w:cs="仿宋_GB2312" w:hint="eastAsia"/>
          <w:sz w:val="32"/>
          <w:szCs w:val="32"/>
        </w:rPr>
        <w:t>取了入境管制措施，如禁止近日内有中国旅行记录人员入境，暂停签证、停飞与中国往来航班、中国公民入境后需实行一段时间隔离等。企业要全面了解派出人员目的地及中转国家和地区的入境限制、检疫和隔离要求，合理安排出行和工作计划，避免造成机场滞留等问题和其它损失。国家移民管理局定期更新发布近期有关国家入境管制措施提醒（网址</w:t>
      </w:r>
      <w:r>
        <w:rPr>
          <w:rFonts w:ascii="仿宋_GB2312" w:eastAsia="仿宋_GB2312" w:hAnsi="仿宋_GB2312" w:cs="仿宋_GB2312" w:hint="eastAsia"/>
          <w:sz w:val="32"/>
          <w:szCs w:val="32"/>
        </w:rPr>
        <w:t>https://www.nia.gov.cn/n741440/n741542/index.html</w:t>
      </w:r>
      <w:r>
        <w:rPr>
          <w:rFonts w:ascii="仿宋_GB2312" w:eastAsia="仿宋_GB2312" w:hAnsi="仿宋_GB2312" w:cs="仿宋_GB2312" w:hint="eastAsia"/>
          <w:sz w:val="32"/>
          <w:szCs w:val="32"/>
        </w:rPr>
        <w:t>），请及时关注。</w:t>
      </w:r>
    </w:p>
    <w:p w14:paraId="35FECB26"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三、加强对外承包工程项目现场管理</w:t>
      </w:r>
    </w:p>
    <w:p w14:paraId="0AC43E3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企业应建立健全境外项目环境、健康、安全管理和危机应对</w:t>
      </w:r>
      <w:r>
        <w:rPr>
          <w:rFonts w:ascii="仿宋_GB2312" w:eastAsia="仿宋_GB2312" w:hAnsi="仿宋_GB2312" w:cs="仿宋_GB2312" w:hint="eastAsia"/>
          <w:sz w:val="32"/>
          <w:szCs w:val="32"/>
        </w:rPr>
        <w:t>管理方案，启动公共卫生专项应急预案。加强外派人员，特别是外派劳务人员的卫生教育和管控，做好人员思想稳定工作。加强应急值守和重要生产场所、人员密集场所的管理，做好通风、消毒、卫生防疫和人员防护等工作，储备必要的生产、生活和医疗防护物资。视情对项目现场、营地进行封</w:t>
      </w:r>
      <w:r>
        <w:rPr>
          <w:rFonts w:ascii="仿宋_GB2312" w:eastAsia="仿宋_GB2312" w:hAnsi="仿宋_GB2312" w:cs="仿宋_GB2312" w:hint="eastAsia"/>
          <w:sz w:val="32"/>
          <w:szCs w:val="32"/>
        </w:rPr>
        <w:lastRenderedPageBreak/>
        <w:t>闭式管理。</w:t>
      </w:r>
    </w:p>
    <w:p w14:paraId="25934315"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四、继续做好境外人员健康排查报告工作</w:t>
      </w:r>
    </w:p>
    <w:p w14:paraId="1D814F94"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组织做好境外企业或机构、项目外派人员新冠肺炎及疑似病例日报工作，坚持“零报告”制度。出现疫情症状的，第一时间报告并在驻外使（领）馆、当地医疗机构指导下妥善应对处置。</w:t>
      </w:r>
    </w:p>
    <w:p w14:paraId="04D6972B"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五、全面评估并妥善应对因新冠肺炎疫情</w:t>
      </w:r>
      <w:r>
        <w:rPr>
          <w:rFonts w:ascii="仿宋_GB2312" w:eastAsia="仿宋_GB2312" w:hAnsi="仿宋_GB2312" w:cs="仿宋_GB2312" w:hint="eastAsia"/>
          <w:b/>
          <w:bCs/>
          <w:sz w:val="32"/>
          <w:szCs w:val="32"/>
        </w:rPr>
        <w:t>导致的对外承包工程项目履约风险</w:t>
      </w:r>
    </w:p>
    <w:p w14:paraId="3771FB2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要密切关注疫情发展和形势变化，坚持底线思维，全面梳理疫情持续可能带来的施工人员不足、施工物资短缺、工期延误以及东道国社会舆情等影响在建项目执行或已签合同履约的情况，充分评估项目面临的潜在风险，提前制定应对措施，完善应急预案。要充分利用法律和国际规则，维护自身合法权益，降低风险损失。要深入开展调查研究，就疫情对业务发展的影响和产生的损失进行分析</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判，及时提出政策建议。</w:t>
      </w:r>
    </w:p>
    <w:p w14:paraId="2ABCD94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请各地方商务主管部门、各有关中央企业进一步提高政治站位，把人民群众的生命安全和身体健康放在第一位，坚定有力</w:t>
      </w:r>
      <w:r>
        <w:rPr>
          <w:rFonts w:ascii="仿宋_GB2312" w:eastAsia="仿宋_GB2312" w:hAnsi="仿宋_GB2312" w:cs="仿宋_GB2312" w:hint="eastAsia"/>
          <w:sz w:val="32"/>
          <w:szCs w:val="32"/>
        </w:rPr>
        <w:t>做好对外承包工程领域的疫情防控工作，毫不</w:t>
      </w:r>
      <w:proofErr w:type="gramStart"/>
      <w:r>
        <w:rPr>
          <w:rFonts w:ascii="仿宋_GB2312" w:eastAsia="仿宋_GB2312" w:hAnsi="仿宋_GB2312" w:cs="仿宋_GB2312" w:hint="eastAsia"/>
          <w:sz w:val="32"/>
          <w:szCs w:val="32"/>
        </w:rPr>
        <w:t>懈怠抓好</w:t>
      </w:r>
      <w:proofErr w:type="gramEnd"/>
      <w:r>
        <w:rPr>
          <w:rFonts w:ascii="仿宋_GB2312" w:eastAsia="仿宋_GB2312" w:hAnsi="仿宋_GB2312" w:cs="仿宋_GB2312" w:hint="eastAsia"/>
          <w:sz w:val="32"/>
          <w:szCs w:val="32"/>
        </w:rPr>
        <w:t>各项防控措施落实，在扎实做好疫情防控工作的前提下稳步推进对外承包工程业务继续发展。</w:t>
      </w:r>
    </w:p>
    <w:p w14:paraId="29E8C8B8"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重要情况请及时报告。</w:t>
      </w:r>
    </w:p>
    <w:p w14:paraId="626916B4"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联系人：</w:t>
      </w:r>
      <w:proofErr w:type="gramStart"/>
      <w:r>
        <w:rPr>
          <w:rFonts w:ascii="仿宋_GB2312" w:eastAsia="仿宋_GB2312" w:hAnsi="仿宋_GB2312" w:cs="仿宋_GB2312" w:hint="eastAsia"/>
          <w:sz w:val="32"/>
          <w:szCs w:val="32"/>
        </w:rPr>
        <w:t>合作司宋晓</w:t>
      </w:r>
      <w:proofErr w:type="gramEnd"/>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010-65197437</w:t>
      </w:r>
    </w:p>
    <w:p w14:paraId="7498EBC0" w14:textId="77777777" w:rsidR="0039688A" w:rsidRDefault="0039688A">
      <w:pPr>
        <w:pStyle w:val="11"/>
        <w:widowControl w:val="0"/>
        <w:spacing w:line="360" w:lineRule="auto"/>
        <w:rPr>
          <w:rFonts w:ascii="仿宋_GB2312" w:eastAsia="仿宋_GB2312" w:hAnsi="仿宋_GB2312" w:cs="仿宋_GB2312"/>
          <w:sz w:val="32"/>
          <w:szCs w:val="32"/>
        </w:rPr>
      </w:pPr>
    </w:p>
    <w:p w14:paraId="29992853"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商务部办公厅</w:t>
      </w:r>
    </w:p>
    <w:p w14:paraId="73ACD07D" w14:textId="77777777" w:rsidR="0039688A" w:rsidRDefault="00EF7FA4">
      <w:pPr>
        <w:pStyle w:val="11"/>
        <w:widowControl w:val="0"/>
        <w:spacing w:line="360" w:lineRule="auto"/>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w:t>
      </w:r>
    </w:p>
    <w:p w14:paraId="47C75188"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448FADA4"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5705413F"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7FA4F176"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75D04B6D"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52EA95B3"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0C7DCCAC"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51219164"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0FD377EE"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3EACADB1"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01903D0A"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15826507"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466A8074"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7ECECF58"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5EF56C63"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084BF0E7"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646586B6"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25EDE82F" w14:textId="77777777" w:rsidR="0039688A" w:rsidRDefault="0039688A">
      <w:pPr>
        <w:pStyle w:val="11"/>
        <w:widowControl w:val="0"/>
        <w:spacing w:line="360" w:lineRule="auto"/>
        <w:ind w:firstLineChars="1500" w:firstLine="4800"/>
        <w:rPr>
          <w:rFonts w:ascii="仿宋_GB2312" w:eastAsia="仿宋_GB2312" w:hAnsi="仿宋_GB2312" w:cs="仿宋_GB2312"/>
          <w:sz w:val="32"/>
          <w:szCs w:val="32"/>
        </w:rPr>
      </w:pPr>
    </w:p>
    <w:p w14:paraId="32F1146A" w14:textId="77777777" w:rsidR="0039688A" w:rsidRDefault="00EF7FA4">
      <w:pPr>
        <w:pStyle w:val="11"/>
        <w:widowControl w:val="0"/>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新冠肺炎疫情防控税收优惠政策指引</w:t>
      </w:r>
    </w:p>
    <w:p w14:paraId="65A8E8F8" w14:textId="77777777" w:rsidR="0039688A" w:rsidRDefault="0039688A">
      <w:pPr>
        <w:pStyle w:val="11"/>
        <w:widowControl w:val="0"/>
        <w:spacing w:line="360" w:lineRule="auto"/>
        <w:jc w:val="center"/>
        <w:rPr>
          <w:rFonts w:ascii="方正小标宋简体" w:eastAsia="方正小标宋简体" w:hAnsi="方正小标宋简体" w:cs="方正小标宋简体"/>
          <w:sz w:val="36"/>
          <w:szCs w:val="36"/>
        </w:rPr>
      </w:pPr>
    </w:p>
    <w:p w14:paraId="1BFE505B"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面对新型冠状病毒感染肺炎疫情防控的严峻形势，税务部门深入贯彻落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平总书记一系列重要指示精神，坚决执行党中央、国务院决策部署，全力参与疫情防控工作。</w:t>
      </w:r>
    </w:p>
    <w:p w14:paraId="065D79DF" w14:textId="77777777" w:rsidR="0039688A" w:rsidRDefault="00EF7FA4">
      <w:pPr>
        <w:pStyle w:val="11"/>
        <w:widowControl w:val="0"/>
        <w:spacing w:line="360" w:lineRule="auto"/>
        <w:ind w:firstLineChars="200" w:firstLine="630"/>
        <w:rPr>
          <w:rFonts w:ascii="仿宋_GB2312" w:eastAsia="仿宋_GB2312" w:hAnsi="仿宋_GB2312" w:cs="仿宋_GB2312"/>
          <w:w w:val="99"/>
          <w:sz w:val="32"/>
          <w:szCs w:val="32"/>
        </w:rPr>
      </w:pPr>
      <w:r>
        <w:rPr>
          <w:rFonts w:ascii="仿宋_GB2312" w:eastAsia="仿宋_GB2312" w:hAnsi="仿宋_GB2312" w:cs="仿宋_GB2312" w:hint="eastAsia"/>
          <w:w w:val="99"/>
          <w:sz w:val="32"/>
          <w:szCs w:val="32"/>
        </w:rPr>
        <w:t>近日，财税部门联合发布系列公告，明确自</w:t>
      </w:r>
      <w:r>
        <w:rPr>
          <w:rFonts w:ascii="仿宋_GB2312" w:eastAsia="仿宋_GB2312" w:hAnsi="仿宋_GB2312" w:cs="仿宋_GB2312" w:hint="eastAsia"/>
          <w:w w:val="99"/>
          <w:sz w:val="32"/>
          <w:szCs w:val="32"/>
        </w:rPr>
        <w:t>2020</w:t>
      </w:r>
      <w:r>
        <w:rPr>
          <w:rFonts w:ascii="仿宋_GB2312" w:eastAsia="仿宋_GB2312" w:hAnsi="仿宋_GB2312" w:cs="仿宋_GB2312" w:hint="eastAsia"/>
          <w:w w:val="99"/>
          <w:sz w:val="32"/>
          <w:szCs w:val="32"/>
        </w:rPr>
        <w:t>年</w:t>
      </w:r>
      <w:r>
        <w:rPr>
          <w:rFonts w:ascii="仿宋_GB2312" w:eastAsia="仿宋_GB2312" w:hAnsi="仿宋_GB2312" w:cs="仿宋_GB2312" w:hint="eastAsia"/>
          <w:w w:val="99"/>
          <w:sz w:val="32"/>
          <w:szCs w:val="32"/>
        </w:rPr>
        <w:t>1</w:t>
      </w:r>
      <w:r>
        <w:rPr>
          <w:rFonts w:ascii="仿宋_GB2312" w:eastAsia="仿宋_GB2312" w:hAnsi="仿宋_GB2312" w:cs="仿宋_GB2312" w:hint="eastAsia"/>
          <w:w w:val="99"/>
          <w:sz w:val="32"/>
          <w:szCs w:val="32"/>
        </w:rPr>
        <w:t>月</w:t>
      </w:r>
      <w:r>
        <w:rPr>
          <w:rFonts w:ascii="仿宋_GB2312" w:eastAsia="仿宋_GB2312" w:hAnsi="仿宋_GB2312" w:cs="仿宋_GB2312" w:hint="eastAsia"/>
          <w:w w:val="99"/>
          <w:sz w:val="32"/>
          <w:szCs w:val="32"/>
        </w:rPr>
        <w:t>1</w:t>
      </w:r>
      <w:r>
        <w:rPr>
          <w:rFonts w:ascii="仿宋_GB2312" w:eastAsia="仿宋_GB2312" w:hAnsi="仿宋_GB2312" w:cs="仿宋_GB2312" w:hint="eastAsia"/>
          <w:w w:val="99"/>
          <w:sz w:val="32"/>
          <w:szCs w:val="32"/>
        </w:rPr>
        <w:t>日起实施一系列聚焦疫情防控关键领域和重点行业的税收优惠政策，助力打赢疫情防控阻击战。疫情就是命令、防控就是责任，确保国家支持新冠肺炎疫情防控税收优惠政策落实到位，让纳税人实实在在享受到相关税收优惠，为纳税人提供高效便捷安全的办税服务，是税务部门当前的首要任务。</w:t>
      </w:r>
    </w:p>
    <w:p w14:paraId="4B19061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更好发挥税收支持疫情防控的职能作用，帮助纳税人准确掌握和及时适用各项税收政策，税务总局对新出台的支持疫情防控税收优惠政策进行了梳理，形成了本指引，共涉及支持防护救治、支持物资供应、鼓励公益捐赠、支持复工复产四个方面</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项政策。</w:t>
      </w:r>
    </w:p>
    <w:p w14:paraId="1A0AEB3C"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一、支持防护救治</w:t>
      </w:r>
    </w:p>
    <w:p w14:paraId="2FEF189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取得政府规定标准的疫情防治临时性工作补助和奖金免征个人所得税；</w:t>
      </w:r>
    </w:p>
    <w:p w14:paraId="028F30C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个人取得单位发放的预防新型冠状病毒感染肺炎的医药防护用品等免征个人所得税。</w:t>
      </w:r>
    </w:p>
    <w:p w14:paraId="4A4DEBB3"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二、支持物资供应</w:t>
      </w:r>
    </w:p>
    <w:p w14:paraId="2A58037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对疫情防控重点保障物资生产企业全额退还增值税增量留抵税额；</w:t>
      </w:r>
    </w:p>
    <w:p w14:paraId="0D8A3AD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纳税人提供疫情防控重点保障物资</w:t>
      </w:r>
      <w:r>
        <w:rPr>
          <w:rFonts w:ascii="仿宋_GB2312" w:eastAsia="仿宋_GB2312" w:hAnsi="仿宋_GB2312" w:cs="仿宋_GB2312" w:hint="eastAsia"/>
          <w:sz w:val="32"/>
          <w:szCs w:val="32"/>
        </w:rPr>
        <w:t>运输收入免征增值税；</w:t>
      </w:r>
    </w:p>
    <w:p w14:paraId="0AFEE8B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纳税人提供公共交通运输服务、生活服务及居民必需生活物资</w:t>
      </w:r>
      <w:proofErr w:type="gramStart"/>
      <w:r>
        <w:rPr>
          <w:rFonts w:ascii="仿宋_GB2312" w:eastAsia="仿宋_GB2312" w:hAnsi="仿宋_GB2312" w:cs="仿宋_GB2312" w:hint="eastAsia"/>
          <w:sz w:val="32"/>
          <w:szCs w:val="32"/>
        </w:rPr>
        <w:t>快递收派服务</w:t>
      </w:r>
      <w:proofErr w:type="gramEnd"/>
      <w:r>
        <w:rPr>
          <w:rFonts w:ascii="仿宋_GB2312" w:eastAsia="仿宋_GB2312" w:hAnsi="仿宋_GB2312" w:cs="仿宋_GB2312" w:hint="eastAsia"/>
          <w:sz w:val="32"/>
          <w:szCs w:val="32"/>
        </w:rPr>
        <w:t>收入免征增值税；</w:t>
      </w:r>
    </w:p>
    <w:p w14:paraId="7032CCA8"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对疫情防控重点物资生产企业扩大产能购置设备允许企业所得税税前一次性扣除；</w:t>
      </w:r>
    </w:p>
    <w:p w14:paraId="67E245DC"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对卫生健康主管部门组织进口的直接用于防控疫情物资免征关税。</w:t>
      </w:r>
    </w:p>
    <w:p w14:paraId="6E9EFA70"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三、鼓励公益捐赠</w:t>
      </w:r>
    </w:p>
    <w:p w14:paraId="63FA7BA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通过公益性社会组织或县级以上人民政府及其部门等国家机关捐赠应对疫情的现金和物品允许企业所得税或个人所得税税前全额扣除；</w:t>
      </w:r>
    </w:p>
    <w:p w14:paraId="1B66449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直接向承担疫情防治任务的医院捐赠应对疫情物品允许企业所得税或个人所得税税前全额扣除；</w:t>
      </w:r>
    </w:p>
    <w:p w14:paraId="3D61C13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无偿捐赠应对疫情的货物免征增值税、消费税、城市维护建设税、教育费附加、地方教育附加；</w:t>
      </w:r>
    </w:p>
    <w:p w14:paraId="6A3E914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扩大捐赠免税进口范围。</w:t>
      </w:r>
    </w:p>
    <w:p w14:paraId="7D584E5F"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四、支持复工复产</w:t>
      </w:r>
    </w:p>
    <w:p w14:paraId="3FC37CD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受疫情影响较大的困难行业企业</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年度发生的亏损最长结转年限延长至</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p>
    <w:p w14:paraId="4998EDFD" w14:textId="77777777" w:rsidR="0039688A" w:rsidRDefault="00EF7FA4">
      <w:pPr>
        <w:pStyle w:val="11"/>
        <w:widowControl w:val="0"/>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新冠肺炎疫情防控税收优惠政策指引汇编</w:t>
      </w:r>
    </w:p>
    <w:p w14:paraId="0AEEF15C" w14:textId="77777777" w:rsidR="0039688A" w:rsidRDefault="0039688A">
      <w:pPr>
        <w:pStyle w:val="11"/>
        <w:widowControl w:val="0"/>
        <w:spacing w:line="360" w:lineRule="auto"/>
        <w:rPr>
          <w:rFonts w:ascii="仿宋_GB2312" w:eastAsia="仿宋_GB2312" w:hAnsi="仿宋_GB2312" w:cs="仿宋_GB2312"/>
          <w:sz w:val="32"/>
          <w:szCs w:val="32"/>
        </w:rPr>
      </w:pPr>
    </w:p>
    <w:p w14:paraId="0BADFFDC"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一、支持防护救治</w:t>
      </w:r>
    </w:p>
    <w:p w14:paraId="2D3D5F8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取得政府规定标</w:t>
      </w:r>
      <w:r>
        <w:rPr>
          <w:rFonts w:ascii="仿宋_GB2312" w:eastAsia="仿宋_GB2312" w:hAnsi="仿宋_GB2312" w:cs="仿宋_GB2312" w:hint="eastAsia"/>
          <w:sz w:val="32"/>
          <w:szCs w:val="32"/>
        </w:rPr>
        <w:t>准的疫情防治临时性工作补助和奖金免征个人所得税</w:t>
      </w:r>
    </w:p>
    <w:p w14:paraId="2687B31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【享受主体】</w:t>
      </w:r>
    </w:p>
    <w:p w14:paraId="3EEF21EC"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参加疫情防治工作的医务人员和防疫工作者</w:t>
      </w:r>
    </w:p>
    <w:p w14:paraId="76F5320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【优惠内容】</w:t>
      </w:r>
    </w:p>
    <w:p w14:paraId="378D017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日起，对参加疫情防治工作的医务人员和防疫工作者按照政府规定标准取得的临时性工作补助和奖金，免征个人所得税。政府规定标准包括各级政府规定的补助和奖金标准。</w:t>
      </w:r>
    </w:p>
    <w:p w14:paraId="377E4B0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对省级及省级以上人民政府规定的对参与疫情防控人员的临时性工作补助和奖金，比照执行。</w:t>
      </w:r>
    </w:p>
    <w:p w14:paraId="0310739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上述优惠政策适用的截止日期将视疫情情况另行公告。</w:t>
      </w:r>
    </w:p>
    <w:p w14:paraId="292EC52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【政策依据】</w:t>
      </w:r>
    </w:p>
    <w:p w14:paraId="024EB248"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《财政部税务总局关于支持新型冠状病毒感染的肺炎疫情防控有关个人所得税政策的公告》（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号）</w:t>
      </w:r>
    </w:p>
    <w:p w14:paraId="201A2C5B"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个人取得单位发放的预防新型冠状病毒感染肺炎的医药防护用品等免征个人所得税</w:t>
      </w:r>
    </w:p>
    <w:p w14:paraId="27245B6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【享受主体】</w:t>
      </w:r>
    </w:p>
    <w:p w14:paraId="38D26B2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取得单位发放的用于预防新型冠状病毒感染的肺炎的</w:t>
      </w:r>
      <w:r>
        <w:rPr>
          <w:rFonts w:ascii="仿宋_GB2312" w:eastAsia="仿宋_GB2312" w:hAnsi="仿宋_GB2312" w:cs="仿宋_GB2312" w:hint="eastAsia"/>
          <w:sz w:val="32"/>
          <w:szCs w:val="32"/>
        </w:rPr>
        <w:lastRenderedPageBreak/>
        <w:t>药品、医疗用品和防护用品等实物（不包括现金）的个人</w:t>
      </w:r>
    </w:p>
    <w:p w14:paraId="7B66C6D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【优惠内容】</w:t>
      </w:r>
    </w:p>
    <w:p w14:paraId="30E6D4A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日起，单位发给个人用于预防新型冠状病毒感染的肺炎的药品、医疗用品和防护用品等实物（不包括现金），不计入工资、薪金收入，免征个人所得税。</w:t>
      </w:r>
    </w:p>
    <w:p w14:paraId="2278436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上述优惠政策适用的截止日期将视疫情情况另行公告。</w:t>
      </w:r>
    </w:p>
    <w:p w14:paraId="7ABEF6F2"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【政策依据】</w:t>
      </w:r>
    </w:p>
    <w:p w14:paraId="0B14A00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《财政部税务总局关于支持新型冠状病毒感染的肺炎疫情防控有关个人所得税政策的公告》（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号）</w:t>
      </w:r>
    </w:p>
    <w:p w14:paraId="314BAE44"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二、支持物资供应</w:t>
      </w:r>
    </w:p>
    <w:p w14:paraId="3F69475C"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对疫情防控重点保障物资生产企业全额退还增值税增量留抵税额</w:t>
      </w:r>
    </w:p>
    <w:p w14:paraId="44E37A6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【享受主体】</w:t>
      </w:r>
    </w:p>
    <w:p w14:paraId="65DB7D0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疫情防控重点保障物资生产企业</w:t>
      </w:r>
    </w:p>
    <w:p w14:paraId="305998C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【优惠内容】</w:t>
      </w:r>
    </w:p>
    <w:p w14:paraId="78467BC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日起，疫情防控重点保障物资生产企业</w:t>
      </w:r>
      <w:r>
        <w:rPr>
          <w:rFonts w:ascii="仿宋_GB2312" w:eastAsia="仿宋_GB2312" w:hAnsi="仿宋_GB2312" w:cs="仿宋_GB2312" w:hint="eastAsia"/>
          <w:sz w:val="32"/>
          <w:szCs w:val="32"/>
        </w:rPr>
        <w:t>可以按月向主管税务机关申请全额退还增值税增量留抵税额。增量留抵税额，是指与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月底相比新增加的期末留抵税额。</w:t>
      </w:r>
    </w:p>
    <w:p w14:paraId="4306922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疫情防控重点保障物资生产企业名单，由省级及省级以上发展改革部门、工业和信息化部门确定。</w:t>
      </w:r>
    </w:p>
    <w:p w14:paraId="6E2293F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上述优惠政策适用的截止日期将视疫情情况另行公告。</w:t>
      </w:r>
    </w:p>
    <w:p w14:paraId="3F92B5A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疫情防控重点保障物资生产企业适用增值税增量留抵退税政策的，应当在增值税纳税申报期内，完成本期增值税纳税申报后，向主管税务机关申请退还增量留抵税额。</w:t>
      </w:r>
    </w:p>
    <w:p w14:paraId="7A50BD5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【政策依据】</w:t>
      </w:r>
    </w:p>
    <w:p w14:paraId="067C6004"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）《财政部税务总局关于支持新型冠状病毒感染的肺炎疫情防控有关税收政策的公告》（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w:t>
      </w:r>
    </w:p>
    <w:p w14:paraId="6C7C2FEC"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）《国家税务总局关于支持新型冠状病毒感染的肺炎疫情防控有关税收征收管理事项的公告》（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14:paraId="734772F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纳税人提供疫情防控重点保障物资运输收入免征增值税</w:t>
      </w:r>
    </w:p>
    <w:p w14:paraId="1712158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【享受主体】</w:t>
      </w:r>
    </w:p>
    <w:p w14:paraId="2BD0542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提供疫情防控重点保障物资运输服务的纳税人</w:t>
      </w:r>
    </w:p>
    <w:p w14:paraId="723A196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【优惠内容】</w:t>
      </w:r>
    </w:p>
    <w:p w14:paraId="39EDD3E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日起，对纳税人运输疫情防控重点保障物资取得的收入，免征增值税。</w:t>
      </w:r>
    </w:p>
    <w:p w14:paraId="73E6D0A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疫情防控重点保障物资的具体范围，由国家发展改革委、工业和信息化部确定。</w:t>
      </w:r>
    </w:p>
    <w:p w14:paraId="78E090E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上述优惠政策适用的截止日期将视疫情情况另行公告。</w:t>
      </w:r>
    </w:p>
    <w:p w14:paraId="5A23EB1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纳税人运输疫情防控重点保障物资取得的收入免征增值税的，免征城市维护</w:t>
      </w:r>
      <w:r>
        <w:rPr>
          <w:rFonts w:ascii="仿宋_GB2312" w:eastAsia="仿宋_GB2312" w:hAnsi="仿宋_GB2312" w:cs="仿宋_GB2312" w:hint="eastAsia"/>
          <w:sz w:val="32"/>
          <w:szCs w:val="32"/>
        </w:rPr>
        <w:t>建设税、教育费附加、地方教育附加。</w:t>
      </w:r>
    </w:p>
    <w:p w14:paraId="2EFFF22F"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纳税人按规定享受免征增值税优惠的，可自主进行免税申报，无需办理有关免税备案手续，但应将相关证明材料留存备查。</w:t>
      </w:r>
      <w:r>
        <w:rPr>
          <w:rFonts w:ascii="仿宋_GB2312" w:eastAsia="仿宋_GB2312" w:hAnsi="仿宋_GB2312" w:cs="仿宋_GB2312" w:hint="eastAsia"/>
          <w:sz w:val="32"/>
          <w:szCs w:val="32"/>
        </w:rPr>
        <w:lastRenderedPageBreak/>
        <w:t>在办理增值税纳税申报时，应当填写增值税纳税申报表及《增值税减免税申报明细表》相应栏次。</w:t>
      </w:r>
    </w:p>
    <w:p w14:paraId="2BFABA7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个月内完成开具。</w:t>
      </w:r>
    </w:p>
    <w:p w14:paraId="4CCFFBFC"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纳税人已将适用免税政策的销售额、销售数量，按照征税销售额、销售数量进行增值税申报的，可以选择更正当期申报或者在下期申报时调整。已征应予免征的增值税税款，可以予以退还或者抵减纳</w:t>
      </w:r>
      <w:r>
        <w:rPr>
          <w:rFonts w:ascii="仿宋_GB2312" w:eastAsia="仿宋_GB2312" w:hAnsi="仿宋_GB2312" w:cs="仿宋_GB2312" w:hint="eastAsia"/>
          <w:sz w:val="32"/>
          <w:szCs w:val="32"/>
        </w:rPr>
        <w:t>税人以后应缴纳的增值税税款。</w:t>
      </w:r>
    </w:p>
    <w:p w14:paraId="6202D87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【政策依据】</w:t>
      </w:r>
    </w:p>
    <w:p w14:paraId="22368ED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）《财政部税务总局关于支持新型冠状病毒感染的肺炎疫情防控有关税收政策的公告》（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w:t>
      </w:r>
    </w:p>
    <w:p w14:paraId="2211B60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）《国家税务总局关于支持新型冠状病毒感染的肺炎疫情防控有关税收征收管理事项的公告》（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14:paraId="1C80022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纳税人提供公共交通运输服务、生活服务及居民必需生活物资</w:t>
      </w:r>
      <w:proofErr w:type="gramStart"/>
      <w:r>
        <w:rPr>
          <w:rFonts w:ascii="仿宋_GB2312" w:eastAsia="仿宋_GB2312" w:hAnsi="仿宋_GB2312" w:cs="仿宋_GB2312" w:hint="eastAsia"/>
          <w:sz w:val="32"/>
          <w:szCs w:val="32"/>
        </w:rPr>
        <w:t>快递收派服务</w:t>
      </w:r>
      <w:proofErr w:type="gramEnd"/>
      <w:r>
        <w:rPr>
          <w:rFonts w:ascii="仿宋_GB2312" w:eastAsia="仿宋_GB2312" w:hAnsi="仿宋_GB2312" w:cs="仿宋_GB2312" w:hint="eastAsia"/>
          <w:sz w:val="32"/>
          <w:szCs w:val="32"/>
        </w:rPr>
        <w:t>收入免征增值税</w:t>
      </w:r>
    </w:p>
    <w:p w14:paraId="75E072E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【享受主体】</w:t>
      </w:r>
    </w:p>
    <w:p w14:paraId="3EA5F498"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提供公共交通运输服务、生活服务，以及为居民提供必</w:t>
      </w:r>
      <w:r>
        <w:rPr>
          <w:rFonts w:ascii="仿宋_GB2312" w:eastAsia="仿宋_GB2312" w:hAnsi="仿宋_GB2312" w:cs="仿宋_GB2312" w:hint="eastAsia"/>
          <w:sz w:val="32"/>
          <w:szCs w:val="32"/>
        </w:rPr>
        <w:lastRenderedPageBreak/>
        <w:t>需生活物资</w:t>
      </w:r>
      <w:proofErr w:type="gramStart"/>
      <w:r>
        <w:rPr>
          <w:rFonts w:ascii="仿宋_GB2312" w:eastAsia="仿宋_GB2312" w:hAnsi="仿宋_GB2312" w:cs="仿宋_GB2312" w:hint="eastAsia"/>
          <w:sz w:val="32"/>
          <w:szCs w:val="32"/>
        </w:rPr>
        <w:t>快递收派服务</w:t>
      </w:r>
      <w:proofErr w:type="gramEnd"/>
      <w:r>
        <w:rPr>
          <w:rFonts w:ascii="仿宋_GB2312" w:eastAsia="仿宋_GB2312" w:hAnsi="仿宋_GB2312" w:cs="仿宋_GB2312" w:hint="eastAsia"/>
          <w:sz w:val="32"/>
          <w:szCs w:val="32"/>
        </w:rPr>
        <w:t>的纳税人</w:t>
      </w:r>
    </w:p>
    <w:p w14:paraId="7FA546D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【优惠内容】</w:t>
      </w:r>
    </w:p>
    <w:p w14:paraId="029C1F0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日起，对纳税人提供公共交通运输服务、生活服务，以及为居民提供必需生活物资</w:t>
      </w:r>
      <w:proofErr w:type="gramStart"/>
      <w:r>
        <w:rPr>
          <w:rFonts w:ascii="仿宋_GB2312" w:eastAsia="仿宋_GB2312" w:hAnsi="仿宋_GB2312" w:cs="仿宋_GB2312" w:hint="eastAsia"/>
          <w:sz w:val="32"/>
          <w:szCs w:val="32"/>
        </w:rPr>
        <w:t>快递收派服务</w:t>
      </w:r>
      <w:proofErr w:type="gramEnd"/>
      <w:r>
        <w:rPr>
          <w:rFonts w:ascii="仿宋_GB2312" w:eastAsia="仿宋_GB2312" w:hAnsi="仿宋_GB2312" w:cs="仿宋_GB2312" w:hint="eastAsia"/>
          <w:sz w:val="32"/>
          <w:szCs w:val="32"/>
        </w:rPr>
        <w:t>取得的收入，免征增值税。</w:t>
      </w:r>
    </w:p>
    <w:p w14:paraId="3A5EC62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公共交通运输服务的具体范围，按照《营业税改征增值税试点有关事项的规定》（财税〔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号印发）执行。</w:t>
      </w:r>
    </w:p>
    <w:p w14:paraId="60E59180"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生活服务、</w:t>
      </w:r>
      <w:proofErr w:type="gramStart"/>
      <w:r>
        <w:rPr>
          <w:rFonts w:ascii="仿宋_GB2312" w:eastAsia="仿宋_GB2312" w:hAnsi="仿宋_GB2312" w:cs="仿宋_GB2312" w:hint="eastAsia"/>
          <w:sz w:val="32"/>
          <w:szCs w:val="32"/>
        </w:rPr>
        <w:t>快递收派服务</w:t>
      </w:r>
      <w:proofErr w:type="gramEnd"/>
      <w:r>
        <w:rPr>
          <w:rFonts w:ascii="仿宋_GB2312" w:eastAsia="仿宋_GB2312" w:hAnsi="仿宋_GB2312" w:cs="仿宋_GB2312" w:hint="eastAsia"/>
          <w:sz w:val="32"/>
          <w:szCs w:val="32"/>
        </w:rPr>
        <w:t>的具体范围，按照《销售服务、无形资产、不动产注释》（财税〔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号印发）执行。</w:t>
      </w:r>
    </w:p>
    <w:p w14:paraId="620BD49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上述优惠政策适用的截止日期将视疫情情况另行公告。</w:t>
      </w:r>
    </w:p>
    <w:p w14:paraId="7AE74658"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纳税人提供公共交通运输服务、生活服务，以及为居民提供必需生活物资</w:t>
      </w:r>
      <w:proofErr w:type="gramStart"/>
      <w:r>
        <w:rPr>
          <w:rFonts w:ascii="仿宋_GB2312" w:eastAsia="仿宋_GB2312" w:hAnsi="仿宋_GB2312" w:cs="仿宋_GB2312" w:hint="eastAsia"/>
          <w:sz w:val="32"/>
          <w:szCs w:val="32"/>
        </w:rPr>
        <w:t>快递收派服务</w:t>
      </w:r>
      <w:proofErr w:type="gramEnd"/>
      <w:r>
        <w:rPr>
          <w:rFonts w:ascii="仿宋_GB2312" w:eastAsia="仿宋_GB2312" w:hAnsi="仿宋_GB2312" w:cs="仿宋_GB2312" w:hint="eastAsia"/>
          <w:sz w:val="32"/>
          <w:szCs w:val="32"/>
        </w:rPr>
        <w:t>取得的收入免征增值税的，免征城市维护建设</w:t>
      </w:r>
      <w:r>
        <w:rPr>
          <w:rFonts w:ascii="仿宋_GB2312" w:eastAsia="仿宋_GB2312" w:hAnsi="仿宋_GB2312" w:cs="仿宋_GB2312" w:hint="eastAsia"/>
          <w:sz w:val="32"/>
          <w:szCs w:val="32"/>
        </w:rPr>
        <w:t>税、教育费附加、地方教育附加。</w:t>
      </w:r>
    </w:p>
    <w:p w14:paraId="1582A598"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14:paraId="5017630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w:t>
      </w:r>
      <w:r>
        <w:rPr>
          <w:rFonts w:ascii="仿宋_GB2312" w:eastAsia="仿宋_GB2312" w:hAnsi="仿宋_GB2312" w:cs="仿宋_GB2312" w:hint="eastAsia"/>
          <w:sz w:val="32"/>
          <w:szCs w:val="32"/>
        </w:rPr>
        <w:lastRenderedPageBreak/>
        <w:t>免征增值税政策，对应红字发票</w:t>
      </w:r>
      <w:r>
        <w:rPr>
          <w:rFonts w:ascii="仿宋_GB2312" w:eastAsia="仿宋_GB2312" w:hAnsi="仿宋_GB2312" w:cs="仿宋_GB2312" w:hint="eastAsia"/>
          <w:sz w:val="32"/>
          <w:szCs w:val="32"/>
        </w:rPr>
        <w:t>应当于相关免征增值税政策执行到期后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个月内完成开具。</w:t>
      </w:r>
    </w:p>
    <w:p w14:paraId="2C3DEC5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14:paraId="5EA08A5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【政策依据】</w:t>
      </w:r>
    </w:p>
    <w:p w14:paraId="4FE70E8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）《财政部税务总局关于支持新型冠状病毒感染的肺炎疫情防控有关税收政策的公告》（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w:t>
      </w:r>
    </w:p>
    <w:p w14:paraId="6E26423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）《财政部税务总局关于全面推开营业税改征增值税试点的通知》（财税〔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号）</w:t>
      </w:r>
    </w:p>
    <w:p w14:paraId="4CC70FA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）《国家税务总局关于支持新型冠状病毒感染的肺</w:t>
      </w:r>
      <w:r>
        <w:rPr>
          <w:rFonts w:ascii="仿宋_GB2312" w:eastAsia="仿宋_GB2312" w:hAnsi="仿宋_GB2312" w:cs="仿宋_GB2312" w:hint="eastAsia"/>
          <w:sz w:val="32"/>
          <w:szCs w:val="32"/>
        </w:rPr>
        <w:t>炎疫情防控有关税收征收管理事项的公告》（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14:paraId="0BB01AD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对疫情防控重点物资生产企业扩大产能购置设备允许企业所得税税前一次性扣除</w:t>
      </w:r>
    </w:p>
    <w:p w14:paraId="7E0355A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【享受主体】</w:t>
      </w:r>
    </w:p>
    <w:p w14:paraId="60FA629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疫情防控重点保障物资生产企业</w:t>
      </w:r>
    </w:p>
    <w:p w14:paraId="00A593E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【优惠内容】</w:t>
      </w:r>
    </w:p>
    <w:p w14:paraId="6B28A6B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日起，对疫情防控重点保障物资生产企业为扩大产能新购置的相关设备，允许一次性计入当期成本费用在企业所得税税前扣除。</w:t>
      </w:r>
    </w:p>
    <w:p w14:paraId="119190FB"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疫情防控重点保障物资生产企业名单，由省级及省级以</w:t>
      </w:r>
      <w:r>
        <w:rPr>
          <w:rFonts w:ascii="仿宋_GB2312" w:eastAsia="仿宋_GB2312" w:hAnsi="仿宋_GB2312" w:cs="仿宋_GB2312" w:hint="eastAsia"/>
          <w:sz w:val="32"/>
          <w:szCs w:val="32"/>
        </w:rPr>
        <w:lastRenderedPageBreak/>
        <w:t>上发展改革部门、工业和信息化部门确定。</w:t>
      </w:r>
    </w:p>
    <w:p w14:paraId="1873B6F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上述优惠政策适用的截止日期将视疫情情况另行公告。</w:t>
      </w:r>
    </w:p>
    <w:p w14:paraId="2A3FDE8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疫情防控重点保障物资生产企业适用一次性企业所得税税前扣除政策的，在优惠政策管理等方面参照《国家税务总局关于设备器具扣除有关企业所得税政策执行问题的公告》（</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号）的规定执行。企业在纳税申报时将相关情况填入企业所得税纳税申报表“固定资产一次性扣除”行次。</w:t>
      </w:r>
    </w:p>
    <w:p w14:paraId="6F48B9FB"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【政策依据】</w:t>
      </w:r>
    </w:p>
    <w:p w14:paraId="5413C35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）《财政部税务总局关于支持新型冠状病毒感染的肺炎疫情防控有关税收政策的公告》（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w:t>
      </w:r>
    </w:p>
    <w:p w14:paraId="15392BC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）《国家税务总局关于支持新型冠状病毒感染的肺炎疫情防控有关税收征收管理事项的公告》（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14:paraId="4D516F52"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对卫生健康主管部门</w:t>
      </w:r>
      <w:r>
        <w:rPr>
          <w:rFonts w:ascii="仿宋_GB2312" w:eastAsia="仿宋_GB2312" w:hAnsi="仿宋_GB2312" w:cs="仿宋_GB2312" w:hint="eastAsia"/>
          <w:sz w:val="32"/>
          <w:szCs w:val="32"/>
        </w:rPr>
        <w:t>组织进口的直接用于防控疫情物资免征关税</w:t>
      </w:r>
    </w:p>
    <w:p w14:paraId="48288A8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【享受主体】</w:t>
      </w:r>
    </w:p>
    <w:p w14:paraId="56586DC2"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卫生健康主管部门组织进口的直接用于防控疫情物资</w:t>
      </w:r>
    </w:p>
    <w:p w14:paraId="19779534"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【优惠内容】</w:t>
      </w:r>
    </w:p>
    <w:p w14:paraId="1BA3AAA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日，对卫生健康主管部门组织进口的直接用于防控疫情物资免征关税。</w:t>
      </w:r>
    </w:p>
    <w:p w14:paraId="70D7B74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免税进口物资，可按照或比照海关总署公告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号，先登记放行，再按规定补办相关手续。</w:t>
      </w:r>
    </w:p>
    <w:p w14:paraId="1E9F892C"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【政策依据】</w:t>
      </w:r>
    </w:p>
    <w:p w14:paraId="695E170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《财政部海关总署税务总局关于防控新型冠状病毒感染的肺炎疫情进口物资免税政策的公告》（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w:t>
      </w:r>
    </w:p>
    <w:p w14:paraId="59A74528"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三、鼓励公益捐赠</w:t>
      </w:r>
    </w:p>
    <w:p w14:paraId="0114FDE8"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通过公益性社会组织或县级以上人民政府及其部门等国家机关捐赠应对疫情的现金和物品允许企业所得税或个人所得税税前全额扣除</w:t>
      </w:r>
    </w:p>
    <w:p w14:paraId="1D5D4FC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【享受主体】</w:t>
      </w:r>
    </w:p>
    <w:p w14:paraId="1FC94182"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通过公益性社会组织或者县级以上人民政府及其部门等国家机关对应对新型冠状病毒感染的肺炎疫情进行捐赠的企业和个人</w:t>
      </w:r>
    </w:p>
    <w:p w14:paraId="06E2E58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【优惠内容】</w:t>
      </w:r>
    </w:p>
    <w:p w14:paraId="498BCD82"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日起，企业和个人通过公益性社会组织或者县级以上人民政府及其部门等国家机关，捐赠用于应对新型冠状病毒感染的肺炎疫情的现金和物品，允许在计算企业所得税或个人所得税应纳税所得额时全额扣除。</w:t>
      </w:r>
    </w:p>
    <w:p w14:paraId="1357E08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国家机关、公益性社会组织接受的捐赠，应专项用于应对</w:t>
      </w:r>
      <w:r>
        <w:rPr>
          <w:rFonts w:ascii="仿宋_GB2312" w:eastAsia="仿宋_GB2312" w:hAnsi="仿宋_GB2312" w:cs="仿宋_GB2312" w:hint="eastAsia"/>
          <w:sz w:val="32"/>
          <w:szCs w:val="32"/>
        </w:rPr>
        <w:t>新型冠状病毒感染的肺炎疫情工作，不得挪作他用。</w:t>
      </w:r>
    </w:p>
    <w:p w14:paraId="2D4DC3E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上述优惠政策适用的截止日期将视疫情情况另行公告。</w:t>
      </w:r>
    </w:p>
    <w:p w14:paraId="1B626B5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“公益性社会组织”是指依法取得公益性捐赠税前扣除资格的社会组织。企业享受规定的全额税前扣除政策的，采取“自行判别、申报享受、相关资料留存备查”的方式，并</w:t>
      </w:r>
      <w:r>
        <w:rPr>
          <w:rFonts w:ascii="仿宋_GB2312" w:eastAsia="仿宋_GB2312" w:hAnsi="仿宋_GB2312" w:cs="仿宋_GB2312" w:hint="eastAsia"/>
          <w:sz w:val="32"/>
          <w:szCs w:val="32"/>
        </w:rPr>
        <w:lastRenderedPageBreak/>
        <w:t>将捐赠全额扣除情况填入企业所得税纳税申报</w:t>
      </w:r>
      <w:proofErr w:type="gramStart"/>
      <w:r>
        <w:rPr>
          <w:rFonts w:ascii="仿宋_GB2312" w:eastAsia="仿宋_GB2312" w:hAnsi="仿宋_GB2312" w:cs="仿宋_GB2312" w:hint="eastAsia"/>
          <w:sz w:val="32"/>
          <w:szCs w:val="32"/>
        </w:rPr>
        <w:t>表相应行</w:t>
      </w:r>
      <w:proofErr w:type="gramEnd"/>
      <w:r>
        <w:rPr>
          <w:rFonts w:ascii="仿宋_GB2312" w:eastAsia="仿宋_GB2312" w:hAnsi="仿宋_GB2312" w:cs="仿宋_GB2312" w:hint="eastAsia"/>
          <w:sz w:val="32"/>
          <w:szCs w:val="32"/>
        </w:rPr>
        <w:t>次。</w:t>
      </w:r>
    </w:p>
    <w:p w14:paraId="29BC8EF8"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个人享受规定的全额税前扣除政策的，按照《财政部税务总局关于公益慈善事业捐赠个人所得税政策的公告》（</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号）有关规定执行。</w:t>
      </w:r>
    </w:p>
    <w:p w14:paraId="41C599E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【政策依据】</w:t>
      </w:r>
    </w:p>
    <w:p w14:paraId="54AF377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）《财政部税务总局关于支持新型冠状病毒感染的肺炎疫情防控</w:t>
      </w:r>
      <w:r>
        <w:rPr>
          <w:rFonts w:ascii="仿宋_GB2312" w:eastAsia="仿宋_GB2312" w:hAnsi="仿宋_GB2312" w:cs="仿宋_GB2312" w:hint="eastAsia"/>
          <w:sz w:val="32"/>
          <w:szCs w:val="32"/>
        </w:rPr>
        <w:t>有关捐赠税收政策的公告》（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w:t>
      </w:r>
    </w:p>
    <w:p w14:paraId="60F0DC8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）《国家税务总局关于支持新型冠状病毒感染的肺炎疫情防控有关税收征收管理事项的公告》（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14:paraId="1348F54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直接向承担疫情防治任务的医院捐赠应对疫情物品允许企业所得税或个人所得税税前全额扣除</w:t>
      </w:r>
    </w:p>
    <w:p w14:paraId="70F623D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【享受主体】</w:t>
      </w:r>
    </w:p>
    <w:p w14:paraId="2DC8FB4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直接向承担疫情防治任务的医院捐赠用于应对新型冠状病毒感染的肺炎疫情物品的企业和个人</w:t>
      </w:r>
    </w:p>
    <w:p w14:paraId="125C40B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【优惠内容】</w:t>
      </w:r>
    </w:p>
    <w:p w14:paraId="782C4EC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日起，企业和个人直接向承担疫情防治任务的医院捐赠用于应对新型冠状病毒感染的肺炎疫情的物品，允许在计算企业所得税或个人所得税应纳税所得额时全额扣除。</w:t>
      </w:r>
    </w:p>
    <w:p w14:paraId="56D60F8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捐赠人</w:t>
      </w:r>
      <w:proofErr w:type="gramStart"/>
      <w:r>
        <w:rPr>
          <w:rFonts w:ascii="仿宋_GB2312" w:eastAsia="仿宋_GB2312" w:hAnsi="仿宋_GB2312" w:cs="仿宋_GB2312" w:hint="eastAsia"/>
          <w:sz w:val="32"/>
          <w:szCs w:val="32"/>
        </w:rPr>
        <w:t>凭承担</w:t>
      </w:r>
      <w:proofErr w:type="gramEnd"/>
      <w:r>
        <w:rPr>
          <w:rFonts w:ascii="仿宋_GB2312" w:eastAsia="仿宋_GB2312" w:hAnsi="仿宋_GB2312" w:cs="仿宋_GB2312" w:hint="eastAsia"/>
          <w:sz w:val="32"/>
          <w:szCs w:val="32"/>
        </w:rPr>
        <w:t>疫情防治任务的医院开具的捐赠接收</w:t>
      </w:r>
      <w:proofErr w:type="gramStart"/>
      <w:r>
        <w:rPr>
          <w:rFonts w:ascii="仿宋_GB2312" w:eastAsia="仿宋_GB2312" w:hAnsi="仿宋_GB2312" w:cs="仿宋_GB2312" w:hint="eastAsia"/>
          <w:sz w:val="32"/>
          <w:szCs w:val="32"/>
        </w:rPr>
        <w:t>函办理</w:t>
      </w:r>
      <w:proofErr w:type="gramEnd"/>
      <w:r>
        <w:rPr>
          <w:rFonts w:ascii="仿宋_GB2312" w:eastAsia="仿宋_GB2312" w:hAnsi="仿宋_GB2312" w:cs="仿宋_GB2312" w:hint="eastAsia"/>
          <w:sz w:val="32"/>
          <w:szCs w:val="32"/>
        </w:rPr>
        <w:t>税前扣除事宜。</w:t>
      </w:r>
    </w:p>
    <w:p w14:paraId="6D1E06D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承担疫情防治任务的医院接受的捐赠，应专项用于应对</w:t>
      </w:r>
      <w:r>
        <w:rPr>
          <w:rFonts w:ascii="仿宋_GB2312" w:eastAsia="仿宋_GB2312" w:hAnsi="仿宋_GB2312" w:cs="仿宋_GB2312" w:hint="eastAsia"/>
          <w:sz w:val="32"/>
          <w:szCs w:val="32"/>
        </w:rPr>
        <w:lastRenderedPageBreak/>
        <w:t>新型冠状病毒感染的肺炎疫情工作，不得挪作他用。</w:t>
      </w:r>
    </w:p>
    <w:p w14:paraId="33F9D97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上述优惠政策适用的截止日期将视疫情情况另行公告。</w:t>
      </w:r>
    </w:p>
    <w:p w14:paraId="1318CF9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企业享受规定的全额税前扣除政策的，采取“自行判别、申报享受、相关资料留存备查”的方式，并将捐赠全额扣除情况填入企业所得税纳税申报</w:t>
      </w:r>
      <w:proofErr w:type="gramStart"/>
      <w:r>
        <w:rPr>
          <w:rFonts w:ascii="仿宋_GB2312" w:eastAsia="仿宋_GB2312" w:hAnsi="仿宋_GB2312" w:cs="仿宋_GB2312" w:hint="eastAsia"/>
          <w:sz w:val="32"/>
          <w:szCs w:val="32"/>
        </w:rPr>
        <w:t>表相应</w:t>
      </w:r>
      <w:r>
        <w:rPr>
          <w:rFonts w:ascii="仿宋_GB2312" w:eastAsia="仿宋_GB2312" w:hAnsi="仿宋_GB2312" w:cs="仿宋_GB2312" w:hint="eastAsia"/>
          <w:sz w:val="32"/>
          <w:szCs w:val="32"/>
        </w:rPr>
        <w:t>行</w:t>
      </w:r>
      <w:proofErr w:type="gramEnd"/>
      <w:r>
        <w:rPr>
          <w:rFonts w:ascii="仿宋_GB2312" w:eastAsia="仿宋_GB2312" w:hAnsi="仿宋_GB2312" w:cs="仿宋_GB2312" w:hint="eastAsia"/>
          <w:sz w:val="32"/>
          <w:szCs w:val="32"/>
        </w:rPr>
        <w:t>次。个人享受规定的全额税前扣除政策的，按照《财政部税务总局关于公益慈善事业捐赠个人所得税政策的公告》（</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号）有关规定执行；在办理个人所得税税前扣除、填写《个人所得税公益慈善事业捐赠扣除明细表》时，应当在备注栏注明“直接捐赠”。</w:t>
      </w:r>
    </w:p>
    <w:p w14:paraId="39E0F5D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企业和个人取得承担疫情防治任务的医院开具的捐赠接收函，作为税前扣除依据自行留存备查。</w:t>
      </w:r>
    </w:p>
    <w:p w14:paraId="06447AC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【政策依据】</w:t>
      </w:r>
    </w:p>
    <w:p w14:paraId="0C27AC58"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）《财政部税务总局关于支持新型冠状病毒感染的肺炎疫情防控有关捐赠税收政策的公告》（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w:t>
      </w:r>
    </w:p>
    <w:p w14:paraId="690B635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）《国家税务总局关于支持新型冠状病毒感染的肺炎疫情防控有关</w:t>
      </w:r>
      <w:r>
        <w:rPr>
          <w:rFonts w:ascii="仿宋_GB2312" w:eastAsia="仿宋_GB2312" w:hAnsi="仿宋_GB2312" w:cs="仿宋_GB2312" w:hint="eastAsia"/>
          <w:sz w:val="32"/>
          <w:szCs w:val="32"/>
        </w:rPr>
        <w:t>税收征收管理事项的公告》（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14:paraId="74EEE35C"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无偿捐赠应对疫情的货物免征增值税、消费税、城市维护建设税、教育费附加、地方教育附加</w:t>
      </w:r>
    </w:p>
    <w:p w14:paraId="0B9529B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【享受主体】</w:t>
      </w:r>
    </w:p>
    <w:p w14:paraId="746D737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无偿捐赠应对疫情货物的单位和个体工商户</w:t>
      </w:r>
    </w:p>
    <w:p w14:paraId="25F2B7D4"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【优惠内容】</w:t>
      </w:r>
    </w:p>
    <w:p w14:paraId="6B830A9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14:paraId="1D39529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上述优惠政策适用的截止日期将视疫情情况</w:t>
      </w:r>
      <w:r>
        <w:rPr>
          <w:rFonts w:ascii="仿宋_GB2312" w:eastAsia="仿宋_GB2312" w:hAnsi="仿宋_GB2312" w:cs="仿宋_GB2312" w:hint="eastAsia"/>
          <w:sz w:val="32"/>
          <w:szCs w:val="32"/>
        </w:rPr>
        <w:t>另行公告。</w:t>
      </w:r>
    </w:p>
    <w:p w14:paraId="3B23274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税人按规定享受免征增值税、消费税优惠的，可自主进行免税申报，无需办理有关免税备案手续，但应将相关证明材料留存备查。在办理增值税纳税申报时，应当填写增值税纳税申报表及《增值税减免税申报明细表》相应栏次；在办理消费税纳税申报时，应当填写消费税纳税申报表及《本期减（免）税额明细表》相应栏次。</w:t>
      </w:r>
    </w:p>
    <w:p w14:paraId="4EA6AB4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w:t>
      </w:r>
      <w:r>
        <w:rPr>
          <w:rFonts w:ascii="仿宋_GB2312" w:eastAsia="仿宋_GB2312" w:hAnsi="仿宋_GB2312" w:cs="仿宋_GB2312" w:hint="eastAsia"/>
          <w:sz w:val="32"/>
          <w:szCs w:val="32"/>
        </w:rPr>
        <w:t>应当开具对应红字发票而未及时开具的，可以先适用免征增值税政策，对应红字发票应当于相关免征增值税政策执行到期后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个月内完成开具。</w:t>
      </w:r>
    </w:p>
    <w:p w14:paraId="6B04BBF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纳税人已将适用免税政策的销售额、销售数量，按照征税销售额、销售数量进行增值税、消费税纳税申报的，可以</w:t>
      </w:r>
      <w:r>
        <w:rPr>
          <w:rFonts w:ascii="仿宋_GB2312" w:eastAsia="仿宋_GB2312" w:hAnsi="仿宋_GB2312" w:cs="仿宋_GB2312" w:hint="eastAsia"/>
          <w:sz w:val="32"/>
          <w:szCs w:val="32"/>
        </w:rPr>
        <w:lastRenderedPageBreak/>
        <w:t>选择更正当期申报或者在下期申报时调整。已征应予免征的增值税、消费税税款，可以予以退还或者分别抵减纳税人以后应缴纳的增值税、消费税税款。</w:t>
      </w:r>
    </w:p>
    <w:p w14:paraId="2FAD083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【政策依据】</w:t>
      </w:r>
    </w:p>
    <w:p w14:paraId="1C220DD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）《财政部税务总局关于支持新型冠状病毒感染的肺炎疫情防控有关捐赠税收政策的公告》（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w:t>
      </w:r>
    </w:p>
    <w:p w14:paraId="617A9AD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）《国家税务总局关于支持</w:t>
      </w:r>
      <w:r>
        <w:rPr>
          <w:rFonts w:ascii="仿宋_GB2312" w:eastAsia="仿宋_GB2312" w:hAnsi="仿宋_GB2312" w:cs="仿宋_GB2312" w:hint="eastAsia"/>
          <w:sz w:val="32"/>
          <w:szCs w:val="32"/>
        </w:rPr>
        <w:t>新型冠状病毒感染的肺炎疫情防控有关税收征收管理事项的公告》（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14:paraId="379430B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扩大捐赠免税进口范围</w:t>
      </w:r>
    </w:p>
    <w:p w14:paraId="4B1D657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【享受主体】</w:t>
      </w:r>
    </w:p>
    <w:p w14:paraId="41CAA50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防控疫情捐赠进口物资</w:t>
      </w:r>
    </w:p>
    <w:p w14:paraId="1628ED3C"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【优惠内容】</w:t>
      </w:r>
    </w:p>
    <w:p w14:paraId="3B21D06B"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日，适度扩大《慈善捐赠物资免征进口税收暂行办法》规定的免税进口范围，对捐赠用于疫情防控的进口物资，免征进口关税和进口环节增值税、消费税。</w:t>
      </w:r>
    </w:p>
    <w:p w14:paraId="1B45668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）进口物资增加试剂，消毒物品，防护用品，救护车、防疫车、消毒用车、应急指挥车。</w:t>
      </w:r>
    </w:p>
    <w:p w14:paraId="5079F6D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）免税范围增加国内有关政府部门、企事业单位、社会团体、个人以及来华或在华的外国公民从境外或海关特殊监管区域进口并直接捐赠；境内加工贸易企业捐赠。捐赠物资应直接用于防控疫情且符合前述第（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）项或《慈善捐</w:t>
      </w:r>
      <w:r>
        <w:rPr>
          <w:rFonts w:ascii="仿宋_GB2312" w:eastAsia="仿宋_GB2312" w:hAnsi="仿宋_GB2312" w:cs="仿宋_GB2312" w:hint="eastAsia"/>
          <w:sz w:val="32"/>
          <w:szCs w:val="32"/>
        </w:rPr>
        <w:lastRenderedPageBreak/>
        <w:t>赠物资免征进口税收暂行办法》规定。</w:t>
      </w:r>
    </w:p>
    <w:p w14:paraId="72008F9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）受赠人增加省级民政部门或其指定的单位。省级民政部门将指定的单位名单函告所在地直属海关及省级税务部门。</w:t>
      </w:r>
    </w:p>
    <w:p w14:paraId="1A91981B"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财政部、海关总署、税务总局公告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号项下免税进口物资，已征收的应免税款予以退还。其中，已征税进口且尚未申报增值税进项税额抵扣的，可凭主管税务机关出具的《防</w:t>
      </w:r>
      <w:r>
        <w:rPr>
          <w:rFonts w:ascii="仿宋_GB2312" w:eastAsia="仿宋_GB2312" w:hAnsi="仿宋_GB2312" w:cs="仿宋_GB2312" w:hint="eastAsia"/>
          <w:sz w:val="32"/>
          <w:szCs w:val="32"/>
        </w:rPr>
        <w:t>控新型冠状病毒感染的肺炎疫情进口物资增值税进项税额未抵扣证明》，向海关申请办理退还已征进口关税和进口环节增值税、消费税手续；已申报增值税进项税额抵扣的，仅向海关申请办理退还已征进口关税和进口环节消费税手续。有关进口单位应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日前向海关办理退税手续。</w:t>
      </w:r>
    </w:p>
    <w:p w14:paraId="5E850E3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免税进口物资，可按照或比照海关总署公告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号，先登记放行，再按规定补办相关手续。</w:t>
      </w:r>
    </w:p>
    <w:p w14:paraId="317F159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【政策依据】</w:t>
      </w:r>
    </w:p>
    <w:p w14:paraId="736D2CBB"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）《慈善捐赠物资免征进口税收暂行办法》（财政部海关总署税务总局公告</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102</w:t>
      </w:r>
      <w:r>
        <w:rPr>
          <w:rFonts w:ascii="仿宋_GB2312" w:eastAsia="仿宋_GB2312" w:hAnsi="仿宋_GB2312" w:cs="仿宋_GB2312" w:hint="eastAsia"/>
          <w:sz w:val="32"/>
          <w:szCs w:val="32"/>
        </w:rPr>
        <w:t>号发布）</w:t>
      </w:r>
    </w:p>
    <w:p w14:paraId="3E59F61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）《财政部海关总署税务总局关于防控新</w:t>
      </w:r>
      <w:r>
        <w:rPr>
          <w:rFonts w:ascii="仿宋_GB2312" w:eastAsia="仿宋_GB2312" w:hAnsi="仿宋_GB2312" w:cs="仿宋_GB2312" w:hint="eastAsia"/>
          <w:sz w:val="32"/>
          <w:szCs w:val="32"/>
        </w:rPr>
        <w:t>型冠状病毒感染的肺炎疫情进口物资免税政策的公告》（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w:t>
      </w:r>
    </w:p>
    <w:p w14:paraId="1C41FF5C"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四、支持复工复产</w:t>
      </w:r>
    </w:p>
    <w:p w14:paraId="2AEE38B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w:t>
      </w:r>
      <w:r>
        <w:rPr>
          <w:rFonts w:ascii="仿宋_GB2312" w:eastAsia="仿宋_GB2312" w:hAnsi="仿宋_GB2312" w:cs="仿宋_GB2312" w:hint="eastAsia"/>
          <w:sz w:val="32"/>
          <w:szCs w:val="32"/>
        </w:rPr>
        <w:t>受疫情影响较大的困难行业企业</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年度发生的亏损最长结转年限延长至</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p>
    <w:p w14:paraId="1002016C"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【享受主体】</w:t>
      </w:r>
    </w:p>
    <w:p w14:paraId="37FD504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受疫情影响较大的困难行业企业</w:t>
      </w:r>
    </w:p>
    <w:p w14:paraId="0BFD3E3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【优惠内容】</w:t>
      </w:r>
    </w:p>
    <w:p w14:paraId="0D485A9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日起，受疫情影响较大的困难行业企业</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年度发生的亏损，最长结转年限由</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年延长至</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p>
    <w:p w14:paraId="2BC8E6F8"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困难行业企业，包括交通运输、餐饮、住宿、旅游（指旅行社及相关服务、游览景区管理两类）四大类，具体判断标准按照现行《国民经济行业分类》执行。困难行业企业</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年度主营业务收入须占</w:t>
      </w:r>
      <w:r>
        <w:rPr>
          <w:rFonts w:ascii="仿宋_GB2312" w:eastAsia="仿宋_GB2312" w:hAnsi="仿宋_GB2312" w:cs="仿宋_GB2312" w:hint="eastAsia"/>
          <w:sz w:val="32"/>
          <w:szCs w:val="32"/>
        </w:rPr>
        <w:t>收入总额（剔除不征税收入和投资收益）的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w:t>
      </w:r>
    </w:p>
    <w:p w14:paraId="555178D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受疫情影响较大的困难行业企业按规定适用延长亏损结转年限政策的，应当在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年度企业所得税汇算清缴时，通过电子税务局提交《适用延长亏损结转年限政策声明》。</w:t>
      </w:r>
    </w:p>
    <w:p w14:paraId="31955AD2"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【政策依据】</w:t>
      </w:r>
    </w:p>
    <w:p w14:paraId="49CA032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）《财政部税务总局关于支持新型冠状病毒感染的肺炎疫情防控有关税收政策的公告》（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w:t>
      </w:r>
    </w:p>
    <w:p w14:paraId="65E7D95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）《国家税务总局关于支持新型冠状病毒感染的肺炎疫情防控有关税收征收管理事项的公告》（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14:paraId="0A89C735" w14:textId="77777777" w:rsidR="0039688A" w:rsidRDefault="0039688A">
      <w:pPr>
        <w:pStyle w:val="11"/>
        <w:widowControl w:val="0"/>
        <w:spacing w:line="360" w:lineRule="auto"/>
        <w:rPr>
          <w:rFonts w:ascii="仿宋_GB2312" w:eastAsia="仿宋_GB2312" w:hAnsi="仿宋_GB2312" w:cs="仿宋_GB2312"/>
          <w:sz w:val="32"/>
          <w:szCs w:val="32"/>
        </w:rPr>
      </w:pPr>
    </w:p>
    <w:p w14:paraId="62AC059B" w14:textId="77777777" w:rsidR="0039688A" w:rsidRDefault="0039688A">
      <w:pPr>
        <w:pStyle w:val="11"/>
        <w:widowControl w:val="0"/>
        <w:spacing w:line="360" w:lineRule="auto"/>
        <w:rPr>
          <w:rFonts w:ascii="仿宋_GB2312" w:eastAsia="仿宋_GB2312" w:hAnsi="仿宋_GB2312" w:cs="仿宋_GB2312"/>
          <w:sz w:val="32"/>
          <w:szCs w:val="32"/>
        </w:rPr>
      </w:pPr>
    </w:p>
    <w:p w14:paraId="7C6004D7"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关于进一步延长</w:t>
      </w:r>
      <w:r>
        <w:rPr>
          <w:rFonts w:ascii="方正小标宋简体" w:eastAsia="方正小标宋简体" w:hAnsi="方正小标宋简体" w:cs="方正小标宋简体" w:hint="eastAsia"/>
          <w:sz w:val="36"/>
          <w:szCs w:val="36"/>
        </w:rPr>
        <w:t>2020</w:t>
      </w:r>
      <w:r>
        <w:rPr>
          <w:rFonts w:ascii="方正小标宋简体" w:eastAsia="方正小标宋简体" w:hAnsi="方正小标宋简体" w:cs="方正小标宋简体" w:hint="eastAsia"/>
          <w:sz w:val="36"/>
          <w:szCs w:val="36"/>
        </w:rPr>
        <w:t>年</w:t>
      </w:r>
      <w:r>
        <w:rPr>
          <w:rFonts w:ascii="方正小标宋简体" w:eastAsia="方正小标宋简体" w:hAnsi="方正小标宋简体" w:cs="方正小标宋简体" w:hint="eastAsia"/>
          <w:sz w:val="36"/>
          <w:szCs w:val="36"/>
        </w:rPr>
        <w:t>2</w:t>
      </w:r>
      <w:r>
        <w:rPr>
          <w:rFonts w:ascii="方正小标宋简体" w:eastAsia="方正小标宋简体" w:hAnsi="方正小标宋简体" w:cs="方正小标宋简体" w:hint="eastAsia"/>
          <w:sz w:val="36"/>
          <w:szCs w:val="36"/>
        </w:rPr>
        <w:t>月份</w:t>
      </w:r>
    </w:p>
    <w:p w14:paraId="0AA69DC6" w14:textId="77777777" w:rsidR="0039688A" w:rsidRDefault="00EF7FA4">
      <w:pPr>
        <w:pStyle w:val="11"/>
        <w:widowControl w:val="0"/>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6"/>
          <w:szCs w:val="36"/>
        </w:rPr>
        <w:t>纳税申报期限有关事项的通知</w:t>
      </w:r>
      <w:hyperlink r:id="rId37" w:tooltip="分享到微信" w:history="1">
        <w:proofErr w:type="gramStart"/>
        <w:r>
          <w:rPr>
            <w:rFonts w:ascii="方正小标宋简体" w:eastAsia="方正小标宋简体" w:hAnsi="方正小标宋简体" w:cs="方正小标宋简体" w:hint="eastAsia"/>
            <w:sz w:val="36"/>
            <w:szCs w:val="36"/>
          </w:rPr>
          <w:t> </w:t>
        </w:r>
      </w:hyperlink>
      <w:hyperlink r:id="rId38" w:tooltip="分享到新浪微博" w:history="1">
        <w:r>
          <w:rPr>
            <w:rFonts w:ascii="仿宋_GB2312" w:eastAsia="仿宋_GB2312" w:hAnsi="仿宋_GB2312" w:cs="仿宋_GB2312" w:hint="eastAsia"/>
            <w:sz w:val="32"/>
            <w:szCs w:val="32"/>
          </w:rPr>
          <w:t> </w:t>
        </w:r>
        <w:proofErr w:type="gramEnd"/>
      </w:hyperlink>
      <w:hyperlink r:id="rId39" w:tooltip="分享到QQ空间" w:history="1">
        <w:r>
          <w:rPr>
            <w:rFonts w:ascii="仿宋_GB2312" w:eastAsia="仿宋_GB2312" w:hAnsi="仿宋_GB2312" w:cs="仿宋_GB2312" w:hint="eastAsia"/>
            <w:sz w:val="32"/>
            <w:szCs w:val="32"/>
          </w:rPr>
          <w:t> </w:t>
        </w:r>
      </w:hyperlink>
    </w:p>
    <w:p w14:paraId="34FF7D89" w14:textId="77777777" w:rsidR="0039688A" w:rsidRDefault="0039688A">
      <w:pPr>
        <w:pStyle w:val="11"/>
        <w:widowControl w:val="0"/>
        <w:jc w:val="center"/>
        <w:rPr>
          <w:rFonts w:ascii="仿宋_GB2312" w:eastAsia="仿宋_GB2312" w:hAnsi="仿宋_GB2312" w:cs="仿宋_GB2312"/>
          <w:sz w:val="32"/>
          <w:szCs w:val="32"/>
        </w:rPr>
      </w:pPr>
    </w:p>
    <w:p w14:paraId="487FCAFC" w14:textId="77777777" w:rsidR="0039688A" w:rsidRDefault="00EF7FA4">
      <w:pPr>
        <w:pStyle w:val="11"/>
        <w:widowControl w:val="0"/>
        <w:rPr>
          <w:rFonts w:ascii="仿宋_GB2312" w:eastAsia="仿宋_GB2312" w:hAnsi="仿宋_GB2312" w:cs="仿宋_GB2312"/>
          <w:sz w:val="32"/>
          <w:szCs w:val="32"/>
        </w:rPr>
      </w:pPr>
      <w:r>
        <w:rPr>
          <w:rFonts w:ascii="仿宋_GB2312" w:eastAsia="仿宋_GB2312" w:hAnsi="仿宋_GB2312" w:cs="仿宋_GB2312" w:hint="eastAsia"/>
          <w:sz w:val="32"/>
          <w:szCs w:val="32"/>
        </w:rPr>
        <w:t>国家税务总局各省、自治区、直辖市和计划单列市税务局，国家税务</w:t>
      </w:r>
      <w:proofErr w:type="gramStart"/>
      <w:r>
        <w:rPr>
          <w:rFonts w:ascii="仿宋_GB2312" w:eastAsia="仿宋_GB2312" w:hAnsi="仿宋_GB2312" w:cs="仿宋_GB2312" w:hint="eastAsia"/>
          <w:sz w:val="32"/>
          <w:szCs w:val="32"/>
        </w:rPr>
        <w:t>总局驻</w:t>
      </w:r>
      <w:proofErr w:type="gramEnd"/>
      <w:r>
        <w:rPr>
          <w:rFonts w:ascii="仿宋_GB2312" w:eastAsia="仿宋_GB2312" w:hAnsi="仿宋_GB2312" w:cs="仿宋_GB2312" w:hint="eastAsia"/>
          <w:sz w:val="32"/>
          <w:szCs w:val="32"/>
        </w:rPr>
        <w:t>各地特派员办事处，局内各单位：</w:t>
      </w:r>
    </w:p>
    <w:p w14:paraId="699AF3B2" w14:textId="77777777" w:rsidR="0039688A" w:rsidRDefault="00EF7FA4">
      <w:pPr>
        <w:pStyle w:val="11"/>
        <w:widowControl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为进一步支持疫情防控工作和企业复工复产，便利纳税人、扣缴义务人（以下简称纳税人）统筹办理纳税申报事项，税务总局决定再次延长</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月份纳税申报期限，现将有关事项通知如下：</w:t>
      </w:r>
    </w:p>
    <w:p w14:paraId="7883DECF" w14:textId="77777777" w:rsidR="0039688A" w:rsidRDefault="00EF7FA4">
      <w:pPr>
        <w:pStyle w:val="11"/>
        <w:widowControl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一、对按月申报的纳税人，除湖北省外，纳税申报期限进一步延至</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日（星期五）。</w:t>
      </w:r>
    </w:p>
    <w:p w14:paraId="7607A1A8" w14:textId="77777777" w:rsidR="0039688A" w:rsidRDefault="00EF7FA4">
      <w:pPr>
        <w:pStyle w:val="11"/>
        <w:widowControl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二、受疫情影响到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日仍无法办理纳税申报或延期申报的纳税人，可在及时向税务机关书面说明正当理由后，补办延期申报手续并同时办理纳税申报。税务机关依法对其</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加收税款滞纳金、不给予行政处罚、不调整纳税信用评价、</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认定为非正常户。纳税人应对其书面说明的正当理</w:t>
      </w:r>
      <w:r>
        <w:rPr>
          <w:rFonts w:ascii="仿宋_GB2312" w:eastAsia="仿宋_GB2312" w:hAnsi="仿宋_GB2312" w:cs="仿宋_GB2312" w:hint="eastAsia"/>
          <w:sz w:val="32"/>
          <w:szCs w:val="32"/>
        </w:rPr>
        <w:t>由的真实性负责。</w:t>
      </w:r>
    </w:p>
    <w:p w14:paraId="1DD1B0FB" w14:textId="77777777" w:rsidR="0039688A" w:rsidRDefault="00EF7FA4">
      <w:pPr>
        <w:pStyle w:val="11"/>
        <w:widowControl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各省税务机关结合实际情况，进一步明确补办延期申报手续的时限，优化办理流程。执行中遇到的问题，请及时向税务总局（征管科技司）报告。                                                        国家税务总局</w:t>
      </w:r>
    </w:p>
    <w:p w14:paraId="107F45E8" w14:textId="77777777" w:rsidR="0039688A" w:rsidRDefault="00EF7FA4">
      <w:pPr>
        <w:pStyle w:val="11"/>
        <w:widowControl w:val="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p>
    <w:p w14:paraId="7DA99C03" w14:textId="77777777" w:rsidR="0039688A" w:rsidRDefault="00EF7FA4">
      <w:pPr>
        <w:pStyle w:val="11"/>
        <w:widowControl w:val="0"/>
        <w:kinsoku w:val="0"/>
        <w:overflowPunct w:val="0"/>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关于支持新型冠状病毒感染的肺炎疫情防控</w:t>
      </w:r>
    </w:p>
    <w:p w14:paraId="6ED30AE9" w14:textId="77777777" w:rsidR="0039688A" w:rsidRDefault="00EF7FA4">
      <w:pPr>
        <w:pStyle w:val="11"/>
        <w:widowControl w:val="0"/>
        <w:kinsoku w:val="0"/>
        <w:overflowPunct w:val="0"/>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有关税收征收管理事项的公告</w:t>
      </w:r>
    </w:p>
    <w:p w14:paraId="3156752C" w14:textId="77777777" w:rsidR="0039688A" w:rsidRDefault="0039688A">
      <w:pPr>
        <w:pStyle w:val="11"/>
        <w:widowControl w:val="0"/>
        <w:kinsoku w:val="0"/>
        <w:overflowPunct w:val="0"/>
        <w:adjustRightInd w:val="0"/>
        <w:snapToGrid w:val="0"/>
        <w:jc w:val="center"/>
        <w:rPr>
          <w:rFonts w:ascii="方正小标宋简体" w:eastAsia="方正小标宋简体" w:hAnsi="方正小标宋简体" w:cs="方正小标宋简体"/>
          <w:sz w:val="36"/>
          <w:szCs w:val="36"/>
        </w:rPr>
      </w:pPr>
    </w:p>
    <w:p w14:paraId="5CD9DB72"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为支持新型冠状病毒感染的肺炎疫情防控工作，贯彻落实相关税收政策，现就税收征收</w:t>
      </w:r>
      <w:r>
        <w:rPr>
          <w:rFonts w:ascii="仿宋_GB2312" w:eastAsia="仿宋_GB2312" w:hAnsi="仿宋_GB2312" w:cs="仿宋_GB2312" w:hint="eastAsia"/>
          <w:sz w:val="32"/>
          <w:szCs w:val="32"/>
        </w:rPr>
        <w:t>管理有关事项公告如下：</w:t>
      </w:r>
    </w:p>
    <w:p w14:paraId="2CC482AD"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一、疫情防控重点保障物资生产企业按照《财政部 税务总局关于支持新型冠状病毒感染的肺炎疫情防控有关税收政策的公告》（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号，以下简称“</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号公告”）第二条规定，适用增值税增量留抵退税政策的，应当在增值税纳税申报期内，完成本期增值税纳税申报后，向主管税务机关申请退还增量留抵税额。</w:t>
      </w:r>
    </w:p>
    <w:p w14:paraId="09D5EDA9"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二、纳税人按照</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号公告和《财政部 税务总局关于支持新型冠状病毒感染的肺炎疫情防控有关捐赠税收政策的公告》（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号，以下简称“</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号公告”）有关规定享受免征增值税、消费税优惠的，可自主进行免税申报</w:t>
      </w:r>
      <w:r>
        <w:rPr>
          <w:rFonts w:ascii="仿宋_GB2312" w:eastAsia="仿宋_GB2312" w:hAnsi="仿宋_GB2312" w:cs="仿宋_GB2312" w:hint="eastAsia"/>
          <w:sz w:val="32"/>
          <w:szCs w:val="32"/>
        </w:rPr>
        <w:t>，无需办理有关免税备案手续，但应将相关证明材料留存备查。</w:t>
      </w:r>
    </w:p>
    <w:p w14:paraId="6F0B1275" w14:textId="77777777" w:rsidR="0039688A" w:rsidRDefault="00EF7FA4">
      <w:pPr>
        <w:pStyle w:val="11"/>
        <w:widowControl w:val="0"/>
        <w:kinsoku w:val="0"/>
        <w:overflowPunct w:val="0"/>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适用免税政策的纳税人在办理增值税纳税申报时，应当填写</w:t>
      </w:r>
      <w:r>
        <w:rPr>
          <w:rFonts w:ascii="仿宋_GB2312" w:eastAsia="仿宋_GB2312" w:hAnsi="仿宋_GB2312" w:cs="仿宋_GB2312" w:hint="eastAsia"/>
          <w:spacing w:val="-11"/>
          <w:sz w:val="32"/>
          <w:szCs w:val="32"/>
        </w:rPr>
        <w:t>增值税纳税申报表及《增值税减免税申报明细表》相应栏次；</w:t>
      </w:r>
      <w:r>
        <w:rPr>
          <w:rFonts w:ascii="仿宋_GB2312" w:eastAsia="仿宋_GB2312" w:hAnsi="仿宋_GB2312" w:cs="仿宋_GB2312" w:hint="eastAsia"/>
          <w:sz w:val="32"/>
          <w:szCs w:val="32"/>
        </w:rPr>
        <w:t>在办理消费税纳税申报时，应当填写消费税纳税申报表及《本期减（免）税额明细表》相应栏次。</w:t>
      </w:r>
    </w:p>
    <w:p w14:paraId="16CFF6D6"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三、纳税人按照</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号公告和</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号公告有关规定适用免征增值税政策的，不得开具增值税专用发票；已开具增值税专用发票的，应当开具对应红字发票或者作废原发票，再按规</w:t>
      </w:r>
      <w:r>
        <w:rPr>
          <w:rFonts w:ascii="仿宋_GB2312" w:eastAsia="仿宋_GB2312" w:hAnsi="仿宋_GB2312" w:cs="仿宋_GB2312" w:hint="eastAsia"/>
          <w:sz w:val="32"/>
          <w:szCs w:val="32"/>
        </w:rPr>
        <w:lastRenderedPageBreak/>
        <w:t>定适用免征增值税政策并开具普通发票。</w:t>
      </w:r>
    </w:p>
    <w:p w14:paraId="433D2B9C"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纳税人在疫情防控期间已经开具增值税专用发票，按照本公告规定应当开具对应</w:t>
      </w:r>
      <w:r>
        <w:rPr>
          <w:rFonts w:ascii="仿宋_GB2312" w:eastAsia="仿宋_GB2312" w:hAnsi="仿宋_GB2312" w:cs="仿宋_GB2312" w:hint="eastAsia"/>
          <w:sz w:val="32"/>
          <w:szCs w:val="32"/>
        </w:rPr>
        <w:t>红字发票而未及时开具的，可以先适用免征增值税政策，对应红字发票应当于相关免征增值税政策执行到期后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个月内完成开具。</w:t>
      </w:r>
    </w:p>
    <w:p w14:paraId="1CBEDE89"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本公告发布前，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14:paraId="616BDF98"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五、疫情防控期间，纳税人通过电子税务局或者标准版国际贸易“单一窗口”出口退税平台等（以下简称“网上”）提交电子数据后，即可申请办理出口退（免</w:t>
      </w:r>
      <w:r>
        <w:rPr>
          <w:rFonts w:ascii="仿宋_GB2312" w:eastAsia="仿宋_GB2312" w:hAnsi="仿宋_GB2312" w:cs="仿宋_GB2312" w:hint="eastAsia"/>
          <w:sz w:val="32"/>
          <w:szCs w:val="32"/>
        </w:rPr>
        <w:t>）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w:t>
      </w:r>
      <w:proofErr w:type="gramStart"/>
      <w:r>
        <w:rPr>
          <w:rFonts w:ascii="仿宋_GB2312" w:eastAsia="仿宋_GB2312" w:hAnsi="仿宋_GB2312" w:cs="仿宋_GB2312" w:hint="eastAsia"/>
          <w:sz w:val="32"/>
          <w:szCs w:val="32"/>
        </w:rPr>
        <w:t>厅现场结</w:t>
      </w:r>
      <w:proofErr w:type="gramEnd"/>
      <w:r>
        <w:rPr>
          <w:rFonts w:ascii="仿宋_GB2312" w:eastAsia="仿宋_GB2312" w:hAnsi="仿宋_GB2312" w:cs="仿宋_GB2312" w:hint="eastAsia"/>
          <w:sz w:val="32"/>
          <w:szCs w:val="32"/>
        </w:rPr>
        <w:t>清退（免）税款或者补缴税款的备案和证明事项，可通过预约办税等方式，分时分批前往税务机关办理。</w:t>
      </w:r>
    </w:p>
    <w:p w14:paraId="026DC268"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六、疫情防控期间，纳税人的所有出口货物劳务、跨境应税行为，均可通过网上提交电子数据的方式申报出口退（</w:t>
      </w:r>
      <w:r>
        <w:rPr>
          <w:rFonts w:ascii="仿宋_GB2312" w:eastAsia="仿宋_GB2312" w:hAnsi="仿宋_GB2312" w:cs="仿宋_GB2312" w:hint="eastAsia"/>
          <w:sz w:val="32"/>
          <w:szCs w:val="32"/>
        </w:rPr>
        <w:lastRenderedPageBreak/>
        <w:t>免）税。税务机关受理申报后，经审核不存在涉嫌骗取出口退税等疑点的，即可</w:t>
      </w:r>
      <w:r>
        <w:rPr>
          <w:rFonts w:ascii="仿宋_GB2312" w:eastAsia="仿宋_GB2312" w:hAnsi="仿宋_GB2312" w:cs="仿宋_GB2312" w:hint="eastAsia"/>
          <w:sz w:val="32"/>
          <w:szCs w:val="32"/>
        </w:rPr>
        <w:t>办理出口退（免）税，并通过网上反馈方式及时将办理结果告知纳税人。</w:t>
      </w:r>
    </w:p>
    <w:p w14:paraId="47C7D0BE"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七、因疫情影响，纳税人未能在规定期限内申请开具相关证明或者申报出口退（免）税的，待收齐退（免）税凭证及相关电子信息后，即可向主管税务机关申请开具相关证明，或者申报办理退（免）税。</w:t>
      </w:r>
    </w:p>
    <w:p w14:paraId="579FF55F"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因疫情影响，纳税人无法在规定期限内收汇或办理不能收汇手续的，待收汇或办理不能收汇手续后，即可向主管税务机关申报办理退（免）税。</w:t>
      </w:r>
    </w:p>
    <w:p w14:paraId="2E952105"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八、疫情防控结束后，纳税人应按照现行规定，向主管税务机关补报出口退（免）税应报送的纸质申报表、表单及相关资料。税务机关对补报的各项资料进行</w:t>
      </w:r>
      <w:r>
        <w:rPr>
          <w:rFonts w:ascii="仿宋_GB2312" w:eastAsia="仿宋_GB2312" w:hAnsi="仿宋_GB2312" w:cs="仿宋_GB2312" w:hint="eastAsia"/>
          <w:sz w:val="32"/>
          <w:szCs w:val="32"/>
        </w:rPr>
        <w:t>复核。</w:t>
      </w:r>
    </w:p>
    <w:p w14:paraId="2A2078B0"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九、疫情防控重点保障物资生产企业按照</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号公告第一条规定，适用一次性企业所得税税前扣除政策的，在优惠政策管理等方面参照《国家税务总局关于设备器具扣除有关企业所得税政策执行问题的公告》（</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号）的规定执行。企业在纳税申报时将相关情况填入企业所得税纳税申报表“固定资产一次性扣除”行次。</w:t>
      </w:r>
    </w:p>
    <w:p w14:paraId="3AC2B06F"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十、受疫情影响较大的困难行业企业按照</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号公告第四条规定，适用延长亏损结转年限政策的，应当在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年度企业所得税汇算清缴时，通过电子税务局提交《适用延长亏</w:t>
      </w:r>
      <w:r>
        <w:rPr>
          <w:rFonts w:ascii="仿宋_GB2312" w:eastAsia="仿宋_GB2312" w:hAnsi="仿宋_GB2312" w:cs="仿宋_GB2312" w:hint="eastAsia"/>
          <w:sz w:val="32"/>
          <w:szCs w:val="32"/>
        </w:rPr>
        <w:lastRenderedPageBreak/>
        <w:t>损结转年限政策声明》（见附件）。</w:t>
      </w:r>
    </w:p>
    <w:p w14:paraId="59F76A83"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十一、纳税人适用</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号公告有关规</w:t>
      </w:r>
      <w:r>
        <w:rPr>
          <w:rFonts w:ascii="仿宋_GB2312" w:eastAsia="仿宋_GB2312" w:hAnsi="仿宋_GB2312" w:cs="仿宋_GB2312" w:hint="eastAsia"/>
          <w:sz w:val="32"/>
          <w:szCs w:val="32"/>
        </w:rPr>
        <w:t>定享受免征增值税优惠的收入，相应免征城市维护建设税、教育费附加、地方教育附加。</w:t>
      </w:r>
    </w:p>
    <w:p w14:paraId="03BE1BC7"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号公告第一条所称“公益性社会组织”，是指依法取得公益性捐赠税前扣除资格的社会组织。</w:t>
      </w:r>
    </w:p>
    <w:p w14:paraId="2F3C6242"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企业享受</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号公告规定的全额税前扣除政策的，采取“自行判别、申报享受、相关资料留存备查”的方式，并将捐赠全额扣除情况填入企业所得税纳税申报</w:t>
      </w:r>
      <w:proofErr w:type="gramStart"/>
      <w:r>
        <w:rPr>
          <w:rFonts w:ascii="仿宋_GB2312" w:eastAsia="仿宋_GB2312" w:hAnsi="仿宋_GB2312" w:cs="仿宋_GB2312" w:hint="eastAsia"/>
          <w:sz w:val="32"/>
          <w:szCs w:val="32"/>
        </w:rPr>
        <w:t>表相应行</w:t>
      </w:r>
      <w:proofErr w:type="gramEnd"/>
      <w:r>
        <w:rPr>
          <w:rFonts w:ascii="仿宋_GB2312" w:eastAsia="仿宋_GB2312" w:hAnsi="仿宋_GB2312" w:cs="仿宋_GB2312" w:hint="eastAsia"/>
          <w:sz w:val="32"/>
          <w:szCs w:val="32"/>
        </w:rPr>
        <w:t>次。个人</w:t>
      </w:r>
      <w:r>
        <w:rPr>
          <w:rFonts w:ascii="仿宋_GB2312" w:eastAsia="仿宋_GB2312" w:hAnsi="仿宋_GB2312" w:cs="仿宋_GB2312" w:hint="eastAsia"/>
          <w:spacing w:val="-11"/>
          <w:sz w:val="32"/>
          <w:szCs w:val="32"/>
        </w:rPr>
        <w:t>享受</w:t>
      </w:r>
      <w:r>
        <w:rPr>
          <w:rFonts w:ascii="仿宋_GB2312" w:eastAsia="仿宋_GB2312" w:hAnsi="仿宋_GB2312" w:cs="仿宋_GB2312" w:hint="eastAsia"/>
          <w:spacing w:val="-11"/>
          <w:sz w:val="32"/>
          <w:szCs w:val="32"/>
        </w:rPr>
        <w:t>9</w:t>
      </w:r>
      <w:r>
        <w:rPr>
          <w:rFonts w:ascii="仿宋_GB2312" w:eastAsia="仿宋_GB2312" w:hAnsi="仿宋_GB2312" w:cs="仿宋_GB2312" w:hint="eastAsia"/>
          <w:spacing w:val="-11"/>
          <w:sz w:val="32"/>
          <w:szCs w:val="32"/>
        </w:rPr>
        <w:t>号公告规定的全额税前扣除政策的，按照《财政部 税</w:t>
      </w:r>
      <w:r>
        <w:rPr>
          <w:rFonts w:ascii="仿宋_GB2312" w:eastAsia="仿宋_GB2312" w:hAnsi="仿宋_GB2312" w:cs="仿宋_GB2312" w:hint="eastAsia"/>
          <w:sz w:val="32"/>
          <w:szCs w:val="32"/>
        </w:rPr>
        <w:t>务总局关于公益慈善事业捐赠个人所得税政策的公告》（</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号）有关规定执行；其中，适用</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号公告第二条规定的，在办理个人所得税税前扣除、填写《个人所得税公益</w:t>
      </w:r>
      <w:r>
        <w:rPr>
          <w:rFonts w:ascii="仿宋_GB2312" w:eastAsia="仿宋_GB2312" w:hAnsi="仿宋_GB2312" w:cs="仿宋_GB2312" w:hint="eastAsia"/>
          <w:spacing w:val="-17"/>
          <w:sz w:val="32"/>
          <w:szCs w:val="32"/>
        </w:rPr>
        <w:t>慈善事业捐赠扣除明细表》时，应当在备注栏注明“直接捐赠”。</w:t>
      </w:r>
    </w:p>
    <w:p w14:paraId="3A9243F6"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企业和个人取得承担疫情防治任务的医院开具的捐赠接收函，作为税前扣除依据自行留存备查。</w:t>
      </w:r>
    </w:p>
    <w:p w14:paraId="184600DF"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十三、本公告自发布之日施行。</w:t>
      </w:r>
    </w:p>
    <w:p w14:paraId="509C2FF2"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特此公告。</w:t>
      </w:r>
    </w:p>
    <w:p w14:paraId="12E834F4"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hyperlink r:id="rId40" w:tgtFrame="_blank" w:history="1">
        <w:r>
          <w:rPr>
            <w:rFonts w:ascii="仿宋_GB2312" w:eastAsia="仿宋_GB2312" w:hAnsi="仿宋_GB2312" w:cs="仿宋_GB2312" w:hint="eastAsia"/>
            <w:sz w:val="32"/>
            <w:szCs w:val="32"/>
          </w:rPr>
          <w:t>适用延长亏损结转年限政策声明</w:t>
        </w:r>
      </w:hyperlink>
    </w:p>
    <w:p w14:paraId="7144268A" w14:textId="77777777" w:rsidR="0039688A" w:rsidRDefault="0039688A">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p>
    <w:p w14:paraId="5E877B49" w14:textId="77777777" w:rsidR="0039688A" w:rsidRDefault="00EF7FA4">
      <w:pPr>
        <w:pStyle w:val="11"/>
        <w:widowControl w:val="0"/>
        <w:kinsoku w:val="0"/>
        <w:overflowPunct w:val="0"/>
        <w:adjustRightInd w:val="0"/>
        <w:snapToGrid w:val="0"/>
        <w:spacing w:line="360" w:lineRule="auto"/>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国家税务总局</w:t>
      </w:r>
    </w:p>
    <w:p w14:paraId="0E9182CE" w14:textId="77777777" w:rsidR="0039688A" w:rsidRDefault="00EF7FA4">
      <w:pPr>
        <w:pStyle w:val="11"/>
        <w:widowControl w:val="0"/>
        <w:kinsoku w:val="0"/>
        <w:overflowPunct w:val="0"/>
        <w:adjustRightInd w:val="0"/>
        <w:snapToGrid w:val="0"/>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p>
    <w:p w14:paraId="7F53BFCC" w14:textId="77777777" w:rsidR="0039688A" w:rsidRDefault="00EF7FA4">
      <w:pPr>
        <w:pStyle w:val="11"/>
        <w:widowControl w:val="0"/>
        <w:kinsoku w:val="0"/>
        <w:overflowPunct w:val="0"/>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关于支持新型冠状病毒感染的肺炎疫情防控</w:t>
      </w:r>
    </w:p>
    <w:p w14:paraId="4AF1E055" w14:textId="77777777" w:rsidR="0039688A" w:rsidRDefault="00EF7FA4">
      <w:pPr>
        <w:pStyle w:val="11"/>
        <w:widowControl w:val="0"/>
        <w:kinsoku w:val="0"/>
        <w:overflowPunct w:val="0"/>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有关个人所得税政策的公告</w:t>
      </w:r>
    </w:p>
    <w:p w14:paraId="3C37F405"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4999472C" w14:textId="77777777" w:rsidR="0039688A" w:rsidRDefault="00EF7FA4">
      <w:pPr>
        <w:pStyle w:val="11"/>
        <w:widowControl w:val="0"/>
        <w:kinsoku w:val="0"/>
        <w:overflowPunct w:val="0"/>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为支持新型冠状病毒感染的肺炎疫情防控工作，现就有关个人所得税政策公告如下：</w:t>
      </w:r>
    </w:p>
    <w:p w14:paraId="184C3748" w14:textId="77777777" w:rsidR="0039688A" w:rsidRDefault="00EF7FA4">
      <w:pPr>
        <w:pStyle w:val="11"/>
        <w:widowControl w:val="0"/>
        <w:kinsoku w:val="0"/>
        <w:overflowPunct w:val="0"/>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一、对参加疫情防治工作的医务人员和防疫工作者按照政府规定标准取得的临时性工作补助和奖金，免征个人所得税。政府规定标准包括各级政府规定的补助和奖金标准。</w:t>
      </w:r>
    </w:p>
    <w:p w14:paraId="3EF185E5" w14:textId="77777777" w:rsidR="0039688A" w:rsidRDefault="00EF7FA4">
      <w:pPr>
        <w:pStyle w:val="11"/>
        <w:widowControl w:val="0"/>
        <w:kinsoku w:val="0"/>
        <w:overflowPunct w:val="0"/>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对省级及省级</w:t>
      </w:r>
      <w:r>
        <w:rPr>
          <w:rFonts w:ascii="仿宋_GB2312" w:eastAsia="仿宋_GB2312" w:hAnsi="仿宋_GB2312" w:cs="仿宋_GB2312" w:hint="eastAsia"/>
          <w:sz w:val="32"/>
          <w:szCs w:val="32"/>
        </w:rPr>
        <w:t>以上人民政府规定的对参与疫情防控人员的临时性工作补助和奖金，比照执行。</w:t>
      </w:r>
    </w:p>
    <w:p w14:paraId="52AA79A2" w14:textId="77777777" w:rsidR="0039688A" w:rsidRDefault="00EF7FA4">
      <w:pPr>
        <w:pStyle w:val="11"/>
        <w:widowControl w:val="0"/>
        <w:kinsoku w:val="0"/>
        <w:overflowPunct w:val="0"/>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二、单位发给个人用于预防新型冠状病毒感染的肺炎的药品、医疗用品和防护用品等实物（不包括现金），不计入工资、薪金收入，免征个人所得税。</w:t>
      </w:r>
    </w:p>
    <w:p w14:paraId="710914B7" w14:textId="77777777" w:rsidR="0039688A" w:rsidRDefault="00EF7FA4">
      <w:pPr>
        <w:pStyle w:val="11"/>
        <w:widowControl w:val="0"/>
        <w:kinsoku w:val="0"/>
        <w:overflowPunct w:val="0"/>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三、本公告自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日起施行，截止日期视疫情情况另行公告。</w:t>
      </w:r>
    </w:p>
    <w:p w14:paraId="046C9AA8" w14:textId="77777777" w:rsidR="0039688A" w:rsidRDefault="00EF7FA4">
      <w:pPr>
        <w:pStyle w:val="11"/>
        <w:widowControl w:val="0"/>
        <w:kinsoku w:val="0"/>
        <w:overflowPunct w:val="0"/>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5575E158" w14:textId="77777777" w:rsidR="0039688A" w:rsidRDefault="00EF7FA4">
      <w:pPr>
        <w:pStyle w:val="11"/>
        <w:widowControl w:val="0"/>
        <w:kinsoku w:val="0"/>
        <w:overflowPunct w:val="0"/>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财政部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税务总局</w:t>
      </w:r>
    </w:p>
    <w:p w14:paraId="2652BD4B" w14:textId="77777777" w:rsidR="0039688A" w:rsidRDefault="00EF7FA4">
      <w:pPr>
        <w:pStyle w:val="11"/>
        <w:widowControl w:val="0"/>
        <w:kinsoku w:val="0"/>
        <w:overflowPunct w:val="0"/>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p w14:paraId="4F34B54B"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341BF04A"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2EDE0BE5"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177B0ED6"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66F4D585" w14:textId="77777777" w:rsidR="0039688A" w:rsidRDefault="00EF7FA4">
      <w:pPr>
        <w:pStyle w:val="11"/>
        <w:widowControl w:val="0"/>
        <w:kinsoku w:val="0"/>
        <w:overflowPunct w:val="0"/>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关于支持新型冠状病毒感染的肺炎疫情防控</w:t>
      </w:r>
    </w:p>
    <w:p w14:paraId="59B04ED8" w14:textId="77777777" w:rsidR="0039688A" w:rsidRDefault="00EF7FA4">
      <w:pPr>
        <w:pStyle w:val="11"/>
        <w:widowControl w:val="0"/>
        <w:kinsoku w:val="0"/>
        <w:overflowPunct w:val="0"/>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有关税收政策的公告</w:t>
      </w:r>
    </w:p>
    <w:p w14:paraId="5BCD9427" w14:textId="77777777" w:rsidR="0039688A" w:rsidRDefault="00EF7FA4">
      <w:pPr>
        <w:pStyle w:val="11"/>
        <w:widowControl w:val="0"/>
        <w:kinsoku w:val="0"/>
        <w:overflowPunct w:val="0"/>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br/>
      </w:r>
    </w:p>
    <w:p w14:paraId="78B97448"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为进一步做好新型冠状病毒感染的肺炎疫情防控工作，支持相关企业发展，现就有关税收政策公告如下：</w:t>
      </w:r>
    </w:p>
    <w:p w14:paraId="7DAEDF5F"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一、对疫情防控重点保障物资生产企业为扩大产能新购置的相关设备，允许一次性计入当期成本费用在企业所得税税前扣除。</w:t>
      </w:r>
    </w:p>
    <w:p w14:paraId="38BC2B09"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二、疫情防控重点保障物资生产企业可以按月向主管税务机关申请全额退还增值税增量留抵税额。</w:t>
      </w:r>
    </w:p>
    <w:p w14:paraId="25CBC4EC"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本公告所称增量留抵税额，是指与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月底相比新增加的期末留抵税额。</w:t>
      </w:r>
    </w:p>
    <w:p w14:paraId="154E649C"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本公告第一条、第二条所称疫情防控重点保障物资生产企业名单，由省级及以上发展改革部门、工业和信息化部门确定。</w:t>
      </w:r>
    </w:p>
    <w:p w14:paraId="7B766419"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三、对纳税人运输疫情防控重点保障物</w:t>
      </w:r>
      <w:r>
        <w:rPr>
          <w:rFonts w:ascii="仿宋_GB2312" w:eastAsia="仿宋_GB2312" w:hAnsi="仿宋_GB2312" w:cs="仿宋_GB2312" w:hint="eastAsia"/>
          <w:sz w:val="32"/>
          <w:szCs w:val="32"/>
        </w:rPr>
        <w:t>资取得的收入，免征增值税。</w:t>
      </w:r>
    </w:p>
    <w:p w14:paraId="07EB1277"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疫情防控重点保障物资的具体范围，由国家发展改革委、工业和信息化部确定。</w:t>
      </w:r>
    </w:p>
    <w:p w14:paraId="60300A9D"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四、受疫情影响较大的困难行业企业</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年度发生的亏损，最长结转年限由</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年延长至</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p>
    <w:p w14:paraId="2E140965"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困难行业企业，包括交通运输、餐饮、住宿、旅游（指</w:t>
      </w:r>
      <w:r>
        <w:rPr>
          <w:rFonts w:ascii="仿宋_GB2312" w:eastAsia="仿宋_GB2312" w:hAnsi="仿宋_GB2312" w:cs="仿宋_GB2312" w:hint="eastAsia"/>
          <w:sz w:val="32"/>
          <w:szCs w:val="32"/>
        </w:rPr>
        <w:lastRenderedPageBreak/>
        <w:t>旅行社及相关服务、游览景区管理两类）四大类，具体判断标准按照现行《国民经济行业分类》执行。困难行业企业</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年度主营业务收入须占收入总额（剔除不征税收入和投资收益）的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w:t>
      </w:r>
    </w:p>
    <w:p w14:paraId="51B931CB"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五、对纳税人提供公共交通运输服务、生活服务，以及为居民提供必需生活物资</w:t>
      </w:r>
      <w:proofErr w:type="gramStart"/>
      <w:r>
        <w:rPr>
          <w:rFonts w:ascii="仿宋_GB2312" w:eastAsia="仿宋_GB2312" w:hAnsi="仿宋_GB2312" w:cs="仿宋_GB2312" w:hint="eastAsia"/>
          <w:sz w:val="32"/>
          <w:szCs w:val="32"/>
        </w:rPr>
        <w:t>快递收派服务</w:t>
      </w:r>
      <w:proofErr w:type="gramEnd"/>
      <w:r>
        <w:rPr>
          <w:rFonts w:ascii="仿宋_GB2312" w:eastAsia="仿宋_GB2312" w:hAnsi="仿宋_GB2312" w:cs="仿宋_GB2312" w:hint="eastAsia"/>
          <w:sz w:val="32"/>
          <w:szCs w:val="32"/>
        </w:rPr>
        <w:t>取得的收入，</w:t>
      </w:r>
      <w:r>
        <w:rPr>
          <w:rFonts w:ascii="仿宋_GB2312" w:eastAsia="仿宋_GB2312" w:hAnsi="仿宋_GB2312" w:cs="仿宋_GB2312" w:hint="eastAsia"/>
          <w:sz w:val="32"/>
          <w:szCs w:val="32"/>
        </w:rPr>
        <w:t>免征增值税。</w:t>
      </w:r>
    </w:p>
    <w:p w14:paraId="48B82B3C"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公共交通运输服务的具体范围，按照《营业税改征增值税试点有关事项的规定》（财税〔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号印发）执行。</w:t>
      </w:r>
    </w:p>
    <w:p w14:paraId="5C5F8B9D" w14:textId="77777777" w:rsidR="0039688A" w:rsidRDefault="00EF7FA4">
      <w:pPr>
        <w:pStyle w:val="11"/>
        <w:widowControl w:val="0"/>
        <w:kinsoku w:val="0"/>
        <w:overflowPunct w:val="0"/>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生活服务、</w:t>
      </w:r>
      <w:proofErr w:type="gramStart"/>
      <w:r>
        <w:rPr>
          <w:rFonts w:ascii="仿宋_GB2312" w:eastAsia="仿宋_GB2312" w:hAnsi="仿宋_GB2312" w:cs="仿宋_GB2312" w:hint="eastAsia"/>
          <w:sz w:val="32"/>
          <w:szCs w:val="32"/>
        </w:rPr>
        <w:t>快递收派服务</w:t>
      </w:r>
      <w:proofErr w:type="gramEnd"/>
      <w:r>
        <w:rPr>
          <w:rFonts w:ascii="仿宋_GB2312" w:eastAsia="仿宋_GB2312" w:hAnsi="仿宋_GB2312" w:cs="仿宋_GB2312" w:hint="eastAsia"/>
          <w:sz w:val="32"/>
          <w:szCs w:val="32"/>
        </w:rPr>
        <w:t>的具体范围，按照《销售服务、无形资产、不动产注释》（财税〔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号印发）执行。</w:t>
      </w:r>
    </w:p>
    <w:p w14:paraId="587BF8AD" w14:textId="77777777" w:rsidR="0039688A" w:rsidRDefault="00EF7FA4">
      <w:pPr>
        <w:pStyle w:val="11"/>
        <w:widowControl w:val="0"/>
        <w:kinsoku w:val="0"/>
        <w:overflowPunct w:val="0"/>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六、本公告自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日起实施，截止日期视疫情情况另行公告。</w:t>
      </w:r>
    </w:p>
    <w:p w14:paraId="26FFDB3E"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408A9D8F" w14:textId="77777777" w:rsidR="0039688A" w:rsidRDefault="00EF7FA4">
      <w:pPr>
        <w:pStyle w:val="11"/>
        <w:widowControl w:val="0"/>
        <w:kinsoku w:val="0"/>
        <w:overflowPunct w:val="0"/>
        <w:adjustRightInd w:val="0"/>
        <w:snapToGrid w:val="0"/>
        <w:spacing w:line="360" w:lineRule="auto"/>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财政部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税务总局</w:t>
      </w:r>
    </w:p>
    <w:p w14:paraId="20CB4E18" w14:textId="77777777" w:rsidR="0039688A" w:rsidRDefault="00EF7FA4">
      <w:pPr>
        <w:pStyle w:val="11"/>
        <w:widowControl w:val="0"/>
        <w:kinsoku w:val="0"/>
        <w:overflowPunct w:val="0"/>
        <w:adjustRightInd w:val="0"/>
        <w:snapToGrid w:val="0"/>
        <w:spacing w:line="360" w:lineRule="auto"/>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p w14:paraId="327FABB6"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66EB3969"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6906583E"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33744054"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0DD4AF62"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3359066A"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7957D2BE" w14:textId="77777777" w:rsidR="0039688A" w:rsidRDefault="00EF7FA4">
      <w:pPr>
        <w:pStyle w:val="11"/>
        <w:widowControl w:val="0"/>
        <w:kinsoku w:val="0"/>
        <w:overflowPunct w:val="0"/>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关于疫情防控期间采取支持性两部制</w:t>
      </w:r>
    </w:p>
    <w:p w14:paraId="393CB2BE" w14:textId="77777777" w:rsidR="0039688A" w:rsidRDefault="00EF7FA4">
      <w:pPr>
        <w:pStyle w:val="11"/>
        <w:widowControl w:val="0"/>
        <w:kinsoku w:val="0"/>
        <w:overflowPunct w:val="0"/>
        <w:adjustRightInd w:val="0"/>
        <w:snapToGrid w:val="0"/>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6"/>
          <w:szCs w:val="36"/>
        </w:rPr>
        <w:t>电价政策</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降低企业用电成本的通知</w:t>
      </w:r>
    </w:p>
    <w:p w14:paraId="68A1F644" w14:textId="77777777" w:rsidR="0039688A" w:rsidRDefault="00EF7FA4">
      <w:pPr>
        <w:pStyle w:val="11"/>
        <w:widowControl w:val="0"/>
        <w:kinsoku w:val="0"/>
        <w:overflowPunct w:val="0"/>
        <w:adjustRightInd w:val="0"/>
        <w:snapToGrid w:val="0"/>
        <w:spacing w:line="360" w:lineRule="auto"/>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发改办价格〔</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110</w:t>
      </w:r>
      <w:r>
        <w:rPr>
          <w:rFonts w:ascii="仿宋_GB2312" w:eastAsia="仿宋_GB2312" w:hAnsi="仿宋_GB2312" w:cs="仿宋_GB2312" w:hint="eastAsia"/>
          <w:sz w:val="30"/>
          <w:szCs w:val="30"/>
        </w:rPr>
        <w:t>号</w:t>
      </w:r>
    </w:p>
    <w:p w14:paraId="28718757" w14:textId="77777777" w:rsidR="0039688A" w:rsidRDefault="00EF7FA4">
      <w:pPr>
        <w:pStyle w:val="11"/>
        <w:widowControl w:val="0"/>
        <w:kinsoku w:val="0"/>
        <w:overflowPunct w:val="0"/>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2661D904" w14:textId="77777777" w:rsidR="0039688A" w:rsidRDefault="00EF7FA4">
      <w:pPr>
        <w:pStyle w:val="11"/>
        <w:widowControl w:val="0"/>
        <w:kinsoku w:val="0"/>
        <w:overflowPunct w:val="0"/>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国家电网有限公司、南方电网公司、内蒙古电力（集团）有限责任公司：</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  为贯彻落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平总书记关于坚决打赢疫情防控阻击战的重要指示精神和党中央、国务院决策部署，在疫情防控期间降低企业用电成本，支持企业共渡难关，现就采取支持性两部制电价政策有关事项通知如下。</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  一、对疫情防控期间暂不能正常开工、复工的企业，放宽容（需）量电价计费方式变更周期和减容（暂停）期限，电力用户</w:t>
      </w:r>
      <w:proofErr w:type="gramStart"/>
      <w:r>
        <w:rPr>
          <w:rFonts w:ascii="仿宋_GB2312" w:eastAsia="仿宋_GB2312" w:hAnsi="仿宋_GB2312" w:cs="仿宋_GB2312" w:hint="eastAsia"/>
          <w:sz w:val="32"/>
          <w:szCs w:val="32"/>
        </w:rPr>
        <w:t>即日可</w:t>
      </w:r>
      <w:proofErr w:type="gramEnd"/>
      <w:r>
        <w:rPr>
          <w:rFonts w:ascii="仿宋_GB2312" w:eastAsia="仿宋_GB2312" w:hAnsi="仿宋_GB2312" w:cs="仿宋_GB2312" w:hint="eastAsia"/>
          <w:sz w:val="32"/>
          <w:szCs w:val="32"/>
        </w:rPr>
        <w:t>申请减容、暂停、减容恢复、暂停恢复。申</w:t>
      </w:r>
      <w:r>
        <w:rPr>
          <w:rFonts w:ascii="仿宋_GB2312" w:eastAsia="仿宋_GB2312" w:hAnsi="仿宋_GB2312" w:cs="仿宋_GB2312" w:hint="eastAsia"/>
          <w:spacing w:val="-6"/>
          <w:sz w:val="32"/>
          <w:szCs w:val="32"/>
        </w:rPr>
        <w:t>请变更的用户不受“暂停用电不得小于</w:t>
      </w:r>
      <w:r>
        <w:rPr>
          <w:rFonts w:ascii="仿宋_GB2312" w:eastAsia="仿宋_GB2312" w:hAnsi="仿宋_GB2312" w:cs="仿宋_GB2312" w:hint="eastAsia"/>
          <w:spacing w:val="-6"/>
          <w:sz w:val="32"/>
          <w:szCs w:val="32"/>
        </w:rPr>
        <w:t>15</w:t>
      </w:r>
      <w:r>
        <w:rPr>
          <w:rFonts w:ascii="仿宋_GB2312" w:eastAsia="仿宋_GB2312" w:hAnsi="仿宋_GB2312" w:cs="仿宋_GB2312" w:hint="eastAsia"/>
          <w:spacing w:val="-6"/>
          <w:sz w:val="32"/>
          <w:szCs w:val="32"/>
        </w:rPr>
        <w:t>天”等条件限制，</w:t>
      </w:r>
      <w:r>
        <w:rPr>
          <w:rFonts w:ascii="仿宋_GB2312" w:eastAsia="仿宋_GB2312" w:hAnsi="仿宋_GB2312" w:cs="仿宋_GB2312" w:hint="eastAsia"/>
          <w:sz w:val="32"/>
          <w:szCs w:val="32"/>
        </w:rPr>
        <w:t>减免收取容（需）量电费。对于疫情发生以来停工、</w:t>
      </w:r>
      <w:r>
        <w:rPr>
          <w:rFonts w:ascii="仿宋_GB2312" w:eastAsia="仿宋_GB2312" w:hAnsi="仿宋_GB2312" w:cs="仿宋_GB2312" w:hint="eastAsia"/>
          <w:sz w:val="32"/>
          <w:szCs w:val="32"/>
        </w:rPr>
        <w:t>停产的企业，可适当追溯减免时间。</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  二、对因满足疫情防控需要扩大产能的企业，</w:t>
      </w:r>
      <w:proofErr w:type="gramStart"/>
      <w:r>
        <w:rPr>
          <w:rFonts w:ascii="仿宋_GB2312" w:eastAsia="仿宋_GB2312" w:hAnsi="仿宋_GB2312" w:cs="仿宋_GB2312" w:hint="eastAsia"/>
          <w:sz w:val="32"/>
          <w:szCs w:val="32"/>
        </w:rPr>
        <w:t>原选择</w:t>
      </w:r>
      <w:proofErr w:type="gramEnd"/>
      <w:r>
        <w:rPr>
          <w:rFonts w:ascii="仿宋_GB2312" w:eastAsia="仿宋_GB2312" w:hAnsi="仿宋_GB2312" w:cs="仿宋_GB2312" w:hint="eastAsia"/>
          <w:sz w:val="32"/>
          <w:szCs w:val="32"/>
        </w:rPr>
        <w:t>按合同最大需量方式缴纳容（需）量电费的，实际最大用量不受合同最大需量限制，超过部分按实计取。</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  三、全力保障为疫情防控直接服务的新建、扩建医疗等场所用电需求，采取免收高可靠性供电费等措施，降低运行成本。</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spacing w:val="-6"/>
          <w:sz w:val="32"/>
          <w:szCs w:val="32"/>
        </w:rPr>
        <w:t>请你公司细化落实相关电价政策，主动向用户宣传告知，</w:t>
      </w:r>
      <w:r>
        <w:rPr>
          <w:rFonts w:ascii="仿宋_GB2312" w:eastAsia="仿宋_GB2312" w:hAnsi="仿宋_GB2312" w:cs="仿宋_GB2312" w:hint="eastAsia"/>
          <w:sz w:val="32"/>
          <w:szCs w:val="32"/>
        </w:rPr>
        <w:t>做</w:t>
      </w:r>
      <w:r>
        <w:rPr>
          <w:rFonts w:ascii="仿宋_GB2312" w:eastAsia="仿宋_GB2312" w:hAnsi="仿宋_GB2312" w:cs="仿宋_GB2312" w:hint="eastAsia"/>
          <w:sz w:val="32"/>
          <w:szCs w:val="32"/>
        </w:rPr>
        <w:lastRenderedPageBreak/>
        <w:t>好用户申请受理、办理减免等工作。</w:t>
      </w:r>
      <w:r>
        <w:rPr>
          <w:rFonts w:ascii="仿宋_GB2312" w:eastAsia="仿宋_GB2312" w:hAnsi="仿宋_GB2312" w:cs="仿宋_GB2312" w:hint="eastAsia"/>
          <w:sz w:val="32"/>
          <w:szCs w:val="32"/>
        </w:rPr>
        <w:br/>
      </w:r>
    </w:p>
    <w:p w14:paraId="12CF4214" w14:textId="77777777" w:rsidR="0039688A" w:rsidRDefault="00EF7FA4">
      <w:pPr>
        <w:pStyle w:val="11"/>
        <w:widowControl w:val="0"/>
        <w:kinsoku w:val="0"/>
        <w:overflowPunct w:val="0"/>
        <w:adjustRightInd w:val="0"/>
        <w:snapToGrid w:val="0"/>
        <w:spacing w:line="360" w:lineRule="auto"/>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国家发展改革委办公厅</w:t>
      </w:r>
    </w:p>
    <w:p w14:paraId="3426A1A7" w14:textId="77777777" w:rsidR="0039688A" w:rsidRDefault="00EF7FA4">
      <w:pPr>
        <w:pStyle w:val="11"/>
        <w:widowControl w:val="0"/>
        <w:kinsoku w:val="0"/>
        <w:overflowPunct w:val="0"/>
        <w:adjustRightInd w:val="0"/>
        <w:snapToGrid w:val="0"/>
        <w:spacing w:line="360" w:lineRule="auto"/>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14:paraId="491459D6"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2CC73C3D"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725EAD4D"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352B4534"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580ABAD3"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2EAE0FD0"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66A16C43"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59C32E0A"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2FCA1E75"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77FF4CC3"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1830C203"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218FB998"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21CFC128"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3A31D334"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24804A28"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68A9B952"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523761FE"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31B739FF" w14:textId="77777777" w:rsidR="0039688A" w:rsidRDefault="0039688A">
      <w:pPr>
        <w:pStyle w:val="11"/>
        <w:widowControl w:val="0"/>
        <w:kinsoku w:val="0"/>
        <w:overflowPunct w:val="0"/>
        <w:adjustRightInd w:val="0"/>
        <w:snapToGrid w:val="0"/>
        <w:spacing w:line="360" w:lineRule="auto"/>
        <w:rPr>
          <w:rFonts w:ascii="仿宋_GB2312" w:eastAsia="仿宋_GB2312" w:hAnsi="仿宋_GB2312" w:cs="仿宋_GB2312"/>
          <w:sz w:val="32"/>
          <w:szCs w:val="32"/>
        </w:rPr>
      </w:pPr>
    </w:p>
    <w:p w14:paraId="5D38B49E"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关于打赢疫情防控阻击战</w:t>
      </w:r>
    </w:p>
    <w:p w14:paraId="6375E817" w14:textId="77777777" w:rsidR="0039688A" w:rsidRDefault="00EF7FA4">
      <w:pPr>
        <w:pStyle w:val="11"/>
        <w:widowControl w:val="0"/>
        <w:jc w:val="center"/>
        <w:rPr>
          <w:rFonts w:ascii="仿宋_GB2312" w:eastAsia="仿宋_GB2312" w:hAnsi="仿宋_GB2312" w:cs="仿宋_GB2312"/>
          <w:sz w:val="30"/>
          <w:szCs w:val="30"/>
        </w:rPr>
      </w:pPr>
      <w:r>
        <w:rPr>
          <w:rFonts w:ascii="方正小标宋简体" w:eastAsia="方正小标宋简体" w:hAnsi="方正小标宋简体" w:cs="方正小标宋简体" w:hint="eastAsia"/>
          <w:sz w:val="36"/>
          <w:szCs w:val="36"/>
        </w:rPr>
        <w:t>强化疫情防控重点保障企业资金支持的紧急通知</w:t>
      </w:r>
      <w:r>
        <w:rPr>
          <w:rFonts w:ascii="方正小标宋简体" w:eastAsia="方正小标宋简体" w:hAnsi="方正小标宋简体" w:cs="方正小标宋简体" w:hint="eastAsia"/>
          <w:sz w:val="36"/>
          <w:szCs w:val="36"/>
        </w:rPr>
        <w:br/>
      </w:r>
      <w:r>
        <w:rPr>
          <w:rFonts w:ascii="仿宋_GB2312" w:eastAsia="仿宋_GB2312" w:hAnsi="仿宋_GB2312" w:cs="仿宋_GB2312" w:hint="eastAsia"/>
          <w:sz w:val="30"/>
          <w:szCs w:val="30"/>
        </w:rPr>
        <w:t>财金〔</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号</w:t>
      </w:r>
    </w:p>
    <w:p w14:paraId="3D559A44" w14:textId="77777777" w:rsidR="0039688A" w:rsidRDefault="0039688A">
      <w:pPr>
        <w:pStyle w:val="11"/>
        <w:widowControl w:val="0"/>
        <w:jc w:val="center"/>
        <w:rPr>
          <w:rFonts w:ascii="仿宋_GB2312" w:eastAsia="仿宋_GB2312" w:hAnsi="仿宋_GB2312" w:cs="仿宋_GB2312"/>
          <w:sz w:val="30"/>
          <w:szCs w:val="30"/>
        </w:rPr>
      </w:pPr>
    </w:p>
    <w:p w14:paraId="180BE95D"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计划单列市财政厅（局）、发展改革委、工业和信息化主管部门、审计厅（局），人民银行上海总部，各分行、营业管理部、各省会（首府）城市中心支行、副省级城市中心支行，新疆生产建设兵团财政局、发展改革委、工业和信息化局、审计局，财政部各地监管局，审计署各特派员办事处：</w:t>
      </w:r>
    </w:p>
    <w:p w14:paraId="1C04534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中央、国务院高度重视新型冠状病毒感染肺炎疫情防控工作，把疫情防控工作作为当前最重要的工作来抓。为认真贯彻习近平总书记关于加强疫情防控工作的重要指示和中央政治局常委会会议精神，根据李克强总理主持召开中央应对疫情工作领导小组会议精神</w:t>
      </w:r>
      <w:r>
        <w:rPr>
          <w:rFonts w:ascii="仿宋_GB2312" w:eastAsia="仿宋_GB2312" w:hAnsi="仿宋_GB2312" w:cs="仿宋_GB2312" w:hint="eastAsia"/>
          <w:sz w:val="32"/>
          <w:szCs w:val="32"/>
        </w:rPr>
        <w:t>和国务院常务会议部署，全力保障疫情防控重要医用物资和生活必需品供应，坚决遏制疫情蔓延势头，坚决打赢疫情防控阻击战，现就强化疫情防控重点保障企业资金支持有关事项通知如下：</w:t>
      </w:r>
    </w:p>
    <w:p w14:paraId="6CFB9100"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一、规范疫情防控重点保障企业名单管理</w:t>
      </w:r>
    </w:p>
    <w:p w14:paraId="09F68E6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（一）支持范围。</w:t>
      </w:r>
      <w:r>
        <w:rPr>
          <w:rFonts w:ascii="仿宋_GB2312" w:eastAsia="仿宋_GB2312" w:hAnsi="仿宋_GB2312" w:cs="仿宋_GB2312" w:hint="eastAsia"/>
          <w:sz w:val="32"/>
          <w:szCs w:val="32"/>
        </w:rPr>
        <w:t>发展改革委、工业和信息化部对以下疫情防控重点保障企业实施名单制管理：</w:t>
      </w:r>
    </w:p>
    <w:p w14:paraId="52C20AB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生产应对疫情使用的医用防护服、隔离服、医用及</w:t>
      </w:r>
      <w:r>
        <w:rPr>
          <w:rFonts w:ascii="仿宋_GB2312" w:eastAsia="仿宋_GB2312" w:hAnsi="仿宋_GB2312" w:cs="仿宋_GB2312" w:hint="eastAsia"/>
          <w:sz w:val="32"/>
          <w:szCs w:val="32"/>
        </w:rPr>
        <w:lastRenderedPageBreak/>
        <w:t>具有防护作用的民用口罩、医用护目镜、新型冠状病毒检测试剂盒、负压救护车、消毒机、消杀用品、红外测温仪、智能监测检测系统和相关药品等重要医用物资企业；</w:t>
      </w:r>
    </w:p>
    <w:p w14:paraId="7921EDA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生产上述物资</w:t>
      </w:r>
      <w:r>
        <w:rPr>
          <w:rFonts w:ascii="仿宋_GB2312" w:eastAsia="仿宋_GB2312" w:hAnsi="仿宋_GB2312" w:cs="仿宋_GB2312" w:hint="eastAsia"/>
          <w:sz w:val="32"/>
          <w:szCs w:val="32"/>
        </w:rPr>
        <w:t>所需的重要原辅材料生产企业、重要设备制造企业和相关配套企业；</w:t>
      </w:r>
    </w:p>
    <w:p w14:paraId="25A67A48"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生产重要生活必需品的骨干企业；</w:t>
      </w:r>
    </w:p>
    <w:p w14:paraId="7EADDD9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 </w:t>
      </w:r>
      <w:r>
        <w:rPr>
          <w:rFonts w:ascii="仿宋_GB2312" w:eastAsia="仿宋_GB2312" w:hAnsi="仿宋_GB2312" w:cs="仿宋_GB2312" w:hint="eastAsia"/>
          <w:sz w:val="32"/>
          <w:szCs w:val="32"/>
        </w:rPr>
        <w:t>重要医用物资收储企业；</w:t>
      </w:r>
    </w:p>
    <w:p w14:paraId="6F19F37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 </w:t>
      </w:r>
      <w:r>
        <w:rPr>
          <w:rFonts w:ascii="仿宋_GB2312" w:eastAsia="仿宋_GB2312" w:hAnsi="仿宋_GB2312" w:cs="仿宋_GB2312" w:hint="eastAsia"/>
          <w:sz w:val="32"/>
          <w:szCs w:val="32"/>
        </w:rPr>
        <w:t>为应对疫情提供相关信息通信设备和服务系统的企业以及承担上述物资运输、销售任务的企业。</w:t>
      </w:r>
    </w:p>
    <w:p w14:paraId="519E1CBB"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（二）名单申报流程。</w:t>
      </w:r>
      <w:r>
        <w:rPr>
          <w:rFonts w:ascii="仿宋_GB2312" w:eastAsia="仿宋_GB2312" w:hAnsi="仿宋_GB2312" w:cs="仿宋_GB2312" w:hint="eastAsia"/>
          <w:sz w:val="32"/>
          <w:szCs w:val="32"/>
        </w:rPr>
        <w:t>各省级发展改革、工业和信息化部门负责审核汇总本地区疫情防控重点保障企业名单，报发展改革委、工业和信息化部。中央企业可由相关行业主管部门或直接向发展改革委、工业和信息化部提出申请。发展改革委、工业和信息化部根据疫情防控物资调拨需要，研究确定全国疫情防控重点保障企业名单（以下简称全国性名单）。</w:t>
      </w:r>
    </w:p>
    <w:p w14:paraId="39C11F8E"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湖北省和浙江省、广东省、河南省、湖南省、安徽省、重庆市、江西省、北京市、上海市等省份，可根据疫情防控工作需要，自主建立本地区的疫情防控重点保障企业名单（以下简称地方性名单），由省级发展改革、工业和信息化部门报发展改革委、</w:t>
      </w:r>
      <w:r>
        <w:rPr>
          <w:rFonts w:ascii="仿宋_GB2312" w:eastAsia="仿宋_GB2312" w:hAnsi="仿宋_GB2312" w:cs="仿宋_GB2312" w:hint="eastAsia"/>
          <w:sz w:val="32"/>
          <w:szCs w:val="32"/>
        </w:rPr>
        <w:t>工业和信息化部备案。</w:t>
      </w:r>
    </w:p>
    <w:p w14:paraId="40E45A7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上述地区对疫情防控物资保障有重要作用的重点医用物资、生活必需品生产企业，未纳入名单前可按照急事急办、</w:t>
      </w:r>
      <w:proofErr w:type="gramStart"/>
      <w:r>
        <w:rPr>
          <w:rFonts w:ascii="仿宋_GB2312" w:eastAsia="仿宋_GB2312" w:hAnsi="仿宋_GB2312" w:cs="仿宋_GB2312" w:hint="eastAsia"/>
          <w:sz w:val="32"/>
          <w:szCs w:val="32"/>
        </w:rPr>
        <w:lastRenderedPageBreak/>
        <w:t>特</w:t>
      </w:r>
      <w:proofErr w:type="gramEnd"/>
      <w:r>
        <w:rPr>
          <w:rFonts w:ascii="仿宋_GB2312" w:eastAsia="仿宋_GB2312" w:hAnsi="仿宋_GB2312" w:cs="仿宋_GB2312" w:hint="eastAsia"/>
          <w:sz w:val="32"/>
          <w:szCs w:val="32"/>
        </w:rPr>
        <w:t>事特办原则，先向金融机构申请信贷支持，在金融机构审核的同时，及时向省级发展改革、工业和信息化部门申请纳入名单。</w:t>
      </w:r>
    </w:p>
    <w:p w14:paraId="136F2C7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（三）严格名单管理。</w:t>
      </w:r>
      <w:r>
        <w:rPr>
          <w:rFonts w:ascii="仿宋_GB2312" w:eastAsia="仿宋_GB2312" w:hAnsi="仿宋_GB2312" w:cs="仿宋_GB2312" w:hint="eastAsia"/>
          <w:sz w:val="32"/>
          <w:szCs w:val="32"/>
        </w:rPr>
        <w:t>发展改革委、工业和信息化部应按照中央应对疫情工作领导小组和国务院联防联控机制部署要求，严格报送名单程序和筛选标准，指导做好疫情防控重点保障企业名单报送工作，根据疫情防控需要和企业规范生产经营情况，对名单实施动态调整。</w:t>
      </w:r>
    </w:p>
    <w:p w14:paraId="2B09DC0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（四）加强信息共享。</w:t>
      </w:r>
      <w:r>
        <w:rPr>
          <w:rFonts w:ascii="仿宋_GB2312" w:eastAsia="仿宋_GB2312" w:hAnsi="仿宋_GB2312" w:cs="仿宋_GB2312" w:hint="eastAsia"/>
          <w:sz w:val="32"/>
          <w:szCs w:val="32"/>
        </w:rPr>
        <w:t>发展改革委、工业和</w:t>
      </w:r>
      <w:r>
        <w:rPr>
          <w:rFonts w:ascii="仿宋_GB2312" w:eastAsia="仿宋_GB2312" w:hAnsi="仿宋_GB2312" w:cs="仿宋_GB2312" w:hint="eastAsia"/>
          <w:sz w:val="32"/>
          <w:szCs w:val="32"/>
        </w:rPr>
        <w:t>信息化部与财政部、人民银行、审计署实时共享全国性和地方性名单信息。财政部、人民银行应实时将名单内企业获得财政贴息和优惠贷款情况反馈发展改革委、工业和信息化部、审计署。</w:t>
      </w:r>
    </w:p>
    <w:p w14:paraId="3449AEC3"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二、通过专项再贷款支持金融机构加大信贷支持力度</w:t>
      </w:r>
    </w:p>
    <w:p w14:paraId="09C2429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（一）发放对象。</w:t>
      </w:r>
      <w:r>
        <w:rPr>
          <w:rFonts w:ascii="仿宋_GB2312" w:eastAsia="仿宋_GB2312" w:hAnsi="仿宋_GB2312" w:cs="仿宋_GB2312" w:hint="eastAsia"/>
          <w:sz w:val="32"/>
          <w:szCs w:val="32"/>
        </w:rPr>
        <w:t>人民银行向相关全国性银行和疫情防控重点地区地方法人银行发放专项再贷款，支持其向名单内企业提供优惠贷款。发放对象包括开发银行、进出口银行、农业发展银行、工商银行、农业银行、中国银行、建设银行、交通银行、邮政储蓄银行等</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家全国性银行，以及疫情防控重点地区的部分地方法人银行。全国性银行</w:t>
      </w:r>
      <w:r>
        <w:rPr>
          <w:rFonts w:ascii="仿宋_GB2312" w:eastAsia="仿宋_GB2312" w:hAnsi="仿宋_GB2312" w:cs="仿宋_GB2312" w:hint="eastAsia"/>
          <w:sz w:val="32"/>
          <w:szCs w:val="32"/>
        </w:rPr>
        <w:t>重点向全国性名单内的企业发放贷款，地方法人银行向本地区地方性名单内企业发放贷款。</w:t>
      </w:r>
    </w:p>
    <w:p w14:paraId="7C82375B"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（二）利率和期限。</w:t>
      </w:r>
      <w:r>
        <w:rPr>
          <w:rFonts w:ascii="仿宋_GB2312" w:eastAsia="仿宋_GB2312" w:hAnsi="仿宋_GB2312" w:cs="仿宋_GB2312" w:hint="eastAsia"/>
          <w:sz w:val="32"/>
          <w:szCs w:val="32"/>
        </w:rPr>
        <w:t>每月专项再贷款发放利率为上月一</w:t>
      </w:r>
      <w:r>
        <w:rPr>
          <w:rFonts w:ascii="仿宋_GB2312" w:eastAsia="仿宋_GB2312" w:hAnsi="仿宋_GB2312" w:cs="仿宋_GB2312" w:hint="eastAsia"/>
          <w:sz w:val="32"/>
          <w:szCs w:val="32"/>
        </w:rPr>
        <w:lastRenderedPageBreak/>
        <w:t>年</w:t>
      </w:r>
      <w:proofErr w:type="gramStart"/>
      <w:r>
        <w:rPr>
          <w:rFonts w:ascii="仿宋_GB2312" w:eastAsia="仿宋_GB2312" w:hAnsi="仿宋_GB2312" w:cs="仿宋_GB2312" w:hint="eastAsia"/>
          <w:sz w:val="32"/>
          <w:szCs w:val="32"/>
        </w:rPr>
        <w:t>期贷款市场</w:t>
      </w:r>
      <w:proofErr w:type="gramEnd"/>
      <w:r>
        <w:rPr>
          <w:rFonts w:ascii="仿宋_GB2312" w:eastAsia="仿宋_GB2312" w:hAnsi="仿宋_GB2312" w:cs="仿宋_GB2312" w:hint="eastAsia"/>
          <w:sz w:val="32"/>
          <w:szCs w:val="32"/>
        </w:rPr>
        <w:t>报价利率（</w:t>
      </w:r>
      <w:r>
        <w:rPr>
          <w:rFonts w:ascii="仿宋_GB2312" w:eastAsia="仿宋_GB2312" w:hAnsi="仿宋_GB2312" w:cs="仿宋_GB2312" w:hint="eastAsia"/>
          <w:sz w:val="32"/>
          <w:szCs w:val="32"/>
        </w:rPr>
        <w:t>LPR</w:t>
      </w:r>
      <w:r>
        <w:rPr>
          <w:rFonts w:ascii="仿宋_GB2312" w:eastAsia="仿宋_GB2312" w:hAnsi="仿宋_GB2312" w:cs="仿宋_GB2312" w:hint="eastAsia"/>
          <w:sz w:val="32"/>
          <w:szCs w:val="32"/>
        </w:rPr>
        <w:t>）减</w:t>
      </w:r>
      <w:r>
        <w:rPr>
          <w:rFonts w:ascii="仿宋_GB2312" w:eastAsia="仿宋_GB2312" w:hAnsi="仿宋_GB2312" w:cs="仿宋_GB2312" w:hint="eastAsia"/>
          <w:sz w:val="32"/>
          <w:szCs w:val="32"/>
        </w:rPr>
        <w:t>250</w:t>
      </w:r>
      <w:r>
        <w:rPr>
          <w:rFonts w:ascii="仿宋_GB2312" w:eastAsia="仿宋_GB2312" w:hAnsi="仿宋_GB2312" w:cs="仿宋_GB2312" w:hint="eastAsia"/>
          <w:sz w:val="32"/>
          <w:szCs w:val="32"/>
        </w:rPr>
        <w:t>基点。再贷款期限为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年。金融机构向相关企业提供优惠利率的信贷支持，贷款利率上限为贷款发放</w:t>
      </w:r>
      <w:proofErr w:type="gramStart"/>
      <w:r>
        <w:rPr>
          <w:rFonts w:ascii="仿宋_GB2312" w:eastAsia="仿宋_GB2312" w:hAnsi="仿宋_GB2312" w:cs="仿宋_GB2312" w:hint="eastAsia"/>
          <w:sz w:val="32"/>
          <w:szCs w:val="32"/>
        </w:rPr>
        <w:t>时最近</w:t>
      </w:r>
      <w:proofErr w:type="gramEnd"/>
      <w:r>
        <w:rPr>
          <w:rFonts w:ascii="仿宋_GB2312" w:eastAsia="仿宋_GB2312" w:hAnsi="仿宋_GB2312" w:cs="仿宋_GB2312" w:hint="eastAsia"/>
          <w:sz w:val="32"/>
          <w:szCs w:val="32"/>
        </w:rPr>
        <w:t>一次公布的一年期</w:t>
      </w:r>
      <w:r>
        <w:rPr>
          <w:rFonts w:ascii="仿宋_GB2312" w:eastAsia="仿宋_GB2312" w:hAnsi="仿宋_GB2312" w:cs="仿宋_GB2312" w:hint="eastAsia"/>
          <w:sz w:val="32"/>
          <w:szCs w:val="32"/>
        </w:rPr>
        <w:t>LPR</w:t>
      </w:r>
      <w:r>
        <w:rPr>
          <w:rFonts w:ascii="仿宋_GB2312" w:eastAsia="仿宋_GB2312" w:hAnsi="仿宋_GB2312" w:cs="仿宋_GB2312" w:hint="eastAsia"/>
          <w:sz w:val="32"/>
          <w:szCs w:val="32"/>
        </w:rPr>
        <w:t>减</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基点。</w:t>
      </w:r>
    </w:p>
    <w:p w14:paraId="2A92925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（三）发放方式。</w:t>
      </w:r>
      <w:r>
        <w:rPr>
          <w:rFonts w:ascii="仿宋_GB2312" w:eastAsia="仿宋_GB2312" w:hAnsi="仿宋_GB2312" w:cs="仿宋_GB2312" w:hint="eastAsia"/>
          <w:sz w:val="32"/>
          <w:szCs w:val="32"/>
        </w:rPr>
        <w:t>专项再贷款采取“先贷后借”的报销制。金融机构按照风险自</w:t>
      </w:r>
      <w:proofErr w:type="gramStart"/>
      <w:r>
        <w:rPr>
          <w:rFonts w:ascii="仿宋_GB2312" w:eastAsia="仿宋_GB2312" w:hAnsi="仿宋_GB2312" w:cs="仿宋_GB2312" w:hint="eastAsia"/>
          <w:sz w:val="32"/>
          <w:szCs w:val="32"/>
        </w:rPr>
        <w:t>担原则</w:t>
      </w:r>
      <w:proofErr w:type="gramEnd"/>
      <w:r>
        <w:rPr>
          <w:rFonts w:ascii="仿宋_GB2312" w:eastAsia="仿宋_GB2312" w:hAnsi="仿宋_GB2312" w:cs="仿宋_GB2312" w:hint="eastAsia"/>
          <w:sz w:val="32"/>
          <w:szCs w:val="32"/>
        </w:rPr>
        <w:t>对名单内企业自主决策发放优惠贷款，按日报告贷款进度，定期向人民银行</w:t>
      </w:r>
      <w:proofErr w:type="gramStart"/>
      <w:r>
        <w:rPr>
          <w:rFonts w:ascii="仿宋_GB2312" w:eastAsia="仿宋_GB2312" w:hAnsi="仿宋_GB2312" w:cs="仿宋_GB2312" w:hint="eastAsia"/>
          <w:sz w:val="32"/>
          <w:szCs w:val="32"/>
        </w:rPr>
        <w:t>申领专项</w:t>
      </w:r>
      <w:proofErr w:type="gramEnd"/>
      <w:r>
        <w:rPr>
          <w:rFonts w:ascii="仿宋_GB2312" w:eastAsia="仿宋_GB2312" w:hAnsi="仿宋_GB2312" w:cs="仿宋_GB2312" w:hint="eastAsia"/>
          <w:sz w:val="32"/>
          <w:szCs w:val="32"/>
        </w:rPr>
        <w:t>再贷款资金。</w:t>
      </w:r>
    </w:p>
    <w:p w14:paraId="54053693"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三、中央财政安排贴息资金支持降低企业融资成本</w:t>
      </w:r>
    </w:p>
    <w:p w14:paraId="670B81D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一）贴息范围。</w:t>
      </w:r>
      <w:r>
        <w:rPr>
          <w:rFonts w:ascii="仿宋_GB2312" w:eastAsia="仿宋_GB2312" w:hAnsi="仿宋_GB2312" w:cs="仿宋_GB2312" w:hint="eastAsia"/>
          <w:sz w:val="32"/>
          <w:szCs w:val="32"/>
        </w:rPr>
        <w:t>对享受人民银行专项再贷款支持的企业，中央财政给予贴息支持。</w:t>
      </w:r>
    </w:p>
    <w:p w14:paraId="3F81DAAB"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（二）贴息标准和期限。</w:t>
      </w:r>
      <w:r>
        <w:rPr>
          <w:rFonts w:ascii="仿宋_GB2312" w:eastAsia="仿宋_GB2312" w:hAnsi="仿宋_GB2312" w:cs="仿宋_GB2312" w:hint="eastAsia"/>
          <w:sz w:val="32"/>
          <w:szCs w:val="32"/>
        </w:rPr>
        <w:t>在人民银行专项再贷款支持金融机构提供优惠利率信贷支持的基础上，中央财政按企业实际获得贷款利率的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进行贴息。贴息期限不超过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p>
    <w:p w14:paraId="73AEB4B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（三）贴息资金申请程序。</w:t>
      </w:r>
      <w:r>
        <w:rPr>
          <w:rFonts w:ascii="仿宋_GB2312" w:eastAsia="仿宋_GB2312" w:hAnsi="仿宋_GB2312" w:cs="仿宋_GB2312" w:hint="eastAsia"/>
          <w:sz w:val="32"/>
          <w:szCs w:val="32"/>
        </w:rPr>
        <w:t>地方企业向所在地财政部门申请贴息支持，由省级财政部门汇总本地区贴息申请并报送财政部。中央企业直接向财政部申请。财政部审核后，向省级财政部门和中央企业尽快拨付贴息资金。省级财政部门应尽快将贴息资金直接拨付地方企业。</w:t>
      </w:r>
    </w:p>
    <w:p w14:paraId="10581EE9"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四、切实加强应急保障资金监督管理</w:t>
      </w:r>
    </w:p>
    <w:p w14:paraId="1FA6944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（一）确保专</w:t>
      </w:r>
      <w:r>
        <w:rPr>
          <w:rFonts w:ascii="华文楷体" w:eastAsia="华文楷体" w:hAnsi="华文楷体" w:cs="华文楷体" w:hint="eastAsia"/>
          <w:sz w:val="32"/>
          <w:szCs w:val="32"/>
        </w:rPr>
        <w:t>款专用。</w:t>
      </w:r>
      <w:r>
        <w:rPr>
          <w:rFonts w:ascii="仿宋_GB2312" w:eastAsia="仿宋_GB2312" w:hAnsi="仿宋_GB2312" w:cs="仿宋_GB2312" w:hint="eastAsia"/>
          <w:sz w:val="32"/>
          <w:szCs w:val="32"/>
        </w:rPr>
        <w:t>疫情防控重点保障企业要将金融机构提供的优惠信贷支持，全部用于疫情防控相关的生产经营活动，积极扩大产能、抓紧增产增供，服从国家统一调配，</w:t>
      </w:r>
      <w:r>
        <w:rPr>
          <w:rFonts w:ascii="仿宋_GB2312" w:eastAsia="仿宋_GB2312" w:hAnsi="仿宋_GB2312" w:cs="仿宋_GB2312" w:hint="eastAsia"/>
          <w:sz w:val="32"/>
          <w:szCs w:val="32"/>
        </w:rPr>
        <w:lastRenderedPageBreak/>
        <w:t>保障疫情防控相关重要医用物资、生活必需品平稳有序供给。对于挪用优惠信贷资金用于偿还企业其他债务，或投资、理财等套利活动，未从事疫情防控相关生产经营活动，或对生产的物资不服从国家统一调配的企业，一经发现，取消享受优惠政策支持资格，追回中央财政贴息和优惠信贷资金，并按照有关规定追究相应责任。地方不配合国家对重要物资统一调配的，取消当地企业的相关政策支持。</w:t>
      </w:r>
    </w:p>
    <w:p w14:paraId="54944F0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（二）加强监督管</w:t>
      </w:r>
      <w:r>
        <w:rPr>
          <w:rFonts w:ascii="华文楷体" w:eastAsia="华文楷体" w:hAnsi="华文楷体" w:cs="华文楷体" w:hint="eastAsia"/>
          <w:sz w:val="32"/>
          <w:szCs w:val="32"/>
        </w:rPr>
        <w:t>理。</w:t>
      </w:r>
      <w:r>
        <w:rPr>
          <w:rFonts w:ascii="仿宋_GB2312" w:eastAsia="仿宋_GB2312" w:hAnsi="仿宋_GB2312" w:cs="仿宋_GB2312" w:hint="eastAsia"/>
          <w:sz w:val="32"/>
          <w:szCs w:val="32"/>
        </w:rPr>
        <w:t>各级有关部门和中央企业要严格按照程序和筛选标准报送企业名单和融资需求。金融机构要从严审批、从快发放贷款，加强贷后管理，确保</w:t>
      </w:r>
      <w:proofErr w:type="gramStart"/>
      <w:r>
        <w:rPr>
          <w:rFonts w:ascii="仿宋_GB2312" w:eastAsia="仿宋_GB2312" w:hAnsi="仿宋_GB2312" w:cs="仿宋_GB2312" w:hint="eastAsia"/>
          <w:sz w:val="32"/>
          <w:szCs w:val="32"/>
        </w:rPr>
        <w:t>资金第</w:t>
      </w:r>
      <w:proofErr w:type="gramEnd"/>
      <w:r>
        <w:rPr>
          <w:rFonts w:ascii="仿宋_GB2312" w:eastAsia="仿宋_GB2312" w:hAnsi="仿宋_GB2312" w:cs="仿宋_GB2312" w:hint="eastAsia"/>
          <w:sz w:val="32"/>
          <w:szCs w:val="32"/>
        </w:rPr>
        <w:t>一时间用于疫情防控相关生产经营活动。发展改革委、工业和信息化部要跟踪监督重点保障企业生产的医用物资、生活必需品流向，确保物资用于疫情防控的重要地区和领域。人民银行要建立</w:t>
      </w:r>
      <w:proofErr w:type="gramStart"/>
      <w:r>
        <w:rPr>
          <w:rFonts w:ascii="仿宋_GB2312" w:eastAsia="仿宋_GB2312" w:hAnsi="仿宋_GB2312" w:cs="仿宋_GB2312" w:hint="eastAsia"/>
          <w:sz w:val="32"/>
          <w:szCs w:val="32"/>
        </w:rPr>
        <w:t>电子台</w:t>
      </w:r>
      <w:proofErr w:type="gramEnd"/>
      <w:r>
        <w:rPr>
          <w:rFonts w:ascii="仿宋_GB2312" w:eastAsia="仿宋_GB2312" w:hAnsi="仿宋_GB2312" w:cs="仿宋_GB2312" w:hint="eastAsia"/>
          <w:sz w:val="32"/>
          <w:szCs w:val="32"/>
        </w:rPr>
        <w:t>账，跟踪</w:t>
      </w:r>
      <w:proofErr w:type="gramStart"/>
      <w:r>
        <w:rPr>
          <w:rFonts w:ascii="仿宋_GB2312" w:eastAsia="仿宋_GB2312" w:hAnsi="仿宋_GB2312" w:cs="仿宋_GB2312" w:hint="eastAsia"/>
          <w:sz w:val="32"/>
          <w:szCs w:val="32"/>
        </w:rPr>
        <w:t>监督再</w:t>
      </w:r>
      <w:proofErr w:type="gramEnd"/>
      <w:r>
        <w:rPr>
          <w:rFonts w:ascii="仿宋_GB2312" w:eastAsia="仿宋_GB2312" w:hAnsi="仿宋_GB2312" w:cs="仿宋_GB2312" w:hint="eastAsia"/>
          <w:sz w:val="32"/>
          <w:szCs w:val="32"/>
        </w:rPr>
        <w:t>贷款资金使用情况。财政部门要加强对中央财政贴息资金安排的监管、监督。审计部门要加强对重点保障企业贴息贷款的审计监督，促进资金使用的公开、公平、公正。疫情防控重点保障企业和相关金融机构要自觉接受</w:t>
      </w:r>
      <w:r>
        <w:rPr>
          <w:rFonts w:ascii="仿宋_GB2312" w:eastAsia="仿宋_GB2312" w:hAnsi="仿宋_GB2312" w:cs="仿宋_GB2312" w:hint="eastAsia"/>
          <w:sz w:val="32"/>
          <w:szCs w:val="32"/>
        </w:rPr>
        <w:t>财政、审计部门的检查监督。</w:t>
      </w:r>
    </w:p>
    <w:p w14:paraId="58A7849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（三）提高资金使用效益。</w:t>
      </w:r>
      <w:r>
        <w:rPr>
          <w:rFonts w:ascii="仿宋_GB2312" w:eastAsia="仿宋_GB2312" w:hAnsi="仿宋_GB2312" w:cs="仿宋_GB2312" w:hint="eastAsia"/>
          <w:sz w:val="32"/>
          <w:szCs w:val="32"/>
        </w:rPr>
        <w:t>各级财政部门要及时拨付贴息资金，加强资金使用全流程监管，强化绩效管理要求，确保贴息资金使用安全、合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和有效，并根据工作需要适时组织开展绩效评价。任何单位和个人不得以任何理由、任何形</w:t>
      </w:r>
      <w:r>
        <w:rPr>
          <w:rFonts w:ascii="仿宋_GB2312" w:eastAsia="仿宋_GB2312" w:hAnsi="仿宋_GB2312" w:cs="仿宋_GB2312" w:hint="eastAsia"/>
          <w:sz w:val="32"/>
          <w:szCs w:val="32"/>
        </w:rPr>
        <w:lastRenderedPageBreak/>
        <w:t>式截留、挪用贴息资金。</w:t>
      </w:r>
    </w:p>
    <w:p w14:paraId="2D96B40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（四）严格责任追究。</w:t>
      </w:r>
      <w:r>
        <w:rPr>
          <w:rFonts w:ascii="仿宋_GB2312" w:eastAsia="仿宋_GB2312" w:hAnsi="仿宋_GB2312" w:cs="仿宋_GB2312" w:hint="eastAsia"/>
          <w:sz w:val="32"/>
          <w:szCs w:val="32"/>
        </w:rPr>
        <w:t>各地区各相关部门工作人员存在违反本通知要求滥用职权、玩忽职守、徇私舞弊等违法违纪行为的，企业借机骗取套取财政和信贷资金的，要依据《中华人民共和国监察法》、《中华人民共和国预算法》、《财政违法行为处罚处分条例》等法律法规追究相应责任、坚决严惩不贷；涉嫌犯罪的，依法移送司法机关处理。</w:t>
      </w:r>
    </w:p>
    <w:p w14:paraId="09845CB7"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五、强化责任担当，狠抓贯彻落实</w:t>
      </w:r>
    </w:p>
    <w:p w14:paraId="35E57D7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（一）提高站位，加强领导。</w:t>
      </w:r>
      <w:r>
        <w:rPr>
          <w:rFonts w:ascii="仿宋_GB2312" w:eastAsia="仿宋_GB2312" w:hAnsi="仿宋_GB2312" w:cs="仿宋_GB2312" w:hint="eastAsia"/>
          <w:sz w:val="32"/>
          <w:szCs w:val="32"/>
        </w:rPr>
        <w:t>各地区各相关部门要进一步提高政治站位，增强“四个意识”、坚定“四个自信”、做到“两个维护”，深刻认识打赢疫情防控阻击战的重要性和紧迫性，坚决服从中央统一指挥、统一协调、统一</w:t>
      </w:r>
      <w:r>
        <w:rPr>
          <w:rFonts w:ascii="仿宋_GB2312" w:eastAsia="仿宋_GB2312" w:hAnsi="仿宋_GB2312" w:cs="仿宋_GB2312" w:hint="eastAsia"/>
          <w:sz w:val="32"/>
          <w:szCs w:val="32"/>
        </w:rPr>
        <w:t>调度，对疫情防控重点保障企业资金需求应保尽保，切实加强组织领导，抓好贯彻落实。</w:t>
      </w:r>
    </w:p>
    <w:p w14:paraId="400C40A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（二）明确责任，强化协同。</w:t>
      </w:r>
      <w:r>
        <w:rPr>
          <w:rFonts w:ascii="仿宋_GB2312" w:eastAsia="仿宋_GB2312" w:hAnsi="仿宋_GB2312" w:cs="仿宋_GB2312" w:hint="eastAsia"/>
          <w:sz w:val="32"/>
          <w:szCs w:val="32"/>
        </w:rPr>
        <w:t>各级发展改革、工业和信息化部门要主动了解疫情防控重点保障企业生产经营需求，下沉服务、上门服务，及时帮助企业排忧解难。各人民银行分支机构要指导金融机构主动对接疫情防控重点保障企业融资需求、尽快放贷，保障企业生产经营需要。各级财政部门、人民银行分支机构要简化申报流程、提高办理效率，尽快发放专项再贷款、拨付贴息资金。各级审计部门要加强资金跟踪审计，发现问题及时推动整改。各部门要加强联动、</w:t>
      </w:r>
      <w:r>
        <w:rPr>
          <w:rFonts w:ascii="仿宋_GB2312" w:eastAsia="仿宋_GB2312" w:hAnsi="仿宋_GB2312" w:cs="仿宋_GB2312" w:hint="eastAsia"/>
          <w:sz w:val="32"/>
          <w:szCs w:val="32"/>
        </w:rPr>
        <w:lastRenderedPageBreak/>
        <w:t>信息共享，形成工作合力</w:t>
      </w:r>
      <w:r>
        <w:rPr>
          <w:rFonts w:ascii="仿宋_GB2312" w:eastAsia="仿宋_GB2312" w:hAnsi="仿宋_GB2312" w:cs="仿宋_GB2312" w:hint="eastAsia"/>
          <w:sz w:val="32"/>
          <w:szCs w:val="32"/>
        </w:rPr>
        <w:t>，重大问题及时报告。</w:t>
      </w:r>
    </w:p>
    <w:p w14:paraId="31187C5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（三）</w:t>
      </w:r>
      <w:proofErr w:type="gramStart"/>
      <w:r>
        <w:rPr>
          <w:rFonts w:ascii="华文楷体" w:eastAsia="华文楷体" w:hAnsi="华文楷体" w:cs="华文楷体" w:hint="eastAsia"/>
          <w:sz w:val="32"/>
          <w:szCs w:val="32"/>
        </w:rPr>
        <w:t>特</w:t>
      </w:r>
      <w:proofErr w:type="gramEnd"/>
      <w:r>
        <w:rPr>
          <w:rFonts w:ascii="华文楷体" w:eastAsia="华文楷体" w:hAnsi="华文楷体" w:cs="华文楷体" w:hint="eastAsia"/>
          <w:sz w:val="32"/>
          <w:szCs w:val="32"/>
        </w:rPr>
        <w:t>事特办，及早见效。</w:t>
      </w:r>
      <w:r>
        <w:rPr>
          <w:rFonts w:ascii="仿宋_GB2312" w:eastAsia="仿宋_GB2312" w:hAnsi="仿宋_GB2312" w:cs="仿宋_GB2312" w:hint="eastAsia"/>
          <w:sz w:val="32"/>
          <w:szCs w:val="32"/>
        </w:rPr>
        <w:t>各部门要切实强化责任担当，坚持</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事特办、急事急办，业务办理高效化、便利化，全力以赴支持疫情防控重点保障企业开展生产经营、扩大生产能力，确保政策尽快落地见效，真正惠及疫情防控重点保障企业以及受疫情影响的人群、企业和地区。</w:t>
      </w:r>
    </w:p>
    <w:p w14:paraId="1366E841" w14:textId="77777777" w:rsidR="0039688A" w:rsidRDefault="0039688A">
      <w:pPr>
        <w:pStyle w:val="11"/>
        <w:widowControl w:val="0"/>
        <w:spacing w:line="360" w:lineRule="auto"/>
        <w:rPr>
          <w:rFonts w:ascii="仿宋_GB2312" w:eastAsia="仿宋_GB2312" w:hAnsi="仿宋_GB2312" w:cs="仿宋_GB2312"/>
          <w:sz w:val="32"/>
          <w:szCs w:val="32"/>
        </w:rPr>
      </w:pPr>
    </w:p>
    <w:p w14:paraId="6DE8C680" w14:textId="77777777" w:rsidR="0039688A" w:rsidRDefault="00EF7FA4">
      <w:pPr>
        <w:pStyle w:val="11"/>
        <w:widowControl w:val="0"/>
        <w:spacing w:line="360" w:lineRule="auto"/>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财政部</w:t>
      </w:r>
    </w:p>
    <w:p w14:paraId="161401E2" w14:textId="77777777" w:rsidR="0039688A" w:rsidRDefault="00EF7FA4">
      <w:pPr>
        <w:pStyle w:val="11"/>
        <w:widowControl w:val="0"/>
        <w:spacing w:line="360" w:lineRule="auto"/>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发展改革委</w:t>
      </w:r>
    </w:p>
    <w:p w14:paraId="1898E570" w14:textId="77777777" w:rsidR="0039688A" w:rsidRDefault="00EF7FA4">
      <w:pPr>
        <w:pStyle w:val="11"/>
        <w:widowControl w:val="0"/>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工业和信息化部</w:t>
      </w:r>
    </w:p>
    <w:p w14:paraId="3CA6C537" w14:textId="77777777" w:rsidR="0039688A" w:rsidRDefault="00EF7FA4">
      <w:pPr>
        <w:pStyle w:val="11"/>
        <w:widowControl w:val="0"/>
        <w:spacing w:line="360" w:lineRule="auto"/>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人民银行</w:t>
      </w:r>
    </w:p>
    <w:p w14:paraId="64E8AC6A" w14:textId="77777777" w:rsidR="0039688A" w:rsidRDefault="00EF7FA4">
      <w:pPr>
        <w:pStyle w:val="11"/>
        <w:widowControl w:val="0"/>
        <w:spacing w:line="360" w:lineRule="auto"/>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审计署</w:t>
      </w:r>
    </w:p>
    <w:p w14:paraId="4D2B4BC1" w14:textId="77777777" w:rsidR="0039688A" w:rsidRDefault="00EF7FA4">
      <w:pPr>
        <w:pStyle w:val="11"/>
        <w:widowControl w:val="0"/>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14:paraId="1105FE83" w14:textId="77777777" w:rsidR="0039688A" w:rsidRDefault="0039688A">
      <w:pPr>
        <w:pStyle w:val="11"/>
        <w:widowControl w:val="0"/>
        <w:spacing w:line="360" w:lineRule="auto"/>
        <w:rPr>
          <w:rFonts w:ascii="仿宋_GB2312" w:eastAsia="仿宋_GB2312" w:hAnsi="仿宋_GB2312" w:cs="仿宋_GB2312"/>
          <w:sz w:val="32"/>
          <w:szCs w:val="32"/>
        </w:rPr>
      </w:pPr>
    </w:p>
    <w:p w14:paraId="2E01A170" w14:textId="77777777" w:rsidR="0039688A" w:rsidRDefault="0039688A">
      <w:pPr>
        <w:pStyle w:val="11"/>
        <w:widowControl w:val="0"/>
        <w:spacing w:line="360" w:lineRule="auto"/>
        <w:rPr>
          <w:rFonts w:ascii="仿宋_GB2312" w:eastAsia="仿宋_GB2312" w:hAnsi="仿宋_GB2312" w:cs="仿宋_GB2312"/>
          <w:sz w:val="32"/>
          <w:szCs w:val="32"/>
        </w:rPr>
      </w:pPr>
    </w:p>
    <w:p w14:paraId="0F9B01DC" w14:textId="77777777" w:rsidR="0039688A" w:rsidRDefault="0039688A">
      <w:pPr>
        <w:pStyle w:val="11"/>
        <w:widowControl w:val="0"/>
        <w:spacing w:line="360" w:lineRule="auto"/>
        <w:rPr>
          <w:rFonts w:ascii="仿宋_GB2312" w:eastAsia="仿宋_GB2312" w:hAnsi="仿宋_GB2312" w:cs="仿宋_GB2312"/>
          <w:sz w:val="32"/>
          <w:szCs w:val="32"/>
        </w:rPr>
      </w:pPr>
    </w:p>
    <w:p w14:paraId="48A302ED" w14:textId="77777777" w:rsidR="0039688A" w:rsidRDefault="0039688A">
      <w:pPr>
        <w:pStyle w:val="11"/>
        <w:widowControl w:val="0"/>
        <w:spacing w:line="360" w:lineRule="auto"/>
        <w:rPr>
          <w:rFonts w:ascii="仿宋_GB2312" w:eastAsia="仿宋_GB2312" w:hAnsi="仿宋_GB2312" w:cs="仿宋_GB2312"/>
          <w:sz w:val="32"/>
          <w:szCs w:val="32"/>
        </w:rPr>
      </w:pPr>
    </w:p>
    <w:p w14:paraId="30B42C2B" w14:textId="77777777" w:rsidR="0039688A" w:rsidRDefault="0039688A">
      <w:pPr>
        <w:pStyle w:val="11"/>
        <w:widowControl w:val="0"/>
        <w:spacing w:line="360" w:lineRule="auto"/>
        <w:rPr>
          <w:rFonts w:ascii="仿宋_GB2312" w:eastAsia="仿宋_GB2312" w:hAnsi="仿宋_GB2312" w:cs="仿宋_GB2312"/>
          <w:sz w:val="32"/>
          <w:szCs w:val="32"/>
        </w:rPr>
      </w:pPr>
    </w:p>
    <w:p w14:paraId="0B0F40F2" w14:textId="77777777" w:rsidR="0039688A" w:rsidRDefault="0039688A">
      <w:pPr>
        <w:pStyle w:val="11"/>
        <w:widowControl w:val="0"/>
        <w:spacing w:line="360" w:lineRule="auto"/>
        <w:rPr>
          <w:rFonts w:ascii="仿宋_GB2312" w:eastAsia="仿宋_GB2312" w:hAnsi="仿宋_GB2312" w:cs="仿宋_GB2312"/>
          <w:sz w:val="32"/>
          <w:szCs w:val="32"/>
        </w:rPr>
      </w:pPr>
    </w:p>
    <w:p w14:paraId="633B36CA" w14:textId="77777777" w:rsidR="0039688A" w:rsidRDefault="0039688A">
      <w:pPr>
        <w:pStyle w:val="11"/>
        <w:widowControl w:val="0"/>
        <w:spacing w:line="360" w:lineRule="auto"/>
        <w:rPr>
          <w:rFonts w:ascii="仿宋_GB2312" w:eastAsia="仿宋_GB2312" w:hAnsi="仿宋_GB2312" w:cs="仿宋_GB2312"/>
          <w:sz w:val="32"/>
          <w:szCs w:val="32"/>
        </w:rPr>
      </w:pPr>
    </w:p>
    <w:p w14:paraId="71B1CA08" w14:textId="77777777" w:rsidR="0039688A" w:rsidRDefault="0039688A">
      <w:pPr>
        <w:pStyle w:val="11"/>
        <w:widowControl w:val="0"/>
        <w:spacing w:line="360" w:lineRule="auto"/>
        <w:rPr>
          <w:rFonts w:ascii="仿宋_GB2312" w:eastAsia="仿宋_GB2312" w:hAnsi="仿宋_GB2312" w:cs="仿宋_GB2312"/>
          <w:sz w:val="32"/>
          <w:szCs w:val="32"/>
        </w:rPr>
      </w:pPr>
    </w:p>
    <w:p w14:paraId="4CA08F44" w14:textId="77777777" w:rsidR="0039688A" w:rsidRDefault="0039688A">
      <w:pPr>
        <w:pStyle w:val="11"/>
        <w:widowControl w:val="0"/>
        <w:spacing w:line="360" w:lineRule="auto"/>
        <w:rPr>
          <w:rFonts w:ascii="仿宋_GB2312" w:eastAsia="仿宋_GB2312" w:hAnsi="仿宋_GB2312" w:cs="仿宋_GB2312"/>
          <w:sz w:val="32"/>
          <w:szCs w:val="32"/>
        </w:rPr>
      </w:pPr>
    </w:p>
    <w:p w14:paraId="46A4EF02" w14:textId="77777777" w:rsidR="0039688A" w:rsidRDefault="00EF7FA4">
      <w:pPr>
        <w:pStyle w:val="11"/>
        <w:widowControl w:val="0"/>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关于支持金融强化服务</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做好新型冠状病毒</w:t>
      </w:r>
    </w:p>
    <w:p w14:paraId="4071E842" w14:textId="77777777" w:rsidR="0039688A" w:rsidRDefault="00EF7FA4">
      <w:pPr>
        <w:pStyle w:val="11"/>
        <w:widowControl w:val="0"/>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感染肺炎疫情防控工作的通知</w:t>
      </w:r>
    </w:p>
    <w:p w14:paraId="6CE7FF38" w14:textId="77777777" w:rsidR="0039688A" w:rsidRDefault="00EF7FA4">
      <w:pPr>
        <w:pStyle w:val="11"/>
        <w:widowControl w:val="0"/>
        <w:spacing w:line="360" w:lineRule="auto"/>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财金〔</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号</w:t>
      </w:r>
    </w:p>
    <w:p w14:paraId="1B36FFFB" w14:textId="77777777" w:rsidR="0039688A" w:rsidRDefault="0039688A">
      <w:pPr>
        <w:pStyle w:val="11"/>
        <w:widowControl w:val="0"/>
        <w:spacing w:line="360" w:lineRule="auto"/>
        <w:jc w:val="center"/>
        <w:rPr>
          <w:rFonts w:ascii="仿宋_GB2312" w:eastAsia="仿宋_GB2312" w:hAnsi="仿宋_GB2312" w:cs="仿宋_GB2312"/>
          <w:sz w:val="30"/>
          <w:szCs w:val="30"/>
        </w:rPr>
      </w:pPr>
    </w:p>
    <w:p w14:paraId="280704BF"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各省、自治区、直辖市、计划单列市财政厅（局），新疆生产建设兵团财政局，财政部各地监管局：</w:t>
      </w:r>
    </w:p>
    <w:p w14:paraId="304DCE95"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为坚决贯彻落实《中共中央关于加强党的领导、为打赢疫情防控阻击战提供坚强政治保证的通知》精神，发挥财政资金引导</w:t>
      </w:r>
      <w:proofErr w:type="gramStart"/>
      <w:r>
        <w:rPr>
          <w:rFonts w:ascii="仿宋_GB2312" w:eastAsia="仿宋_GB2312" w:hAnsi="仿宋_GB2312" w:cs="仿宋_GB2312" w:hint="eastAsia"/>
          <w:sz w:val="32"/>
          <w:szCs w:val="32"/>
        </w:rPr>
        <w:t>撬</w:t>
      </w:r>
      <w:proofErr w:type="gramEnd"/>
      <w:r>
        <w:rPr>
          <w:rFonts w:ascii="仿宋_GB2312" w:eastAsia="仿宋_GB2312" w:hAnsi="仿宋_GB2312" w:cs="仿宋_GB2312" w:hint="eastAsia"/>
          <w:sz w:val="32"/>
          <w:szCs w:val="32"/>
        </w:rPr>
        <w:t>动作用，支持金融更好服务新型冠状病毒感染肺炎疫情防控（以下简称疫情防控）工作，现通知如下：</w:t>
      </w:r>
    </w:p>
    <w:p w14:paraId="33FAF0A3"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一、对疫情防控重点保障企业贷款给予财政贴息支持。</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年新增的疫情防控重点保障企业贷款，在人民银行专项再贷款支持金融机构提供优惠利率信贷的基础上，中央财政按人民银行再贷款利率的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给予贴息，贴息期限不超过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年，贴息资金从普惠金融发展专项资金中安排。</w:t>
      </w:r>
    </w:p>
    <w:p w14:paraId="3CEE7422"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（一）经发展改革委、工业和信息化部等部门确定的疫情防控重点保障企业，可凭借</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后疫情防控期内新生效的贷款合同，中央企业直接向财政部申请，地方企业向所在地财政部门申请贴息支持。对支持疫情防控工作作用突出的其他卫生防疫、医药产品、医用器材企业，经省级财政部门审核确认后，可一并申请贴息支持。</w:t>
      </w:r>
    </w:p>
    <w:p w14:paraId="22EA0ACE"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（二）各省级财政部门汇总编制本地区贴息资金申请表</w:t>
      </w:r>
      <w:r>
        <w:rPr>
          <w:rFonts w:ascii="仿宋_GB2312" w:eastAsia="仿宋_GB2312" w:hAnsi="仿宋_GB2312" w:cs="仿宋_GB2312" w:hint="eastAsia"/>
          <w:sz w:val="32"/>
          <w:szCs w:val="32"/>
        </w:rPr>
        <w:lastRenderedPageBreak/>
        <w:t>（见附件），于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日前报送财政部。财政部审核后，向省级财政部门拨付贴息资金，由省级财政部门直接拨付给相关借款企业。</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日后，再视情决定是否受理贴息资金申请。</w:t>
      </w:r>
    </w:p>
    <w:p w14:paraId="07AD3B22"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享受贴息支持的借款企业应将贷款专项用于疫情防控相关生产经营活动，保障疫情防控相关重要医用、生活物资平稳有序供应，不得将贷款资金用于投资、理财或其他套利活动，不得哄抬物价、干扰市场秩序。</w:t>
      </w:r>
    </w:p>
    <w:p w14:paraId="1BC246F8"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二、加大对受疫情影响个人和企业的创业担保贷款贴息支持力度。</w:t>
      </w:r>
      <w:r>
        <w:rPr>
          <w:rFonts w:ascii="仿宋_GB2312" w:eastAsia="仿宋_GB2312" w:hAnsi="仿宋_GB2312" w:cs="仿宋_GB2312" w:hint="eastAsia"/>
          <w:sz w:val="32"/>
          <w:szCs w:val="32"/>
        </w:rPr>
        <w:t>对已发放的个人创业担保贷款</w:t>
      </w:r>
      <w:r>
        <w:rPr>
          <w:rFonts w:ascii="仿宋_GB2312" w:eastAsia="仿宋_GB2312" w:hAnsi="仿宋_GB2312" w:cs="仿宋_GB2312" w:hint="eastAsia"/>
          <w:sz w:val="32"/>
          <w:szCs w:val="32"/>
        </w:rPr>
        <w:t>，借款人患新型冠状病毒感染肺炎的，可向贷款银行申请展期还款，展期期限原则上不超过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年，财政部门继续给予贴息支持，不适用《普惠金融发展专项资金管理办法》（财金〔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号）关于“对展期、逾期的创业担保贷款，财政部门不予贴息”的规定。对受疫情影响暂时失去收入来源的个人和小微企业，地方各级财政部门要会同有关方面在其申请创业担保贷款时优先给予支持。</w:t>
      </w:r>
    </w:p>
    <w:p w14:paraId="072953BE"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三、优化对受疫情影响企业的融资担保服务。</w:t>
      </w:r>
      <w:r>
        <w:rPr>
          <w:rFonts w:ascii="仿宋_GB2312" w:eastAsia="仿宋_GB2312" w:hAnsi="仿宋_GB2312" w:cs="仿宋_GB2312" w:hint="eastAsia"/>
          <w:sz w:val="32"/>
          <w:szCs w:val="32"/>
        </w:rPr>
        <w:t>鼓励金融机构对疫情防控重点保障企业和受疫情影响较大的小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提供信用贷款支持，各级政府性融资担保、再担保机构应当提高业</w:t>
      </w:r>
      <w:r>
        <w:rPr>
          <w:rFonts w:ascii="仿宋_GB2312" w:eastAsia="仿宋_GB2312" w:hAnsi="仿宋_GB2312" w:cs="仿宋_GB2312" w:hint="eastAsia"/>
          <w:sz w:val="32"/>
          <w:szCs w:val="32"/>
        </w:rPr>
        <w:t>务办理效率，取消反担保要求，降低担保和再担保费率，帮助企业与金融机构对接，争取尽快放贷、不抽贷、</w:t>
      </w:r>
      <w:r>
        <w:rPr>
          <w:rFonts w:ascii="仿宋_GB2312" w:eastAsia="仿宋_GB2312" w:hAnsi="仿宋_GB2312" w:cs="仿宋_GB2312" w:hint="eastAsia"/>
          <w:sz w:val="32"/>
          <w:szCs w:val="32"/>
        </w:rPr>
        <w:lastRenderedPageBreak/>
        <w:t>不压贷、不断贷。国家融资担保基金对于受疫情影响严重地区的政府性融资担保、再担保机构，减半收取再担保费。对于确无还款能力的小微企业，为其提供融资担保服务的各级政府性融资担保机构应及时履行代偿义务，视疫情影响情况适当延长追偿时限，符合核销条件的，按规定核销代偿损失。</w:t>
      </w:r>
    </w:p>
    <w:p w14:paraId="577E439D"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四、加强资金使用绩效监督管理。</w:t>
      </w:r>
      <w:r>
        <w:rPr>
          <w:rFonts w:ascii="仿宋_GB2312" w:eastAsia="仿宋_GB2312" w:hAnsi="仿宋_GB2312" w:cs="仿宋_GB2312" w:hint="eastAsia"/>
          <w:sz w:val="32"/>
          <w:szCs w:val="32"/>
        </w:rPr>
        <w:t>各级财政部门应及时公开疫情防控重点保障企业获得贴息支持情况，并督促相关贷款银行加强贷后管理，确保贴息贷款专款专用。疫情</w:t>
      </w:r>
      <w:r>
        <w:rPr>
          <w:rFonts w:ascii="仿宋_GB2312" w:eastAsia="仿宋_GB2312" w:hAnsi="仿宋_GB2312" w:cs="仿宋_GB2312" w:hint="eastAsia"/>
          <w:sz w:val="32"/>
          <w:szCs w:val="32"/>
        </w:rPr>
        <w:t>防控重点保障企业贴息资金管理执行《普惠金融发展专项资金管理办法》，财政部各地监管局应加强贴息资金使用情况监管，强化跟踪问效，切实提高财政资金使用效益。对于未按规定用途使用贷款的企业，一经发现，要追回中央财政贴息资金。</w:t>
      </w:r>
    </w:p>
    <w:p w14:paraId="21F4C297"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五、认真抓好政策贯彻落实。</w:t>
      </w:r>
      <w:r>
        <w:rPr>
          <w:rFonts w:ascii="仿宋_GB2312" w:eastAsia="仿宋_GB2312" w:hAnsi="仿宋_GB2312" w:cs="仿宋_GB2312" w:hint="eastAsia"/>
          <w:sz w:val="32"/>
          <w:szCs w:val="32"/>
        </w:rPr>
        <w:t>地方各级财政部门要增强“四个意识”，做到“两个维护”，把打赢疫情防控阻击战作为当前重大政治任务，会同有关方面加强政策宣传、组织协调和监督管理工作，发现政策执行中的重大情况，及时向财政部报告，切实保障政策真正惠及疫情防控重点保障企业以及受疫情影响的人群、企业和地区。</w:t>
      </w:r>
    </w:p>
    <w:p w14:paraId="45D9EB8E"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附件：疫情防控重点保障企业贷款贴息资金申请表</w:t>
      </w:r>
    </w:p>
    <w:p w14:paraId="542E721D"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14DC9FF9"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部</w:t>
      </w:r>
    </w:p>
    <w:p w14:paraId="6EF1DA56"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p w14:paraId="4F520F00"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关于进一步强化金融支持防控新型冠状病毒</w:t>
      </w:r>
    </w:p>
    <w:p w14:paraId="1A165349"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感染肺炎疫情的通知</w:t>
      </w:r>
    </w:p>
    <w:p w14:paraId="6585DAA7" w14:textId="77777777" w:rsidR="0039688A" w:rsidRDefault="00EF7FA4">
      <w:pPr>
        <w:pStyle w:val="11"/>
        <w:widowControl w:val="0"/>
        <w:spacing w:line="360" w:lineRule="auto"/>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银发〔</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29</w:t>
      </w:r>
      <w:r>
        <w:rPr>
          <w:rFonts w:ascii="仿宋_GB2312" w:eastAsia="仿宋_GB2312" w:hAnsi="仿宋_GB2312" w:cs="仿宋_GB2312" w:hint="eastAsia"/>
          <w:sz w:val="30"/>
          <w:szCs w:val="30"/>
        </w:rPr>
        <w:t>号</w:t>
      </w:r>
    </w:p>
    <w:p w14:paraId="5B222F47" w14:textId="77777777" w:rsidR="0039688A" w:rsidRDefault="0039688A">
      <w:pPr>
        <w:pStyle w:val="11"/>
        <w:widowControl w:val="0"/>
        <w:spacing w:line="360" w:lineRule="auto"/>
        <w:jc w:val="center"/>
        <w:rPr>
          <w:rFonts w:ascii="仿宋_GB2312" w:eastAsia="仿宋_GB2312" w:hAnsi="仿宋_GB2312" w:cs="仿宋_GB2312"/>
          <w:sz w:val="30"/>
          <w:szCs w:val="30"/>
        </w:rPr>
      </w:pPr>
    </w:p>
    <w:p w14:paraId="497CA53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新型冠状病毒感染的肺炎疫情发生以来，党中央、国务院高度重视，习近平总书记</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一系列重要指示。金融系统认真贯彻落实党中央、国务院决策部署，主动作为，确保金融服务畅通，支持各地疫情防控，发挥了积极作用。当前，疫情防控正处于关键阶段。为切实贯</w:t>
      </w:r>
      <w:r>
        <w:rPr>
          <w:rFonts w:ascii="仿宋_GB2312" w:eastAsia="仿宋_GB2312" w:hAnsi="仿宋_GB2312" w:cs="仿宋_GB2312" w:hint="eastAsia"/>
          <w:sz w:val="32"/>
          <w:szCs w:val="32"/>
        </w:rPr>
        <w:t>彻落实中共中央《关于加强党的领导、为打赢疫情防控阻击战提供坚强政治保证的通知》精神和中央应对新型冠状病毒感染肺炎疫情工作领导小组工作部署，进一步强化金融对疫情防控工作的支持，现就有关事宜通知如下：</w:t>
      </w:r>
    </w:p>
    <w:p w14:paraId="4DDBE4F5"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一、保持流动性合理充裕，加大货币信贷支持力度</w:t>
      </w:r>
    </w:p>
    <w:p w14:paraId="07EB760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（一）保持流动性合理充裕。</w:t>
      </w:r>
      <w:r>
        <w:rPr>
          <w:rFonts w:ascii="仿宋_GB2312" w:eastAsia="仿宋_GB2312" w:hAnsi="仿宋_GB2312" w:cs="仿宋_GB2312" w:hint="eastAsia"/>
          <w:sz w:val="32"/>
          <w:szCs w:val="32"/>
        </w:rPr>
        <w:t>人民银行继续强化预期引导，通过公开市场操作、常备借贷便利、再贷款、再贴现等多种货币政策工具，提供充足流动性，保持金融市场流动性合理充裕，维护货币市场利率平稳运行。人民银行分支机构对因春节假期调整受到影响的金融机构，根据实际情况适当提高</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月下旬存款准备金考核的容忍度。引导金融机构加大信贷投放支持实体经济，促进货币信贷合理增长。</w:t>
      </w:r>
    </w:p>
    <w:p w14:paraId="6F1AC68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（二）加大对疫情防控相关领域的信贷支持力度。</w:t>
      </w:r>
      <w:r>
        <w:rPr>
          <w:rFonts w:ascii="仿宋_GB2312" w:eastAsia="仿宋_GB2312" w:hAnsi="仿宋_GB2312" w:cs="仿宋_GB2312" w:hint="eastAsia"/>
          <w:sz w:val="32"/>
          <w:szCs w:val="32"/>
        </w:rPr>
        <w:t>在疫</w:t>
      </w:r>
      <w:r>
        <w:rPr>
          <w:rFonts w:ascii="仿宋_GB2312" w:eastAsia="仿宋_GB2312" w:hAnsi="仿宋_GB2312" w:cs="仿宋_GB2312" w:hint="eastAsia"/>
          <w:sz w:val="32"/>
          <w:szCs w:val="32"/>
        </w:rPr>
        <w:lastRenderedPageBreak/>
        <w:t>情防控期间，人民银行会同发展改革委、工业和信息化部对生产、运输和销售应对疫情使用的医用防护服、医用口罩、医用护目镜、新型冠状病</w:t>
      </w:r>
      <w:r>
        <w:rPr>
          <w:rFonts w:ascii="仿宋_GB2312" w:eastAsia="仿宋_GB2312" w:hAnsi="仿宋_GB2312" w:cs="仿宋_GB2312" w:hint="eastAsia"/>
          <w:sz w:val="32"/>
          <w:szCs w:val="32"/>
        </w:rPr>
        <w:t>毒检测试剂盒、负压救护车、消毒机、</w:t>
      </w: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消毒液、红外测温仪和相关药品等重要医用物资，以及重要生活物资的骨干企业实行名单制管理。人民银行通过专项再贷款向金融机构提供低成本资金，支持金融机构对名单内的企业提供优惠利率的信贷支持。中央财政对疫情防控重点保障企业给予贴息支持。金融机构要主动加强与有关医院、医疗科研单位和相关企业的服务对接，提供足额信贷资源，全力满足相关单位和企业卫生防疫、医药用品制造及采购、公共卫生基础设施建设、科研攻关、技术改造等方面的合理融资需求。</w:t>
      </w:r>
    </w:p>
    <w:p w14:paraId="713EEB6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（三）为受疫情影响较大的地区、行业和企业提供差异</w:t>
      </w:r>
      <w:proofErr w:type="gramStart"/>
      <w:r>
        <w:rPr>
          <w:rFonts w:ascii="华文楷体" w:eastAsia="华文楷体" w:hAnsi="华文楷体" w:cs="华文楷体" w:hint="eastAsia"/>
          <w:sz w:val="32"/>
          <w:szCs w:val="32"/>
        </w:rPr>
        <w:t>化优惠</w:t>
      </w:r>
      <w:proofErr w:type="gramEnd"/>
      <w:r>
        <w:rPr>
          <w:rFonts w:ascii="华文楷体" w:eastAsia="华文楷体" w:hAnsi="华文楷体" w:cs="华文楷体" w:hint="eastAsia"/>
          <w:sz w:val="32"/>
          <w:szCs w:val="32"/>
        </w:rPr>
        <w:t>的金融服务。</w:t>
      </w:r>
      <w:r>
        <w:rPr>
          <w:rFonts w:ascii="仿宋_GB2312" w:eastAsia="仿宋_GB2312" w:hAnsi="仿宋_GB2312" w:cs="仿宋_GB2312" w:hint="eastAsia"/>
          <w:sz w:val="32"/>
          <w:szCs w:val="32"/>
        </w:rPr>
        <w:t>金融机构要通过调整区域融资政策、内部资金转移定价、实施差异化的绩效考核办法等措施，提升受疫情影响严重地区的金融供给能力。对受疫情影响较大的批发零售、住宿餐饮、物流运输、文化旅游等行业，以及有发展前景但受疫情影响暂遇困难的企业，特别是小微企业，不得盲目抽贷、断贷、压贷。对受疫情影响严重的企业到期还款困难的，可予以展期或续贷。通过适当下调贷款利率、增加信用贷款和中长期贷款等方式，支持相关企业战胜疫情灾害影响。各级政府性融资担保再担保机构应取消反担保要</w:t>
      </w:r>
      <w:r>
        <w:rPr>
          <w:rFonts w:ascii="仿宋_GB2312" w:eastAsia="仿宋_GB2312" w:hAnsi="仿宋_GB2312" w:cs="仿宋_GB2312" w:hint="eastAsia"/>
          <w:sz w:val="32"/>
          <w:szCs w:val="32"/>
        </w:rPr>
        <w:lastRenderedPageBreak/>
        <w:t>求，降低担保和再担保费。对受疫情影响严重地区</w:t>
      </w:r>
      <w:r>
        <w:rPr>
          <w:rFonts w:ascii="仿宋_GB2312" w:eastAsia="仿宋_GB2312" w:hAnsi="仿宋_GB2312" w:cs="仿宋_GB2312" w:hint="eastAsia"/>
          <w:sz w:val="32"/>
          <w:szCs w:val="32"/>
        </w:rPr>
        <w:t>的融资担保再担保机构，国家融资担保基金减半收取再担保费。</w:t>
      </w:r>
    </w:p>
    <w:p w14:paraId="15DAB268"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（四）完善受疫情影响的社会民生领域的金融服务。</w:t>
      </w:r>
      <w:r>
        <w:rPr>
          <w:rFonts w:ascii="仿宋_GB2312" w:eastAsia="仿宋_GB2312" w:hAnsi="仿宋_GB2312" w:cs="仿宋_GB2312" w:hint="eastAsia"/>
          <w:sz w:val="32"/>
          <w:szCs w:val="32"/>
        </w:rPr>
        <w:t>对因感染新型肺炎住院治疗或隔离人员、疫情防控需要隔离观察人员、参加疫情防控工作人员以及受疫情影响暂时失去收入来源的人群，金融机构要在信贷政策上予以适当倾斜，灵活调整住房按揭、信用卡等个人信贷还款安排，合理延后还款期限。感染新型肺炎的个人创业担保贷款可展期一年，继续享受财政贴息支持。对感染新型肺炎或受疫情影响受损的出险理赔客户，金融机构要优先处理，适当扩展责任范围，应赔尽赔。</w:t>
      </w:r>
    </w:p>
    <w:p w14:paraId="01FAF25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（五）提高疫情期间金融服务的效</w:t>
      </w:r>
      <w:r>
        <w:rPr>
          <w:rFonts w:ascii="华文楷体" w:eastAsia="华文楷体" w:hAnsi="华文楷体" w:cs="华文楷体" w:hint="eastAsia"/>
          <w:sz w:val="32"/>
          <w:szCs w:val="32"/>
        </w:rPr>
        <w:t>率。</w:t>
      </w:r>
      <w:r>
        <w:rPr>
          <w:rFonts w:ascii="仿宋_GB2312" w:eastAsia="仿宋_GB2312" w:hAnsi="仿宋_GB2312" w:cs="仿宋_GB2312" w:hint="eastAsia"/>
          <w:sz w:val="32"/>
          <w:szCs w:val="32"/>
        </w:rPr>
        <w:t>对受疫情影响较大领域和地区的融资需求，金融机构要建立、启动快速审批通道，简化业务流程，切实提高业务办理效率。在受到交通管制的地区，金融机构要创新工作方式，采取在就近网点办公、召开视频会议等方式尽快为企业办理审批放款等业务。</w:t>
      </w:r>
    </w:p>
    <w:p w14:paraId="13307E34"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（六）支持开发性、政策性银行加大信贷支持力度。</w:t>
      </w:r>
      <w:r>
        <w:rPr>
          <w:rFonts w:ascii="仿宋_GB2312" w:eastAsia="仿宋_GB2312" w:hAnsi="仿宋_GB2312" w:cs="仿宋_GB2312" w:hint="eastAsia"/>
          <w:sz w:val="32"/>
          <w:szCs w:val="32"/>
        </w:rPr>
        <w:t>国家开发银行、进出口银行、农业发展银行要结合自身业务范围，加强统筹协调，合理调整信贷安排，加大对市场化融资有困难的防疫单位和企业的生产研发、医药用品进口采购，以及重要生活物资供应企业的生产、运输和销售的资金支持力度，合理满足疫情防控的需要</w:t>
      </w:r>
      <w:r>
        <w:rPr>
          <w:rFonts w:ascii="仿宋_GB2312" w:eastAsia="仿宋_GB2312" w:hAnsi="仿宋_GB2312" w:cs="仿宋_GB2312" w:hint="eastAsia"/>
          <w:sz w:val="32"/>
          <w:szCs w:val="32"/>
        </w:rPr>
        <w:t>。</w:t>
      </w:r>
    </w:p>
    <w:p w14:paraId="46664F02"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lastRenderedPageBreak/>
        <w:t>（七）加强制造业、小微企业、民营企业等重点领域信贷支持。</w:t>
      </w:r>
      <w:r>
        <w:rPr>
          <w:rFonts w:ascii="仿宋_GB2312" w:eastAsia="仿宋_GB2312" w:hAnsi="仿宋_GB2312" w:cs="仿宋_GB2312" w:hint="eastAsia"/>
          <w:sz w:val="32"/>
          <w:szCs w:val="32"/>
        </w:rPr>
        <w:t>金融机构要围绕内部资源配置、激励考核安排等加强服务能力建设，继续加大对小微企业、民营企业支持力度，要保持贷款增速，切实落实综合融资成本压降要求。增加制造业中长期贷款投放。</w:t>
      </w:r>
    </w:p>
    <w:p w14:paraId="5DF1E07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（八）发挥金融租赁特色优势。</w:t>
      </w:r>
      <w:r>
        <w:rPr>
          <w:rFonts w:ascii="仿宋_GB2312" w:eastAsia="仿宋_GB2312" w:hAnsi="仿宋_GB2312" w:cs="仿宋_GB2312" w:hint="eastAsia"/>
          <w:sz w:val="32"/>
          <w:szCs w:val="32"/>
        </w:rPr>
        <w:t>对于在金融租赁公司办理疫情防控相关医疗设备的金融租赁业务，鼓励予以缓收或减收相关租金和利息，提供医疗设备租赁优惠金融服务。</w:t>
      </w:r>
    </w:p>
    <w:p w14:paraId="233CD574"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二、合理调度金融资源，保障人民群众日常金融服务</w:t>
      </w:r>
    </w:p>
    <w:p w14:paraId="6FD57AA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（九）保障基本金融服务畅通。</w:t>
      </w:r>
      <w:r>
        <w:rPr>
          <w:rFonts w:ascii="仿宋_GB2312" w:eastAsia="仿宋_GB2312" w:hAnsi="仿宋_GB2312" w:cs="仿宋_GB2312" w:hint="eastAsia"/>
          <w:sz w:val="32"/>
          <w:szCs w:val="32"/>
        </w:rPr>
        <w:t>金融机构要根据疫情防控工作需要，合理安排营业网点及营业时间，切实做好营业场所的清洁消毒，保障基本金融服务畅通。金融机构要加强全国范围特别是疫情严重地区的线上服务，引导企业和居民通过互联网、手机</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等线</w:t>
      </w:r>
      <w:proofErr w:type="gramStart"/>
      <w:r>
        <w:rPr>
          <w:rFonts w:ascii="仿宋_GB2312" w:eastAsia="仿宋_GB2312" w:hAnsi="仿宋_GB2312" w:cs="仿宋_GB2312" w:hint="eastAsia"/>
          <w:sz w:val="32"/>
          <w:szCs w:val="32"/>
        </w:rPr>
        <w:t>上方式</w:t>
      </w:r>
      <w:proofErr w:type="gramEnd"/>
      <w:r>
        <w:rPr>
          <w:rFonts w:ascii="仿宋_GB2312" w:eastAsia="仿宋_GB2312" w:hAnsi="仿宋_GB2312" w:cs="仿宋_GB2312" w:hint="eastAsia"/>
          <w:sz w:val="32"/>
          <w:szCs w:val="32"/>
        </w:rPr>
        <w:t>办理金融业务。</w:t>
      </w:r>
    </w:p>
    <w:p w14:paraId="6BCF961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（十）加强流通中现金管理。</w:t>
      </w:r>
      <w:r>
        <w:rPr>
          <w:rFonts w:ascii="仿宋_GB2312" w:eastAsia="仿宋_GB2312" w:hAnsi="仿宋_GB2312" w:cs="仿宋_GB2312" w:hint="eastAsia"/>
          <w:sz w:val="32"/>
          <w:szCs w:val="32"/>
        </w:rPr>
        <w:t>合理调配现金资源，确保现金供应充足。加大对医院、居民社区以及应急建设项目等的现金供应，及时满足疫情物资采购相关单位和企业的大额现金需求。做好现金储存及业务办理场地的消毒工作。对外付出现金尽可能以新券为主，对收入的现金采取消毒措施后交存当地人民银行分支机构。</w:t>
      </w:r>
    </w:p>
    <w:p w14:paraId="15BDAB0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w:t>
      </w:r>
      <w:r>
        <w:rPr>
          <w:rFonts w:ascii="华文楷体" w:eastAsia="华文楷体" w:hAnsi="华文楷体" w:cs="华文楷体" w:hint="eastAsia"/>
          <w:sz w:val="32"/>
          <w:szCs w:val="32"/>
        </w:rPr>
        <w:t>一）确保支付清算通畅运行。</w:t>
      </w:r>
      <w:r>
        <w:rPr>
          <w:rFonts w:ascii="仿宋_GB2312" w:eastAsia="仿宋_GB2312" w:hAnsi="仿宋_GB2312" w:cs="仿宋_GB2312" w:hint="eastAsia"/>
          <w:sz w:val="32"/>
          <w:szCs w:val="32"/>
        </w:rPr>
        <w:t>人民银行根据需要，放开小额支付系统业务限额，延长大额支付系统、中央银行</w:t>
      </w:r>
      <w:r>
        <w:rPr>
          <w:rFonts w:ascii="仿宋_GB2312" w:eastAsia="仿宋_GB2312" w:hAnsi="仿宋_GB2312" w:cs="仿宋_GB2312" w:hint="eastAsia"/>
          <w:sz w:val="32"/>
          <w:szCs w:val="32"/>
        </w:rPr>
        <w:lastRenderedPageBreak/>
        <w:t>会计核算数据集中系统运行时间，支持金融机构线上办理人民币交存款等业务。人民银行分支机构、清算机构及银行业金融机构要做好各</w:t>
      </w:r>
      <w:proofErr w:type="gramStart"/>
      <w:r>
        <w:rPr>
          <w:rFonts w:ascii="仿宋_GB2312" w:eastAsia="仿宋_GB2312" w:hAnsi="仿宋_GB2312" w:cs="仿宋_GB2312" w:hint="eastAsia"/>
          <w:sz w:val="32"/>
          <w:szCs w:val="32"/>
        </w:rPr>
        <w:t>类支付</w:t>
      </w:r>
      <w:proofErr w:type="gramEnd"/>
      <w:r>
        <w:rPr>
          <w:rFonts w:ascii="仿宋_GB2312" w:eastAsia="仿宋_GB2312" w:hAnsi="仿宋_GB2312" w:cs="仿宋_GB2312" w:hint="eastAsia"/>
          <w:sz w:val="32"/>
          <w:szCs w:val="32"/>
        </w:rPr>
        <w:t>清算系统、中央银行会计核算数据集中系统的正常安全运营，开通疫情防控专用通道，保障境内外救援和捐赠资金及时划拨到位、社会资金流转高效顺畅。</w:t>
      </w:r>
    </w:p>
    <w:p w14:paraId="2856E7B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（十二）建立银行账户防疫“绿色通道”。</w:t>
      </w:r>
      <w:r>
        <w:rPr>
          <w:rFonts w:ascii="仿宋_GB2312" w:eastAsia="仿宋_GB2312" w:hAnsi="仿宋_GB2312" w:cs="仿宋_GB2312" w:hint="eastAsia"/>
          <w:sz w:val="32"/>
          <w:szCs w:val="32"/>
        </w:rPr>
        <w:t>银行业金融机构要在风险可控的前提下，做好与防控疫情相关的银行账户服务工作，简化开户流程，加快业务办理。要积极开辟捐</w:t>
      </w:r>
      <w:r>
        <w:rPr>
          <w:rFonts w:ascii="仿宋_GB2312" w:eastAsia="仿宋_GB2312" w:hAnsi="仿宋_GB2312" w:cs="仿宋_GB2312" w:hint="eastAsia"/>
          <w:sz w:val="32"/>
          <w:szCs w:val="32"/>
        </w:rPr>
        <w:t>款“绿色通道”，确保疫情防控</w:t>
      </w:r>
      <w:proofErr w:type="gramStart"/>
      <w:r>
        <w:rPr>
          <w:rFonts w:ascii="仿宋_GB2312" w:eastAsia="仿宋_GB2312" w:hAnsi="仿宋_GB2312" w:cs="仿宋_GB2312" w:hint="eastAsia"/>
          <w:sz w:val="32"/>
          <w:szCs w:val="32"/>
        </w:rPr>
        <w:t>款项第</w:t>
      </w:r>
      <w:proofErr w:type="gramEnd"/>
      <w:r>
        <w:rPr>
          <w:rFonts w:ascii="仿宋_GB2312" w:eastAsia="仿宋_GB2312" w:hAnsi="仿宋_GB2312" w:cs="仿宋_GB2312" w:hint="eastAsia"/>
          <w:sz w:val="32"/>
          <w:szCs w:val="32"/>
        </w:rPr>
        <w:t>一时间到达指定收款人账户。减免银行业金融机构通过人民银行支付系统办理防控疫情相关款项汇划费用。鼓励清算机构、银行业金融机构对向慈善机构账户或疫区专用账户的转账汇款业务、对疫区的取现业务减免服务手续费。</w:t>
      </w:r>
    </w:p>
    <w:p w14:paraId="2904057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（十三）加大电子支付服务保障力度。</w:t>
      </w:r>
      <w:r>
        <w:rPr>
          <w:rFonts w:ascii="仿宋_GB2312" w:eastAsia="仿宋_GB2312" w:hAnsi="仿宋_GB2312" w:cs="仿宋_GB2312" w:hint="eastAsia"/>
          <w:sz w:val="32"/>
          <w:szCs w:val="32"/>
        </w:rPr>
        <w:t>支持银行业金融机构、非银行支付机构在疫情防控期间，采用远程视频、电话等方式办理商户准入审核和日常巡检，通过交易监测强化风险防控。鼓励清算机构、银行业金融机构和非银行支付机构对特定领域或区域特约商户实行支付服务手续费优惠。银行业金融机构、非银行</w:t>
      </w:r>
      <w:r>
        <w:rPr>
          <w:rFonts w:ascii="仿宋_GB2312" w:eastAsia="仿宋_GB2312" w:hAnsi="仿宋_GB2312" w:cs="仿宋_GB2312" w:hint="eastAsia"/>
          <w:sz w:val="32"/>
          <w:szCs w:val="32"/>
        </w:rPr>
        <w:t>支付机构要强化电子渠道服务保障，灵活调整相关业务限额，引导客户通过电子商业汇票系统、个人网上银行、企业网上银行、手机银行、支付服务</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等电子化渠道在线办理支付结算业务。</w:t>
      </w:r>
    </w:p>
    <w:p w14:paraId="1A53541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lastRenderedPageBreak/>
        <w:t>（十四）切实保障公众征信相关权益。</w:t>
      </w:r>
      <w:r>
        <w:rPr>
          <w:rFonts w:ascii="仿宋_GB2312" w:eastAsia="仿宋_GB2312" w:hAnsi="仿宋_GB2312" w:cs="仿宋_GB2312" w:hint="eastAsia"/>
          <w:sz w:val="32"/>
          <w:szCs w:val="32"/>
        </w:rPr>
        <w:t>人民银行分支机构和金融信用信息基础数据库接入机构要妥善安排征信查询服务，引导公众通过互联网、自助查询机进行征信查询。要合理调整逾期信用记录报送，对因感染新型肺炎住院治疗或隔离人员、疫情防控需要隔离观察人员和参加疫情防控工作人员，因疫情影响未能及时还款的，经接入机构认定，相关逾期贷款可以不作逾期记录报送，已</w:t>
      </w:r>
      <w:r>
        <w:rPr>
          <w:rFonts w:ascii="仿宋_GB2312" w:eastAsia="仿宋_GB2312" w:hAnsi="仿宋_GB2312" w:cs="仿宋_GB2312" w:hint="eastAsia"/>
          <w:sz w:val="32"/>
          <w:szCs w:val="32"/>
        </w:rPr>
        <w:t>经报送的予以调整。对受疫情影响暂时失去收入来源的个人和企业，可依调整后的还款安排，报送信用记录。</w:t>
      </w:r>
    </w:p>
    <w:p w14:paraId="09CED63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（十五）畅通国库紧急拨款通道。</w:t>
      </w:r>
      <w:r>
        <w:rPr>
          <w:rFonts w:ascii="仿宋_GB2312" w:eastAsia="仿宋_GB2312" w:hAnsi="仿宋_GB2312" w:cs="仿宋_GB2312" w:hint="eastAsia"/>
          <w:sz w:val="32"/>
          <w:szCs w:val="32"/>
        </w:rPr>
        <w:t>建立财库银协同工作机制，及时了解财政部门疫情防控资金拨付安排，随时做好资金拨付工作。加强对商业银行相关业务的指导，建立信息反馈机制，及时跟踪资金拨付情况。人民银行和商业银行确保资金汇</w:t>
      </w:r>
      <w:proofErr w:type="gramStart"/>
      <w:r>
        <w:rPr>
          <w:rFonts w:ascii="仿宋_GB2312" w:eastAsia="仿宋_GB2312" w:hAnsi="仿宋_GB2312" w:cs="仿宋_GB2312" w:hint="eastAsia"/>
          <w:sz w:val="32"/>
          <w:szCs w:val="32"/>
        </w:rPr>
        <w:t>划渠道</w:t>
      </w:r>
      <w:proofErr w:type="gramEnd"/>
      <w:r>
        <w:rPr>
          <w:rFonts w:ascii="仿宋_GB2312" w:eastAsia="仿宋_GB2312" w:hAnsi="仿宋_GB2312" w:cs="仿宋_GB2312" w:hint="eastAsia"/>
          <w:sz w:val="32"/>
          <w:szCs w:val="32"/>
        </w:rPr>
        <w:t>畅通和国库业务相关系统运行安全稳定，构建疫情防控拨款“绿色通道”。各级国库部门要简化业务处理流程和手续，确保疫情防控资金及时、安全、准确拨付到位。</w:t>
      </w:r>
    </w:p>
    <w:p w14:paraId="5EFCFB9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（十六）切实保障消费者合法权益。</w:t>
      </w:r>
      <w:r>
        <w:rPr>
          <w:rFonts w:ascii="仿宋_GB2312" w:eastAsia="仿宋_GB2312" w:hAnsi="仿宋_GB2312" w:cs="仿宋_GB2312" w:hint="eastAsia"/>
          <w:sz w:val="32"/>
          <w:szCs w:val="32"/>
        </w:rPr>
        <w:t>金融机构要树立负</w:t>
      </w:r>
      <w:r>
        <w:rPr>
          <w:rFonts w:ascii="仿宋_GB2312" w:eastAsia="仿宋_GB2312" w:hAnsi="仿宋_GB2312" w:cs="仿宋_GB2312" w:hint="eastAsia"/>
          <w:sz w:val="32"/>
          <w:szCs w:val="32"/>
        </w:rPr>
        <w:t>责任金融理念，对受疫情影响临时停业或调整营业时间的网点，要提前向社会公布并主动说明临近正常营业的网点。金融机构要充分利用线上等方式保持投诉渠道畅通，优化客户咨询、投诉处理流程，及时妥善处理疫情相关的金融咨询和</w:t>
      </w:r>
      <w:r>
        <w:rPr>
          <w:rFonts w:ascii="仿宋_GB2312" w:eastAsia="仿宋_GB2312" w:hAnsi="仿宋_GB2312" w:cs="仿宋_GB2312" w:hint="eastAsia"/>
          <w:sz w:val="32"/>
          <w:szCs w:val="32"/>
        </w:rPr>
        <w:lastRenderedPageBreak/>
        <w:t>投诉。金融机构要切实加强行业自律，维护市场秩序，不得利用疫情进行不当金融营销宣传。</w:t>
      </w:r>
    </w:p>
    <w:p w14:paraId="2A4C69C8"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三、保障金融基础设施安全，维护金融市场平稳有序运行</w:t>
      </w:r>
    </w:p>
    <w:p w14:paraId="5082F1A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（十七）加强金融基础设施服务保障。</w:t>
      </w:r>
      <w:r>
        <w:rPr>
          <w:rFonts w:ascii="仿宋_GB2312" w:eastAsia="仿宋_GB2312" w:hAnsi="仿宋_GB2312" w:cs="仿宋_GB2312" w:hint="eastAsia"/>
          <w:sz w:val="32"/>
          <w:szCs w:val="32"/>
        </w:rPr>
        <w:t>金融市场基础设施要从工作机制、人员配备、办公场所、系统运维、技术支持等方面提升服务保障能力，确保发行、交易、清算、结算等业务正常运转，</w:t>
      </w:r>
      <w:r>
        <w:rPr>
          <w:rFonts w:ascii="仿宋_GB2312" w:eastAsia="仿宋_GB2312" w:hAnsi="仿宋_GB2312" w:cs="仿宋_GB2312" w:hint="eastAsia"/>
          <w:sz w:val="32"/>
          <w:szCs w:val="32"/>
        </w:rPr>
        <w:t>尽可能实施全流程、全链条线上操作。要制定应急预案，对突发事件快速响应、高效处理。要加强与主管部门、市场机构、其他金融基础设施的沟通，保持业务系统联通顺畅。对受疫情影响较大的地区，要开设“绿色通道”，必要时提供特别服务安排，并降低服务收费标准。</w:t>
      </w:r>
    </w:p>
    <w:p w14:paraId="4A7D5EE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（十八）稳妥开展金融市场相关业务。</w:t>
      </w:r>
      <w:r>
        <w:rPr>
          <w:rFonts w:ascii="仿宋_GB2312" w:eastAsia="仿宋_GB2312" w:hAnsi="仿宋_GB2312" w:cs="仿宋_GB2312" w:hint="eastAsia"/>
          <w:sz w:val="32"/>
          <w:szCs w:val="32"/>
        </w:rPr>
        <w:t>金融机构要合理调配人员，稳妥开展金融市场相关交易、清算、结算、发行、承销等工作，加强流动性管理与风险应对。要合理引导投资者预期，确保金融市场各项业务平稳有序开展。对受疫情影响较大地区的金融机构，要保持正常业务往来，加大支持力度。</w:t>
      </w:r>
    </w:p>
    <w:p w14:paraId="46AE5F1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w:t>
      </w:r>
      <w:r>
        <w:rPr>
          <w:rFonts w:ascii="华文楷体" w:eastAsia="华文楷体" w:hAnsi="华文楷体" w:cs="华文楷体" w:hint="eastAsia"/>
          <w:sz w:val="32"/>
          <w:szCs w:val="32"/>
        </w:rPr>
        <w:t>九）提高债券发行等服务效率。</w:t>
      </w:r>
      <w:r>
        <w:rPr>
          <w:rFonts w:ascii="仿宋_GB2312" w:eastAsia="仿宋_GB2312" w:hAnsi="仿宋_GB2312" w:cs="仿宋_GB2312" w:hint="eastAsia"/>
          <w:sz w:val="32"/>
          <w:szCs w:val="32"/>
        </w:rPr>
        <w:t>中国银行间市场交易商协会、上海证券交易所、深圳证券交易所等要优化公司信用类债券发行工作流程，鼓励金融机构线上提交公司信用类债券的发行申报材料，远程办理备案、注册等，减少疫情</w:t>
      </w:r>
      <w:r>
        <w:rPr>
          <w:rFonts w:ascii="仿宋_GB2312" w:eastAsia="仿宋_GB2312" w:hAnsi="仿宋_GB2312" w:cs="仿宋_GB2312" w:hint="eastAsia"/>
          <w:sz w:val="32"/>
          <w:szCs w:val="32"/>
        </w:rPr>
        <w:lastRenderedPageBreak/>
        <w:t>传播风险。对募集资金主要用于疫情防控以及疫情较重地区金融机构和企业发行的金融债券、资产支持证券、公司信用类债券建立注册发行“绿色通道”，证券市场自律组织对拟投资于防疫相关医疗设备、疫苗药品生产研发企业的私</w:t>
      </w:r>
      <w:proofErr w:type="gramStart"/>
      <w:r>
        <w:rPr>
          <w:rFonts w:ascii="仿宋_GB2312" w:eastAsia="仿宋_GB2312" w:hAnsi="仿宋_GB2312" w:cs="仿宋_GB2312" w:hint="eastAsia"/>
          <w:sz w:val="32"/>
          <w:szCs w:val="32"/>
        </w:rPr>
        <w:t>募股权投资</w:t>
      </w:r>
      <w:proofErr w:type="gramEnd"/>
      <w:r>
        <w:rPr>
          <w:rFonts w:ascii="仿宋_GB2312" w:eastAsia="仿宋_GB2312" w:hAnsi="仿宋_GB2312" w:cs="仿宋_GB2312" w:hint="eastAsia"/>
          <w:sz w:val="32"/>
          <w:szCs w:val="32"/>
        </w:rPr>
        <w:t>基金，建立登记备案“绿色通道”，切实提高服务效率。</w:t>
      </w:r>
    </w:p>
    <w:p w14:paraId="2A83D944"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（二十）灵活妥善调整企业信息披露等监管事项。</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市公司、挂牌公司、公司债券发行人受疫情影响，在法定期限内披露</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年年报或</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年第一季度季报有困难的，证监会、证券交易所、全国中小企业股份转让系统要依法妥善安排。上市公司受疫情影响，难以按期披露业绩预告或业绩快报的，可向证券交易所申请延期办理；难以在原预约日期披露</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年年报的，可向证券交易所申请延期至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日前披露。湖北省证券基金经营机构可向当地证监局申请延期办理年度报告的审计、披露和报备。受疫情影响较大的证券基金经营机构管理的公</w:t>
      </w:r>
      <w:proofErr w:type="gramStart"/>
      <w:r>
        <w:rPr>
          <w:rFonts w:ascii="仿宋_GB2312" w:eastAsia="仿宋_GB2312" w:hAnsi="仿宋_GB2312" w:cs="仿宋_GB2312" w:hint="eastAsia"/>
          <w:sz w:val="32"/>
          <w:szCs w:val="32"/>
        </w:rPr>
        <w:t>募基金</w:t>
      </w:r>
      <w:proofErr w:type="gramEnd"/>
      <w:r>
        <w:rPr>
          <w:rFonts w:ascii="仿宋_GB2312" w:eastAsia="仿宋_GB2312" w:hAnsi="仿宋_GB2312" w:cs="仿宋_GB2312" w:hint="eastAsia"/>
          <w:sz w:val="32"/>
          <w:szCs w:val="32"/>
        </w:rPr>
        <w:t>或其他资产管理产品，管理人可向当地证监局申请延期办</w:t>
      </w:r>
      <w:r>
        <w:rPr>
          <w:rFonts w:ascii="仿宋_GB2312" w:eastAsia="仿宋_GB2312" w:hAnsi="仿宋_GB2312" w:cs="仿宋_GB2312" w:hint="eastAsia"/>
          <w:sz w:val="32"/>
          <w:szCs w:val="32"/>
        </w:rPr>
        <w:t>理年报审计和披露。对疫情严重地区的证券基金期货经营机构，适当放宽</w:t>
      </w:r>
      <w:proofErr w:type="gramStart"/>
      <w:r>
        <w:rPr>
          <w:rFonts w:ascii="仿宋_GB2312" w:eastAsia="仿宋_GB2312" w:hAnsi="仿宋_GB2312" w:cs="仿宋_GB2312" w:hint="eastAsia"/>
          <w:sz w:val="32"/>
          <w:szCs w:val="32"/>
        </w:rPr>
        <w:t>相关风控指标</w:t>
      </w:r>
      <w:proofErr w:type="gramEnd"/>
      <w:r>
        <w:rPr>
          <w:rFonts w:ascii="仿宋_GB2312" w:eastAsia="仿宋_GB2312" w:hAnsi="仿宋_GB2312" w:cs="仿宋_GB2312" w:hint="eastAsia"/>
          <w:sz w:val="32"/>
          <w:szCs w:val="32"/>
        </w:rPr>
        <w:t>监管标准。</w:t>
      </w:r>
    </w:p>
    <w:p w14:paraId="1F32D79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（二十一）适当放宽资本市场相关业务办理时限。</w:t>
      </w:r>
      <w:r>
        <w:rPr>
          <w:rFonts w:ascii="仿宋_GB2312" w:eastAsia="仿宋_GB2312" w:hAnsi="仿宋_GB2312" w:cs="仿宋_GB2312" w:hint="eastAsia"/>
          <w:sz w:val="32"/>
          <w:szCs w:val="32"/>
        </w:rPr>
        <w:t>适当延长上市公司并购重组行政许可财务资料有效期和重组预案披露后发布召开股东大会通知的时限。如因受疫情影响确</w:t>
      </w:r>
      <w:r>
        <w:rPr>
          <w:rFonts w:ascii="仿宋_GB2312" w:eastAsia="仿宋_GB2312" w:hAnsi="仿宋_GB2312" w:cs="仿宋_GB2312" w:hint="eastAsia"/>
          <w:sz w:val="32"/>
          <w:szCs w:val="32"/>
        </w:rPr>
        <w:lastRenderedPageBreak/>
        <w:t>实不能按期更新财务资料或发出股东大会通知的，公司可在充分披露疫情对本次重组的具体影响后，申请财务资料有效期延长或股东大会通知时间延期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个月，最多可申请延期</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次。疫情期间，对股票发行人的反馈意见回复时限、告知函回复时限、财务报告到期终止时限，以及已核发的再融资批文有效期，自本</w:t>
      </w:r>
      <w:r>
        <w:rPr>
          <w:rFonts w:ascii="仿宋_GB2312" w:eastAsia="仿宋_GB2312" w:hAnsi="仿宋_GB2312" w:cs="仿宋_GB2312" w:hint="eastAsia"/>
          <w:sz w:val="32"/>
          <w:szCs w:val="32"/>
        </w:rPr>
        <w:t>通知发布之日起暂缓计算。已取得债券发行许可，因疫情影响未能在许可有效期内完成发行的，可向证监会申请延期发行。</w:t>
      </w:r>
    </w:p>
    <w:p w14:paraId="7C85F6E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（二十二）减免疫情严重地区公司上市等部分费用。</w:t>
      </w:r>
      <w:r>
        <w:rPr>
          <w:rFonts w:ascii="仿宋_GB2312" w:eastAsia="仿宋_GB2312" w:hAnsi="仿宋_GB2312" w:cs="仿宋_GB2312" w:hint="eastAsia"/>
          <w:sz w:val="32"/>
          <w:szCs w:val="32"/>
        </w:rPr>
        <w:t>免收湖北省上市公司、挂牌公司应向证券交易所、全国中小企业股份转让系统缴纳的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年度上市年费和挂牌年费。免除湖北省期货公司应向期货交易所缴纳的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年度会费和席位费。</w:t>
      </w:r>
    </w:p>
    <w:p w14:paraId="3A5CD79A"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四、建立“绿色通道”，切实提高外汇及跨境人民币业务办理效率</w:t>
      </w:r>
    </w:p>
    <w:p w14:paraId="16C7FBE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（二十三）便利防疫物资进口。</w:t>
      </w:r>
      <w:r>
        <w:rPr>
          <w:rFonts w:ascii="仿宋_GB2312" w:eastAsia="仿宋_GB2312" w:hAnsi="仿宋_GB2312" w:cs="仿宋_GB2312" w:hint="eastAsia"/>
          <w:sz w:val="32"/>
          <w:szCs w:val="32"/>
        </w:rPr>
        <w:t>银行应当为疫情防控相关物资进口、捐赠等跨境人民币业务开辟“绿色通道”。对有关部门和地方政府所需的疫情防控物资进口，外汇局各分支机构要指导辖区内银行简化进口购付汇业务流程与材料。</w:t>
      </w:r>
    </w:p>
    <w:p w14:paraId="11176EF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（二十四）</w:t>
      </w:r>
      <w:proofErr w:type="gramStart"/>
      <w:r>
        <w:rPr>
          <w:rFonts w:ascii="华文楷体" w:eastAsia="华文楷体" w:hAnsi="华文楷体" w:cs="华文楷体" w:hint="eastAsia"/>
          <w:sz w:val="32"/>
          <w:szCs w:val="32"/>
        </w:rPr>
        <w:t>便捷资金</w:t>
      </w:r>
      <w:proofErr w:type="gramEnd"/>
      <w:r>
        <w:rPr>
          <w:rFonts w:ascii="华文楷体" w:eastAsia="华文楷体" w:hAnsi="华文楷体" w:cs="华文楷体" w:hint="eastAsia"/>
          <w:sz w:val="32"/>
          <w:szCs w:val="32"/>
        </w:rPr>
        <w:t>入账和结汇。</w:t>
      </w:r>
      <w:r>
        <w:rPr>
          <w:rFonts w:ascii="仿宋_GB2312" w:eastAsia="仿宋_GB2312" w:hAnsi="仿宋_GB2312" w:cs="仿宋_GB2312" w:hint="eastAsia"/>
          <w:sz w:val="32"/>
          <w:szCs w:val="32"/>
        </w:rPr>
        <w:t>对于境内外因支援疫情防控汇入的外汇捐赠资金业务，银行可直接通过受赠单位已有的经常项目外汇结算账户办理，暂停实施需开立捐赠外</w:t>
      </w:r>
      <w:r>
        <w:rPr>
          <w:rFonts w:ascii="仿宋_GB2312" w:eastAsia="仿宋_GB2312" w:hAnsi="仿宋_GB2312" w:cs="仿宋_GB2312" w:hint="eastAsia"/>
          <w:sz w:val="32"/>
          <w:szCs w:val="32"/>
        </w:rPr>
        <w:lastRenderedPageBreak/>
        <w:t>汇账户的要求。</w:t>
      </w:r>
    </w:p>
    <w:p w14:paraId="4B07B27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（二十五）支持企业跨境融资防控疫情。</w:t>
      </w:r>
      <w:r>
        <w:rPr>
          <w:rFonts w:ascii="仿宋_GB2312" w:eastAsia="仿宋_GB2312" w:hAnsi="仿宋_GB2312" w:cs="仿宋_GB2312" w:hint="eastAsia"/>
          <w:sz w:val="32"/>
          <w:szCs w:val="32"/>
        </w:rPr>
        <w:t>企业办理与疫情防控相关的资本项目收入结汇支付时，无需事前、逐笔提交单证材料，由银行加强对企业资金使用真实性的事后检查。对疫情防控确</w:t>
      </w:r>
      <w:r>
        <w:rPr>
          <w:rFonts w:ascii="仿宋_GB2312" w:eastAsia="仿宋_GB2312" w:hAnsi="仿宋_GB2312" w:cs="仿宋_GB2312" w:hint="eastAsia"/>
          <w:sz w:val="32"/>
          <w:szCs w:val="32"/>
        </w:rPr>
        <w:t>有需要的，可取消企业借用外债限额等，</w:t>
      </w:r>
      <w:proofErr w:type="gramStart"/>
      <w:r>
        <w:rPr>
          <w:rFonts w:ascii="仿宋_GB2312" w:eastAsia="仿宋_GB2312" w:hAnsi="仿宋_GB2312" w:cs="仿宋_GB2312" w:hint="eastAsia"/>
          <w:sz w:val="32"/>
          <w:szCs w:val="32"/>
        </w:rPr>
        <w:t>并可线上</w:t>
      </w:r>
      <w:proofErr w:type="gramEnd"/>
      <w:r>
        <w:rPr>
          <w:rFonts w:ascii="仿宋_GB2312" w:eastAsia="仿宋_GB2312" w:hAnsi="仿宋_GB2312" w:cs="仿宋_GB2312" w:hint="eastAsia"/>
          <w:sz w:val="32"/>
          <w:szCs w:val="32"/>
        </w:rPr>
        <w:t>申请外债登记，便利企业开展跨境融资。</w:t>
      </w:r>
    </w:p>
    <w:p w14:paraId="01578CA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（二十六）支持个人和企业合理用汇需求</w:t>
      </w:r>
      <w:r>
        <w:rPr>
          <w:rFonts w:ascii="仿宋_GB2312" w:eastAsia="仿宋_GB2312" w:hAnsi="仿宋_GB2312" w:cs="仿宋_GB2312" w:hint="eastAsia"/>
          <w:sz w:val="32"/>
          <w:szCs w:val="32"/>
        </w:rPr>
        <w:t>。银行应当密切关注个人用汇需求，鼓励通过手机银行等线</w:t>
      </w:r>
      <w:proofErr w:type="gramStart"/>
      <w:r>
        <w:rPr>
          <w:rFonts w:ascii="仿宋_GB2312" w:eastAsia="仿宋_GB2312" w:hAnsi="仿宋_GB2312" w:cs="仿宋_GB2312" w:hint="eastAsia"/>
          <w:sz w:val="32"/>
          <w:szCs w:val="32"/>
        </w:rPr>
        <w:t>上渠道</w:t>
      </w:r>
      <w:proofErr w:type="gramEnd"/>
      <w:r>
        <w:rPr>
          <w:rFonts w:ascii="仿宋_GB2312" w:eastAsia="仿宋_GB2312" w:hAnsi="仿宋_GB2312" w:cs="仿宋_GB2312" w:hint="eastAsia"/>
          <w:sz w:val="32"/>
          <w:szCs w:val="32"/>
        </w:rPr>
        <w:t>办理个人外汇业务。与疫情防控有关的其他特殊外汇及人民币跨境业务，银行可先行办理、事后检查，并分别向所在地外汇局分支机构、人民银行分支机构报备。</w:t>
      </w:r>
    </w:p>
    <w:p w14:paraId="16BBA65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（二十七）简化疫情防控相关跨境人民币业务办理流程。</w:t>
      </w:r>
      <w:r>
        <w:rPr>
          <w:rFonts w:ascii="仿宋_GB2312" w:eastAsia="仿宋_GB2312" w:hAnsi="仿宋_GB2312" w:cs="仿宋_GB2312" w:hint="eastAsia"/>
          <w:sz w:val="32"/>
          <w:szCs w:val="32"/>
        </w:rPr>
        <w:t>支持银行在“展业三原则”基础上，凭企业提交的收付款指令，直接为其办理疫情防控相关进口跨境人民币结算业务以及资本项目下收入人民币资金在境内支付使</w:t>
      </w:r>
      <w:r>
        <w:rPr>
          <w:rFonts w:ascii="仿宋_GB2312" w:eastAsia="仿宋_GB2312" w:hAnsi="仿宋_GB2312" w:cs="仿宋_GB2312" w:hint="eastAsia"/>
          <w:sz w:val="32"/>
          <w:szCs w:val="32"/>
        </w:rPr>
        <w:t>用。</w:t>
      </w:r>
    </w:p>
    <w:p w14:paraId="37E8BF2E"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五、加强金融系统党的领导，为打赢疫情防控阻击战提供坚强政治保证</w:t>
      </w:r>
    </w:p>
    <w:p w14:paraId="76FB24C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（二十八）强化疫情防控的组织保障。</w:t>
      </w:r>
      <w:r>
        <w:rPr>
          <w:rFonts w:ascii="仿宋_GB2312" w:eastAsia="仿宋_GB2312" w:hAnsi="仿宋_GB2312" w:cs="仿宋_GB2312" w:hint="eastAsia"/>
          <w:sz w:val="32"/>
          <w:szCs w:val="32"/>
        </w:rPr>
        <w:t>金融管理部门和金融机构要增强“四个意识”，坚定“四个自信”，做到“两个维护”，切实把思想和行动统一到习近平总书记的重要指示精神上来，把打赢疫情防控阻击战作为当前重大政治任务，全力以赴做好各项金融服务工作。</w:t>
      </w:r>
    </w:p>
    <w:p w14:paraId="1BBFFA4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lastRenderedPageBreak/>
        <w:t>（二十九）做好自身的疫情防控工作。</w:t>
      </w:r>
      <w:r>
        <w:rPr>
          <w:rFonts w:ascii="仿宋_GB2312" w:eastAsia="仿宋_GB2312" w:hAnsi="仿宋_GB2312" w:cs="仿宋_GB2312" w:hint="eastAsia"/>
          <w:sz w:val="32"/>
          <w:szCs w:val="32"/>
        </w:rPr>
        <w:t>金融管理部门和金融机构要完善疫情应对工作机制，持续关注员工特别是从疫情较重地区返回员工的健康情况，建立日报制度，加大疫情排查力度，做好员工防疫安排，努力为员工提供必要的</w:t>
      </w:r>
      <w:r>
        <w:rPr>
          <w:rFonts w:ascii="仿宋_GB2312" w:eastAsia="仿宋_GB2312" w:hAnsi="仿宋_GB2312" w:cs="仿宋_GB2312" w:hint="eastAsia"/>
          <w:sz w:val="32"/>
          <w:szCs w:val="32"/>
        </w:rPr>
        <w:t>防疫用品。</w:t>
      </w:r>
    </w:p>
    <w:p w14:paraId="2EF26BC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（三十）配合地方政府加强应急管理。</w:t>
      </w:r>
      <w:r>
        <w:rPr>
          <w:rFonts w:ascii="仿宋_GB2312" w:eastAsia="仿宋_GB2312" w:hAnsi="仿宋_GB2312" w:cs="仿宋_GB2312" w:hint="eastAsia"/>
          <w:sz w:val="32"/>
          <w:szCs w:val="32"/>
        </w:rPr>
        <w:t>金融管理部门和金融机构要按照属地原则，配合当地政府做好组织协调，及时处理突发事件。服从当地政府防疫安排，对防控疫情需要征用的人员车辆、设备设施等，不得推诿拒绝。各单位要继续严格执行应急值守制度，确保政令畅通。</w:t>
      </w:r>
    </w:p>
    <w:p w14:paraId="251CE11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各单位在执行中遇到的情况请及时报告。</w:t>
      </w:r>
    </w:p>
    <w:p w14:paraId="5FF52E76" w14:textId="77777777" w:rsidR="0039688A" w:rsidRDefault="0039688A">
      <w:pPr>
        <w:pStyle w:val="11"/>
        <w:widowControl w:val="0"/>
        <w:spacing w:line="360" w:lineRule="auto"/>
        <w:ind w:firstLineChars="200" w:firstLine="640"/>
        <w:rPr>
          <w:rFonts w:ascii="仿宋_GB2312" w:eastAsia="仿宋_GB2312" w:hAnsi="仿宋_GB2312" w:cs="仿宋_GB2312"/>
          <w:sz w:val="32"/>
          <w:szCs w:val="32"/>
        </w:rPr>
      </w:pPr>
    </w:p>
    <w:p w14:paraId="5C045AA7" w14:textId="77777777" w:rsidR="0039688A" w:rsidRDefault="0039688A">
      <w:pPr>
        <w:pStyle w:val="11"/>
        <w:widowControl w:val="0"/>
        <w:spacing w:line="360" w:lineRule="auto"/>
        <w:ind w:firstLineChars="200" w:firstLine="640"/>
        <w:rPr>
          <w:rFonts w:ascii="仿宋_GB2312" w:eastAsia="仿宋_GB2312" w:hAnsi="仿宋_GB2312" w:cs="仿宋_GB2312"/>
          <w:sz w:val="32"/>
          <w:szCs w:val="32"/>
        </w:rPr>
      </w:pPr>
    </w:p>
    <w:p w14:paraId="2E16A730" w14:textId="77777777" w:rsidR="0039688A" w:rsidRDefault="00EF7FA4">
      <w:pPr>
        <w:pStyle w:val="11"/>
        <w:widowControl w:val="0"/>
        <w:spacing w:line="360" w:lineRule="auto"/>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中国人民银行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财政部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银保监会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证监会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外汇局</w:t>
      </w:r>
    </w:p>
    <w:p w14:paraId="3618B335" w14:textId="77777777" w:rsidR="0039688A" w:rsidRDefault="00EF7FA4">
      <w:pPr>
        <w:pStyle w:val="11"/>
        <w:widowControl w:val="0"/>
        <w:spacing w:line="360" w:lineRule="auto"/>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14:paraId="6C9FB8C4" w14:textId="77777777" w:rsidR="0039688A" w:rsidRDefault="0039688A">
      <w:pPr>
        <w:pStyle w:val="11"/>
        <w:widowControl w:val="0"/>
        <w:spacing w:line="360" w:lineRule="auto"/>
        <w:rPr>
          <w:rFonts w:ascii="仿宋_GB2312" w:eastAsia="仿宋_GB2312" w:hAnsi="仿宋_GB2312" w:cs="仿宋_GB2312"/>
          <w:sz w:val="32"/>
          <w:szCs w:val="32"/>
        </w:rPr>
      </w:pPr>
    </w:p>
    <w:p w14:paraId="4680201A" w14:textId="77777777" w:rsidR="0039688A" w:rsidRDefault="0039688A">
      <w:pPr>
        <w:pStyle w:val="11"/>
        <w:widowControl w:val="0"/>
        <w:spacing w:line="360" w:lineRule="auto"/>
        <w:rPr>
          <w:rFonts w:ascii="仿宋_GB2312" w:eastAsia="仿宋_GB2312" w:hAnsi="仿宋_GB2312" w:cs="仿宋_GB2312"/>
          <w:sz w:val="32"/>
          <w:szCs w:val="32"/>
        </w:rPr>
      </w:pPr>
    </w:p>
    <w:p w14:paraId="3C5C6AAD" w14:textId="77777777" w:rsidR="0039688A" w:rsidRDefault="0039688A">
      <w:pPr>
        <w:pStyle w:val="11"/>
        <w:widowControl w:val="0"/>
        <w:spacing w:line="360" w:lineRule="auto"/>
        <w:rPr>
          <w:rFonts w:ascii="仿宋_GB2312" w:eastAsia="仿宋_GB2312" w:hAnsi="仿宋_GB2312" w:cs="仿宋_GB2312"/>
          <w:sz w:val="32"/>
          <w:szCs w:val="32"/>
        </w:rPr>
      </w:pPr>
    </w:p>
    <w:p w14:paraId="40753189" w14:textId="77777777" w:rsidR="0039688A" w:rsidRDefault="0039688A">
      <w:pPr>
        <w:pStyle w:val="11"/>
        <w:widowControl w:val="0"/>
        <w:spacing w:line="360" w:lineRule="auto"/>
        <w:rPr>
          <w:rFonts w:ascii="仿宋_GB2312" w:eastAsia="仿宋_GB2312" w:hAnsi="仿宋_GB2312" w:cs="仿宋_GB2312"/>
          <w:sz w:val="32"/>
          <w:szCs w:val="32"/>
        </w:rPr>
      </w:pPr>
    </w:p>
    <w:p w14:paraId="6AFA2192" w14:textId="77777777" w:rsidR="0039688A" w:rsidRDefault="0039688A">
      <w:pPr>
        <w:pStyle w:val="11"/>
        <w:widowControl w:val="0"/>
        <w:spacing w:line="360" w:lineRule="auto"/>
        <w:rPr>
          <w:rFonts w:ascii="仿宋_GB2312" w:eastAsia="仿宋_GB2312" w:hAnsi="仿宋_GB2312" w:cs="仿宋_GB2312"/>
          <w:sz w:val="32"/>
          <w:szCs w:val="32"/>
        </w:rPr>
      </w:pPr>
    </w:p>
    <w:p w14:paraId="18E6BED9" w14:textId="77777777" w:rsidR="0039688A" w:rsidRDefault="0039688A">
      <w:pPr>
        <w:pStyle w:val="11"/>
        <w:widowControl w:val="0"/>
        <w:spacing w:line="360" w:lineRule="auto"/>
        <w:rPr>
          <w:rFonts w:ascii="仿宋_GB2312" w:eastAsia="仿宋_GB2312" w:hAnsi="仿宋_GB2312" w:cs="仿宋_GB2312"/>
          <w:sz w:val="32"/>
          <w:szCs w:val="32"/>
        </w:rPr>
      </w:pPr>
    </w:p>
    <w:p w14:paraId="67345861" w14:textId="77777777" w:rsidR="0039688A" w:rsidRDefault="0039688A">
      <w:pPr>
        <w:pStyle w:val="11"/>
        <w:widowControl w:val="0"/>
        <w:spacing w:line="360" w:lineRule="auto"/>
        <w:rPr>
          <w:rFonts w:ascii="仿宋_GB2312" w:eastAsia="仿宋_GB2312" w:hAnsi="仿宋_GB2312" w:cs="仿宋_GB2312"/>
          <w:sz w:val="32"/>
          <w:szCs w:val="32"/>
        </w:rPr>
      </w:pPr>
    </w:p>
    <w:p w14:paraId="5E2F815D" w14:textId="77777777" w:rsidR="0039688A" w:rsidRDefault="00EF7FA4">
      <w:pPr>
        <w:pStyle w:val="11"/>
        <w:widowControl w:val="0"/>
        <w:spacing w:line="360" w:lineRule="auto"/>
        <w:jc w:val="center"/>
        <w:rPr>
          <w:rFonts w:ascii="方正小标宋简体" w:eastAsia="方正小标宋简体" w:hAnsi="方正小标宋简体" w:cs="方正小标宋简体"/>
          <w:sz w:val="36"/>
          <w:szCs w:val="36"/>
          <w:lang w:val="en"/>
        </w:rPr>
      </w:pPr>
      <w:r>
        <w:rPr>
          <w:rFonts w:ascii="方正小标宋简体" w:eastAsia="方正小标宋简体" w:hAnsi="方正小标宋简体" w:cs="方正小标宋简体" w:hint="eastAsia"/>
          <w:sz w:val="36"/>
          <w:szCs w:val="36"/>
          <w:lang w:val="en"/>
        </w:rPr>
        <w:t>关于疫情防控期间做好企业债券工作的通知</w:t>
      </w:r>
    </w:p>
    <w:p w14:paraId="5F82BDDA" w14:textId="77777777" w:rsidR="0039688A" w:rsidRDefault="00EF7FA4">
      <w:pPr>
        <w:pStyle w:val="11"/>
        <w:widowControl w:val="0"/>
        <w:spacing w:line="360" w:lineRule="auto"/>
        <w:jc w:val="center"/>
        <w:rPr>
          <w:rFonts w:ascii="仿宋_GB2312" w:eastAsia="仿宋_GB2312" w:hAnsi="仿宋_GB2312" w:cs="仿宋_GB2312"/>
          <w:sz w:val="30"/>
          <w:szCs w:val="30"/>
          <w:lang w:val="en"/>
        </w:rPr>
      </w:pPr>
      <w:r>
        <w:rPr>
          <w:rFonts w:ascii="仿宋_GB2312" w:eastAsia="仿宋_GB2312" w:hAnsi="仿宋_GB2312" w:cs="仿宋_GB2312" w:hint="eastAsia"/>
          <w:sz w:val="30"/>
          <w:szCs w:val="30"/>
          <w:lang w:val="en"/>
        </w:rPr>
        <w:t>发改办财金〔</w:t>
      </w:r>
      <w:r>
        <w:rPr>
          <w:rFonts w:ascii="仿宋_GB2312" w:eastAsia="仿宋_GB2312" w:hAnsi="仿宋_GB2312" w:cs="仿宋_GB2312" w:hint="eastAsia"/>
          <w:sz w:val="30"/>
          <w:szCs w:val="30"/>
          <w:lang w:val="en"/>
        </w:rPr>
        <w:t>2020</w:t>
      </w:r>
      <w:r>
        <w:rPr>
          <w:rFonts w:ascii="仿宋_GB2312" w:eastAsia="仿宋_GB2312" w:hAnsi="仿宋_GB2312" w:cs="仿宋_GB2312" w:hint="eastAsia"/>
          <w:sz w:val="30"/>
          <w:szCs w:val="30"/>
          <w:lang w:val="en"/>
        </w:rPr>
        <w:t>〕</w:t>
      </w:r>
      <w:r>
        <w:rPr>
          <w:rFonts w:ascii="仿宋_GB2312" w:eastAsia="仿宋_GB2312" w:hAnsi="仿宋_GB2312" w:cs="仿宋_GB2312" w:hint="eastAsia"/>
          <w:sz w:val="30"/>
          <w:szCs w:val="30"/>
          <w:lang w:val="en"/>
        </w:rPr>
        <w:t>111</w:t>
      </w:r>
      <w:r>
        <w:rPr>
          <w:rFonts w:ascii="仿宋_GB2312" w:eastAsia="仿宋_GB2312" w:hAnsi="仿宋_GB2312" w:cs="仿宋_GB2312" w:hint="eastAsia"/>
          <w:sz w:val="30"/>
          <w:szCs w:val="30"/>
          <w:lang w:val="en"/>
        </w:rPr>
        <w:t>号</w:t>
      </w:r>
    </w:p>
    <w:p w14:paraId="35BA31B5" w14:textId="77777777" w:rsidR="0039688A" w:rsidRDefault="00EF7FA4">
      <w:pPr>
        <w:pStyle w:val="11"/>
        <w:widowControl w:val="0"/>
        <w:spacing w:line="360" w:lineRule="auto"/>
        <w:rPr>
          <w:rFonts w:ascii="仿宋_GB2312" w:eastAsia="仿宋_GB2312" w:hAnsi="仿宋_GB2312" w:cs="仿宋_GB2312"/>
          <w:sz w:val="32"/>
          <w:szCs w:val="32"/>
          <w:lang w:val="en"/>
        </w:rPr>
      </w:pP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各省、自治区、直辖市及计划单列市、新疆生产建设兵团发展改革委，各有关单位</w:t>
      </w:r>
      <w:r>
        <w:rPr>
          <w:rFonts w:ascii="仿宋_GB2312" w:eastAsia="仿宋_GB2312" w:hAnsi="仿宋_GB2312" w:cs="仿宋_GB2312" w:hint="eastAsia"/>
          <w:sz w:val="32"/>
          <w:szCs w:val="32"/>
          <w:lang w:val="en"/>
        </w:rPr>
        <w:t>:</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  为贯彻落</w:t>
      </w:r>
      <w:proofErr w:type="gramStart"/>
      <w:r>
        <w:rPr>
          <w:rFonts w:ascii="仿宋_GB2312" w:eastAsia="仿宋_GB2312" w:hAnsi="仿宋_GB2312" w:cs="仿宋_GB2312" w:hint="eastAsia"/>
          <w:sz w:val="32"/>
          <w:szCs w:val="32"/>
          <w:lang w:val="en"/>
        </w:rPr>
        <w:t>实习近</w:t>
      </w:r>
      <w:proofErr w:type="gramEnd"/>
      <w:r>
        <w:rPr>
          <w:rFonts w:ascii="仿宋_GB2312" w:eastAsia="仿宋_GB2312" w:hAnsi="仿宋_GB2312" w:cs="仿宋_GB2312" w:hint="eastAsia"/>
          <w:sz w:val="32"/>
          <w:szCs w:val="32"/>
          <w:lang w:val="en"/>
        </w:rPr>
        <w:t>平总书记重要指示和《中共中央关于加强党的领导、为打赢疫情防控阻击战提供坚强政治保证的通知》精神，深入落实中央应对疫情工作领导小组和国务院联防联控机制有关要求，进一步强化金融对疫情防控工作的支持，现就疫情防控期间企业债券有关工作通知如下。</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w:t>
      </w:r>
      <w:r>
        <w:rPr>
          <w:rFonts w:ascii="仿宋_GB2312" w:eastAsia="仿宋_GB2312" w:hAnsi="仿宋_GB2312" w:cs="仿宋_GB2312" w:hint="eastAsia"/>
          <w:b/>
          <w:bCs/>
          <w:sz w:val="32"/>
          <w:szCs w:val="32"/>
          <w:lang w:val="en"/>
        </w:rPr>
        <w:t>一、多</w:t>
      </w:r>
      <w:proofErr w:type="gramStart"/>
      <w:r>
        <w:rPr>
          <w:rFonts w:ascii="仿宋_GB2312" w:eastAsia="仿宋_GB2312" w:hAnsi="仿宋_GB2312" w:cs="仿宋_GB2312" w:hint="eastAsia"/>
          <w:b/>
          <w:bCs/>
          <w:sz w:val="32"/>
          <w:szCs w:val="32"/>
          <w:lang w:val="en"/>
        </w:rPr>
        <w:t>措</w:t>
      </w:r>
      <w:proofErr w:type="gramEnd"/>
      <w:r>
        <w:rPr>
          <w:rFonts w:ascii="仿宋_GB2312" w:eastAsia="仿宋_GB2312" w:hAnsi="仿宋_GB2312" w:cs="仿宋_GB2312" w:hint="eastAsia"/>
          <w:b/>
          <w:bCs/>
          <w:sz w:val="32"/>
          <w:szCs w:val="32"/>
          <w:lang w:val="en"/>
        </w:rPr>
        <w:t>并举支持疫情地区和疫情防控企业的债券融资需求</w:t>
      </w:r>
      <w:r>
        <w:rPr>
          <w:rFonts w:ascii="仿宋_GB2312" w:eastAsia="仿宋_GB2312" w:hAnsi="仿宋_GB2312" w:cs="仿宋_GB2312" w:hint="eastAsia"/>
          <w:b/>
          <w:bCs/>
          <w:sz w:val="32"/>
          <w:szCs w:val="32"/>
          <w:lang w:val="en"/>
        </w:rPr>
        <w:br/>
      </w:r>
      <w:r>
        <w:rPr>
          <w:rFonts w:ascii="仿宋_GB2312" w:eastAsia="仿宋_GB2312" w:hAnsi="仿宋_GB2312" w:cs="仿宋_GB2312" w:hint="eastAsia"/>
          <w:sz w:val="32"/>
          <w:szCs w:val="32"/>
          <w:lang w:val="en"/>
        </w:rPr>
        <w:t>  </w:t>
      </w:r>
      <w:r>
        <w:rPr>
          <w:rFonts w:ascii="华文楷体" w:eastAsia="华文楷体" w:hAnsi="华文楷体" w:cs="华文楷体" w:hint="eastAsia"/>
          <w:sz w:val="32"/>
          <w:szCs w:val="32"/>
          <w:lang w:val="en"/>
        </w:rPr>
        <w:t>（一）支持企业债券募集资金用于疫情防控相关医疗服务、科研攻关、医药产品制造以及疫情防控基础设施建设等项目，在偿债保障措</w:t>
      </w:r>
      <w:r>
        <w:rPr>
          <w:rFonts w:ascii="华文楷体" w:eastAsia="华文楷体" w:hAnsi="华文楷体" w:cs="华文楷体" w:hint="eastAsia"/>
          <w:sz w:val="32"/>
          <w:szCs w:val="32"/>
          <w:lang w:val="en"/>
        </w:rPr>
        <w:t>施完善的情况下，可适当放宽该类项目收益覆盖要求。</w:t>
      </w:r>
      <w:r>
        <w:rPr>
          <w:rFonts w:ascii="仿宋_GB2312" w:eastAsia="仿宋_GB2312" w:hAnsi="仿宋_GB2312" w:cs="仿宋_GB2312" w:hint="eastAsia"/>
          <w:sz w:val="32"/>
          <w:szCs w:val="32"/>
          <w:lang w:val="en"/>
        </w:rPr>
        <w:t>申报阶段，支持企业债券资金用于处于前期阶段的该类项目建设，但应全面详尽披露最新的项目合法合</w:t>
      </w:r>
      <w:proofErr w:type="gramStart"/>
      <w:r>
        <w:rPr>
          <w:rFonts w:ascii="仿宋_GB2312" w:eastAsia="仿宋_GB2312" w:hAnsi="仿宋_GB2312" w:cs="仿宋_GB2312" w:hint="eastAsia"/>
          <w:sz w:val="32"/>
          <w:szCs w:val="32"/>
          <w:lang w:val="en"/>
        </w:rPr>
        <w:t>规</w:t>
      </w:r>
      <w:proofErr w:type="gramEnd"/>
      <w:r>
        <w:rPr>
          <w:rFonts w:ascii="仿宋_GB2312" w:eastAsia="仿宋_GB2312" w:hAnsi="仿宋_GB2312" w:cs="仿宋_GB2312" w:hint="eastAsia"/>
          <w:sz w:val="32"/>
          <w:szCs w:val="32"/>
          <w:lang w:val="en"/>
        </w:rPr>
        <w:t>信息。</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w:t>
      </w:r>
      <w:r>
        <w:rPr>
          <w:rFonts w:ascii="华文楷体" w:eastAsia="华文楷体" w:hAnsi="华文楷体" w:cs="华文楷体" w:hint="eastAsia"/>
          <w:sz w:val="32"/>
          <w:szCs w:val="32"/>
          <w:lang w:val="en"/>
        </w:rPr>
        <w:t>（二）允许企业债券募集资金用于偿还或置换前期因疫情防控工作产生的项目贷款。</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w:t>
      </w:r>
      <w:r>
        <w:rPr>
          <w:rFonts w:ascii="华文楷体" w:eastAsia="华文楷体" w:hAnsi="华文楷体" w:cs="华文楷体" w:hint="eastAsia"/>
          <w:sz w:val="32"/>
          <w:szCs w:val="32"/>
          <w:lang w:val="en"/>
        </w:rPr>
        <w:t>（三）鼓励信用优良企业发行小</w:t>
      </w:r>
      <w:proofErr w:type="gramStart"/>
      <w:r>
        <w:rPr>
          <w:rFonts w:ascii="华文楷体" w:eastAsia="华文楷体" w:hAnsi="华文楷体" w:cs="华文楷体" w:hint="eastAsia"/>
          <w:sz w:val="32"/>
          <w:szCs w:val="32"/>
          <w:lang w:val="en"/>
        </w:rPr>
        <w:t>微企业</w:t>
      </w:r>
      <w:proofErr w:type="gramEnd"/>
      <w:r>
        <w:rPr>
          <w:rFonts w:ascii="华文楷体" w:eastAsia="华文楷体" w:hAnsi="华文楷体" w:cs="华文楷体" w:hint="eastAsia"/>
          <w:sz w:val="32"/>
          <w:szCs w:val="32"/>
          <w:lang w:val="en"/>
        </w:rPr>
        <w:t>增信集合债券，为受疫情影响的中小</w:t>
      </w:r>
      <w:proofErr w:type="gramStart"/>
      <w:r>
        <w:rPr>
          <w:rFonts w:ascii="华文楷体" w:eastAsia="华文楷体" w:hAnsi="华文楷体" w:cs="华文楷体" w:hint="eastAsia"/>
          <w:sz w:val="32"/>
          <w:szCs w:val="32"/>
          <w:lang w:val="en"/>
        </w:rPr>
        <w:t>微企业</w:t>
      </w:r>
      <w:proofErr w:type="gramEnd"/>
      <w:r>
        <w:rPr>
          <w:rFonts w:ascii="华文楷体" w:eastAsia="华文楷体" w:hAnsi="华文楷体" w:cs="华文楷体" w:hint="eastAsia"/>
          <w:sz w:val="32"/>
          <w:szCs w:val="32"/>
          <w:lang w:val="en"/>
        </w:rPr>
        <w:t>提供流动性支持。</w:t>
      </w:r>
      <w:r>
        <w:rPr>
          <w:rFonts w:ascii="仿宋_GB2312" w:eastAsia="仿宋_GB2312" w:hAnsi="仿宋_GB2312" w:cs="仿宋_GB2312" w:hint="eastAsia"/>
          <w:sz w:val="32"/>
          <w:szCs w:val="32"/>
          <w:lang w:val="en"/>
        </w:rPr>
        <w:t>允许债券发行人</w:t>
      </w:r>
      <w:r>
        <w:rPr>
          <w:rFonts w:ascii="仿宋_GB2312" w:eastAsia="仿宋_GB2312" w:hAnsi="仿宋_GB2312" w:cs="仿宋_GB2312" w:hint="eastAsia"/>
          <w:sz w:val="32"/>
          <w:szCs w:val="32"/>
          <w:lang w:val="en"/>
        </w:rPr>
        <w:lastRenderedPageBreak/>
        <w:t>使用不超过</w:t>
      </w:r>
      <w:r>
        <w:rPr>
          <w:rFonts w:ascii="仿宋_GB2312" w:eastAsia="仿宋_GB2312" w:hAnsi="仿宋_GB2312" w:cs="仿宋_GB2312" w:hint="eastAsia"/>
          <w:sz w:val="32"/>
          <w:szCs w:val="32"/>
          <w:lang w:val="en"/>
        </w:rPr>
        <w:t>40%</w:t>
      </w:r>
      <w:r>
        <w:rPr>
          <w:rFonts w:ascii="仿宋_GB2312" w:eastAsia="仿宋_GB2312" w:hAnsi="仿宋_GB2312" w:cs="仿宋_GB2312" w:hint="eastAsia"/>
          <w:sz w:val="32"/>
          <w:szCs w:val="32"/>
          <w:lang w:val="en"/>
        </w:rPr>
        <w:t>的债券资金用于补充营运资金，同时将委托贷款集中度的要求放宽为“对单个委贷对象发放的委贷资金累计余额不得超过</w:t>
      </w:r>
      <w:r>
        <w:rPr>
          <w:rFonts w:ascii="仿宋_GB2312" w:eastAsia="仿宋_GB2312" w:hAnsi="仿宋_GB2312" w:cs="仿宋_GB2312" w:hint="eastAsia"/>
          <w:sz w:val="32"/>
          <w:szCs w:val="32"/>
          <w:lang w:val="en"/>
        </w:rPr>
        <w:t>5000</w:t>
      </w:r>
      <w:r>
        <w:rPr>
          <w:rFonts w:ascii="仿宋_GB2312" w:eastAsia="仿宋_GB2312" w:hAnsi="仿宋_GB2312" w:cs="仿宋_GB2312" w:hint="eastAsia"/>
          <w:sz w:val="32"/>
          <w:szCs w:val="32"/>
          <w:lang w:val="en"/>
        </w:rPr>
        <w:t>万元且不得超过小微债募集资金总规模的</w:t>
      </w:r>
      <w:r>
        <w:rPr>
          <w:rFonts w:ascii="仿宋_GB2312" w:eastAsia="仿宋_GB2312" w:hAnsi="仿宋_GB2312" w:cs="仿宋_GB2312" w:hint="eastAsia"/>
          <w:sz w:val="32"/>
          <w:szCs w:val="32"/>
          <w:lang w:val="en"/>
        </w:rPr>
        <w:t>10%</w:t>
      </w:r>
      <w:r>
        <w:rPr>
          <w:rFonts w:ascii="仿宋_GB2312" w:eastAsia="仿宋_GB2312" w:hAnsi="仿宋_GB2312" w:cs="仿宋_GB2312" w:hint="eastAsia"/>
          <w:sz w:val="32"/>
          <w:szCs w:val="32"/>
          <w:lang w:val="en"/>
        </w:rPr>
        <w:t>”。</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w:t>
      </w:r>
      <w:r>
        <w:rPr>
          <w:rFonts w:ascii="华文楷体" w:eastAsia="华文楷体" w:hAnsi="华文楷体" w:cs="华文楷体" w:hint="eastAsia"/>
          <w:sz w:val="32"/>
          <w:szCs w:val="32"/>
          <w:lang w:val="en"/>
        </w:rPr>
        <w:t>（四）对于自身资产质量优良、</w:t>
      </w:r>
      <w:proofErr w:type="gramStart"/>
      <w:r>
        <w:rPr>
          <w:rFonts w:ascii="华文楷体" w:eastAsia="华文楷体" w:hAnsi="华文楷体" w:cs="华文楷体" w:hint="eastAsia"/>
          <w:sz w:val="32"/>
          <w:szCs w:val="32"/>
          <w:lang w:val="en"/>
        </w:rPr>
        <w:t>募投项目</w:t>
      </w:r>
      <w:proofErr w:type="gramEnd"/>
      <w:r>
        <w:rPr>
          <w:rFonts w:ascii="华文楷体" w:eastAsia="华文楷体" w:hAnsi="华文楷体" w:cs="华文楷体" w:hint="eastAsia"/>
          <w:sz w:val="32"/>
          <w:szCs w:val="32"/>
          <w:lang w:val="en"/>
        </w:rPr>
        <w:t>运营良好，但受疫情影响严重的企业，允许申请发行新的企业债券专项用于偿还</w:t>
      </w:r>
      <w:r>
        <w:rPr>
          <w:rFonts w:ascii="华文楷体" w:eastAsia="华文楷体" w:hAnsi="华文楷体" w:cs="华文楷体" w:hint="eastAsia"/>
          <w:sz w:val="32"/>
          <w:szCs w:val="32"/>
          <w:lang w:val="en"/>
        </w:rPr>
        <w:t>2020</w:t>
      </w:r>
      <w:r>
        <w:rPr>
          <w:rFonts w:ascii="华文楷体" w:eastAsia="华文楷体" w:hAnsi="华文楷体" w:cs="华文楷体" w:hint="eastAsia"/>
          <w:sz w:val="32"/>
          <w:szCs w:val="32"/>
          <w:lang w:val="en"/>
        </w:rPr>
        <w:t>年内即将到期的企业债券本金及利息。</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w:t>
      </w:r>
      <w:r>
        <w:rPr>
          <w:rFonts w:ascii="仿宋_GB2312" w:eastAsia="仿宋_GB2312" w:hAnsi="仿宋_GB2312" w:cs="仿宋_GB2312" w:hint="eastAsia"/>
          <w:b/>
          <w:bCs/>
          <w:sz w:val="32"/>
          <w:szCs w:val="32"/>
          <w:lang w:val="en"/>
        </w:rPr>
        <w:t> 二、最大限度简便疫情防控期间企业债券业务办理</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w:t>
      </w:r>
      <w:r>
        <w:rPr>
          <w:rFonts w:ascii="华文楷体" w:eastAsia="华文楷体" w:hAnsi="华文楷体" w:cs="华文楷体" w:hint="eastAsia"/>
          <w:sz w:val="32"/>
          <w:szCs w:val="32"/>
          <w:lang w:val="en"/>
        </w:rPr>
        <w:t>（一）设立申报“绿色通道”。</w:t>
      </w:r>
      <w:r>
        <w:rPr>
          <w:rFonts w:ascii="仿宋_GB2312" w:eastAsia="仿宋_GB2312" w:hAnsi="仿宋_GB2312" w:cs="仿宋_GB2312" w:hint="eastAsia"/>
          <w:sz w:val="32"/>
          <w:szCs w:val="32"/>
          <w:lang w:val="en"/>
        </w:rPr>
        <w:t>受疫情影响较大的企业以及疫情防控重点保障企业新申请企业债券的，企业可直接向我委报送申报材料，实行“即报即审”，安排专人对接、专项审核，并比照我委“加快和简化审核类”债券审核程序办理。</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w:t>
      </w:r>
      <w:r>
        <w:rPr>
          <w:rFonts w:ascii="华文楷体" w:eastAsia="华文楷体" w:hAnsi="华文楷体" w:cs="华文楷体" w:hint="eastAsia"/>
          <w:sz w:val="32"/>
          <w:szCs w:val="32"/>
          <w:lang w:val="en"/>
        </w:rPr>
        <w:t>（二）实行非现场业务办理。</w:t>
      </w:r>
      <w:r>
        <w:rPr>
          <w:rFonts w:ascii="仿宋_GB2312" w:eastAsia="仿宋_GB2312" w:hAnsi="仿宋_GB2312" w:cs="仿宋_GB2312" w:hint="eastAsia"/>
          <w:sz w:val="32"/>
          <w:szCs w:val="32"/>
          <w:lang w:val="en"/>
        </w:rPr>
        <w:t>全面支持发行人、主承销商等中介机构通过非现场办理企业债券的发行</w:t>
      </w:r>
      <w:r>
        <w:rPr>
          <w:rFonts w:ascii="仿宋_GB2312" w:eastAsia="仿宋_GB2312" w:hAnsi="仿宋_GB2312" w:cs="仿宋_GB2312" w:hint="eastAsia"/>
          <w:sz w:val="32"/>
          <w:szCs w:val="32"/>
          <w:lang w:val="en"/>
        </w:rPr>
        <w:t>申请、意见反馈、批文领取、信息披露、发行前备案等业务，可灵活</w:t>
      </w:r>
      <w:proofErr w:type="gramStart"/>
      <w:r>
        <w:rPr>
          <w:rFonts w:ascii="仿宋_GB2312" w:eastAsia="仿宋_GB2312" w:hAnsi="仿宋_GB2312" w:cs="仿宋_GB2312" w:hint="eastAsia"/>
          <w:sz w:val="32"/>
          <w:szCs w:val="32"/>
          <w:lang w:val="en"/>
        </w:rPr>
        <w:t>选择线</w:t>
      </w:r>
      <w:proofErr w:type="gramEnd"/>
      <w:r>
        <w:rPr>
          <w:rFonts w:ascii="仿宋_GB2312" w:eastAsia="仿宋_GB2312" w:hAnsi="仿宋_GB2312" w:cs="仿宋_GB2312" w:hint="eastAsia"/>
          <w:sz w:val="32"/>
          <w:szCs w:val="32"/>
          <w:lang w:val="en"/>
        </w:rPr>
        <w:t>上系统、传真、电子邮件、邮寄等方式向我委政务服务大厅报送材料，纸质材料待疫情结束后进行补充提供或领取。</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w:t>
      </w:r>
      <w:r>
        <w:rPr>
          <w:rFonts w:ascii="华文楷体" w:eastAsia="华文楷体" w:hAnsi="华文楷体" w:cs="华文楷体" w:hint="eastAsia"/>
          <w:sz w:val="32"/>
          <w:szCs w:val="32"/>
          <w:lang w:val="en"/>
        </w:rPr>
        <w:t>（三）适当延长批文有效期。</w:t>
      </w:r>
      <w:r>
        <w:rPr>
          <w:rFonts w:ascii="仿宋_GB2312" w:eastAsia="仿宋_GB2312" w:hAnsi="仿宋_GB2312" w:cs="仿宋_GB2312" w:hint="eastAsia"/>
          <w:sz w:val="32"/>
          <w:szCs w:val="32"/>
          <w:lang w:val="en"/>
        </w:rPr>
        <w:t>企业债券批复文件在</w:t>
      </w:r>
      <w:r>
        <w:rPr>
          <w:rFonts w:ascii="仿宋_GB2312" w:eastAsia="仿宋_GB2312" w:hAnsi="仿宋_GB2312" w:cs="仿宋_GB2312" w:hint="eastAsia"/>
          <w:sz w:val="32"/>
          <w:szCs w:val="32"/>
          <w:lang w:val="en"/>
        </w:rPr>
        <w:t>2020</w:t>
      </w:r>
      <w:r>
        <w:rPr>
          <w:rFonts w:ascii="仿宋_GB2312" w:eastAsia="仿宋_GB2312" w:hAnsi="仿宋_GB2312" w:cs="仿宋_GB2312" w:hint="eastAsia"/>
          <w:sz w:val="32"/>
          <w:szCs w:val="32"/>
          <w:lang w:val="en"/>
        </w:rPr>
        <w:t>年</w:t>
      </w:r>
      <w:r>
        <w:rPr>
          <w:rFonts w:ascii="仿宋_GB2312" w:eastAsia="仿宋_GB2312" w:hAnsi="仿宋_GB2312" w:cs="仿宋_GB2312" w:hint="eastAsia"/>
          <w:sz w:val="32"/>
          <w:szCs w:val="32"/>
          <w:lang w:val="en"/>
        </w:rPr>
        <w:t>2</w:t>
      </w:r>
      <w:r>
        <w:rPr>
          <w:rFonts w:ascii="仿宋_GB2312" w:eastAsia="仿宋_GB2312" w:hAnsi="仿宋_GB2312" w:cs="仿宋_GB2312" w:hint="eastAsia"/>
          <w:sz w:val="32"/>
          <w:szCs w:val="32"/>
          <w:lang w:val="en"/>
        </w:rPr>
        <w:t>月至</w:t>
      </w:r>
      <w:r>
        <w:rPr>
          <w:rFonts w:ascii="仿宋_GB2312" w:eastAsia="仿宋_GB2312" w:hAnsi="仿宋_GB2312" w:cs="仿宋_GB2312" w:hint="eastAsia"/>
          <w:sz w:val="32"/>
          <w:szCs w:val="32"/>
          <w:lang w:val="en"/>
        </w:rPr>
        <w:t>6</w:t>
      </w:r>
      <w:r>
        <w:rPr>
          <w:rFonts w:ascii="仿宋_GB2312" w:eastAsia="仿宋_GB2312" w:hAnsi="仿宋_GB2312" w:cs="仿宋_GB2312" w:hint="eastAsia"/>
          <w:sz w:val="32"/>
          <w:szCs w:val="32"/>
          <w:lang w:val="en"/>
        </w:rPr>
        <w:t>月期间到期的，相关批文有效期统一自动延长至</w:t>
      </w:r>
      <w:r>
        <w:rPr>
          <w:rFonts w:ascii="仿宋_GB2312" w:eastAsia="仿宋_GB2312" w:hAnsi="仿宋_GB2312" w:cs="仿宋_GB2312" w:hint="eastAsia"/>
          <w:sz w:val="32"/>
          <w:szCs w:val="32"/>
          <w:lang w:val="en"/>
        </w:rPr>
        <w:t>2020</w:t>
      </w:r>
      <w:r>
        <w:rPr>
          <w:rFonts w:ascii="仿宋_GB2312" w:eastAsia="仿宋_GB2312" w:hAnsi="仿宋_GB2312" w:cs="仿宋_GB2312" w:hint="eastAsia"/>
          <w:sz w:val="32"/>
          <w:szCs w:val="32"/>
          <w:lang w:val="en"/>
        </w:rPr>
        <w:t>年</w:t>
      </w:r>
      <w:r>
        <w:rPr>
          <w:rFonts w:ascii="仿宋_GB2312" w:eastAsia="仿宋_GB2312" w:hAnsi="仿宋_GB2312" w:cs="仿宋_GB2312" w:hint="eastAsia"/>
          <w:sz w:val="32"/>
          <w:szCs w:val="32"/>
          <w:lang w:val="en"/>
        </w:rPr>
        <w:t>6</w:t>
      </w:r>
      <w:r>
        <w:rPr>
          <w:rFonts w:ascii="仿宋_GB2312" w:eastAsia="仿宋_GB2312" w:hAnsi="仿宋_GB2312" w:cs="仿宋_GB2312" w:hint="eastAsia"/>
          <w:sz w:val="32"/>
          <w:szCs w:val="32"/>
          <w:lang w:val="en"/>
        </w:rPr>
        <w:t>月</w:t>
      </w:r>
      <w:r>
        <w:rPr>
          <w:rFonts w:ascii="仿宋_GB2312" w:eastAsia="仿宋_GB2312" w:hAnsi="仿宋_GB2312" w:cs="仿宋_GB2312" w:hint="eastAsia"/>
          <w:sz w:val="32"/>
          <w:szCs w:val="32"/>
          <w:lang w:val="en"/>
        </w:rPr>
        <w:t>30</w:t>
      </w:r>
      <w:r>
        <w:rPr>
          <w:rFonts w:ascii="仿宋_GB2312" w:eastAsia="仿宋_GB2312" w:hAnsi="仿宋_GB2312" w:cs="仿宋_GB2312" w:hint="eastAsia"/>
          <w:sz w:val="32"/>
          <w:szCs w:val="32"/>
          <w:lang w:val="en"/>
        </w:rPr>
        <w:t>日，并豁免发行人履行延期申请程序。</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w:t>
      </w:r>
      <w:r>
        <w:rPr>
          <w:rFonts w:ascii="华文楷体" w:eastAsia="华文楷体" w:hAnsi="华文楷体" w:cs="华文楷体" w:hint="eastAsia"/>
          <w:sz w:val="32"/>
          <w:szCs w:val="32"/>
          <w:lang w:val="en"/>
        </w:rPr>
        <w:t>（四）优化发行环节管理。</w:t>
      </w:r>
      <w:r>
        <w:rPr>
          <w:rFonts w:ascii="仿宋_GB2312" w:eastAsia="仿宋_GB2312" w:hAnsi="仿宋_GB2312" w:cs="仿宋_GB2312" w:hint="eastAsia"/>
          <w:sz w:val="32"/>
          <w:szCs w:val="32"/>
          <w:lang w:val="en"/>
        </w:rPr>
        <w:t>一是近期获准通过但尚未领取</w:t>
      </w:r>
      <w:r>
        <w:rPr>
          <w:rFonts w:ascii="仿宋_GB2312" w:eastAsia="仿宋_GB2312" w:hAnsi="仿宋_GB2312" w:cs="仿宋_GB2312" w:hint="eastAsia"/>
          <w:sz w:val="32"/>
          <w:szCs w:val="32"/>
          <w:lang w:val="en"/>
        </w:rPr>
        <w:lastRenderedPageBreak/>
        <w:t>企业债券批复文件的，可在发行材料中充分披露是否发生重大期后事项及其影响后，使用我委政务信息公开的电子批复文件启动发行。二是近期</w:t>
      </w:r>
      <w:proofErr w:type="gramStart"/>
      <w:r>
        <w:rPr>
          <w:rFonts w:ascii="仿宋_GB2312" w:eastAsia="仿宋_GB2312" w:hAnsi="仿宋_GB2312" w:cs="仿宋_GB2312" w:hint="eastAsia"/>
          <w:sz w:val="32"/>
          <w:szCs w:val="32"/>
          <w:lang w:val="en"/>
        </w:rPr>
        <w:t>拟启动</w:t>
      </w:r>
      <w:proofErr w:type="gramEnd"/>
      <w:r>
        <w:rPr>
          <w:rFonts w:ascii="仿宋_GB2312" w:eastAsia="仿宋_GB2312" w:hAnsi="仿宋_GB2312" w:cs="仿宋_GB2312" w:hint="eastAsia"/>
          <w:sz w:val="32"/>
          <w:szCs w:val="32"/>
          <w:lang w:val="en"/>
        </w:rPr>
        <w:t>债券发行工作的发行人，应提前与中央国债登记结算有限责任公司联系，鼓励错峰预约簿记建档时间，并尽可能减少发行现场人员。三是对于已经启动债券发行程序，但因受疫情影响未能在发行有效期内完成发行的，可申请适当放宽债券发行时限，或者发行人可按照有关规定履行程序后，灵活选择择期发行。</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w:t>
      </w:r>
      <w:r>
        <w:rPr>
          <w:rFonts w:ascii="仿宋_GB2312" w:eastAsia="仿宋_GB2312" w:hAnsi="仿宋_GB2312" w:cs="仿宋_GB2312" w:hint="eastAsia"/>
          <w:b/>
          <w:bCs/>
          <w:sz w:val="32"/>
          <w:szCs w:val="32"/>
          <w:lang w:val="en"/>
        </w:rPr>
        <w:t>三、切实做好债券存续</w:t>
      </w:r>
      <w:proofErr w:type="gramStart"/>
      <w:r>
        <w:rPr>
          <w:rFonts w:ascii="仿宋_GB2312" w:eastAsia="仿宋_GB2312" w:hAnsi="仿宋_GB2312" w:cs="仿宋_GB2312" w:hint="eastAsia"/>
          <w:b/>
          <w:bCs/>
          <w:sz w:val="32"/>
          <w:szCs w:val="32"/>
          <w:lang w:val="en"/>
        </w:rPr>
        <w:t>期信息</w:t>
      </w:r>
      <w:proofErr w:type="gramEnd"/>
      <w:r>
        <w:rPr>
          <w:rFonts w:ascii="仿宋_GB2312" w:eastAsia="仿宋_GB2312" w:hAnsi="仿宋_GB2312" w:cs="仿宋_GB2312" w:hint="eastAsia"/>
          <w:b/>
          <w:bCs/>
          <w:sz w:val="32"/>
          <w:szCs w:val="32"/>
          <w:lang w:val="en"/>
        </w:rPr>
        <w:t>披露和本息兑付工作</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w:t>
      </w:r>
      <w:r>
        <w:rPr>
          <w:rFonts w:ascii="华文楷体" w:eastAsia="华文楷体" w:hAnsi="华文楷体" w:cs="华文楷体" w:hint="eastAsia"/>
          <w:sz w:val="32"/>
          <w:szCs w:val="32"/>
          <w:lang w:val="en"/>
        </w:rPr>
        <w:t>（一）持续做好信息披露。</w:t>
      </w:r>
      <w:r>
        <w:rPr>
          <w:rFonts w:ascii="仿宋_GB2312" w:eastAsia="仿宋_GB2312" w:hAnsi="仿宋_GB2312" w:cs="仿宋_GB2312" w:hint="eastAsia"/>
          <w:sz w:val="32"/>
          <w:szCs w:val="32"/>
          <w:lang w:val="en"/>
        </w:rPr>
        <w:t>发行人受疫情影响预计难以按期披露</w:t>
      </w:r>
      <w:r>
        <w:rPr>
          <w:rFonts w:ascii="仿宋_GB2312" w:eastAsia="仿宋_GB2312" w:hAnsi="仿宋_GB2312" w:cs="仿宋_GB2312" w:hint="eastAsia"/>
          <w:sz w:val="32"/>
          <w:szCs w:val="32"/>
          <w:lang w:val="en"/>
        </w:rPr>
        <w:t>2019</w:t>
      </w:r>
      <w:r>
        <w:rPr>
          <w:rFonts w:ascii="仿宋_GB2312" w:eastAsia="仿宋_GB2312" w:hAnsi="仿宋_GB2312" w:cs="仿宋_GB2312" w:hint="eastAsia"/>
          <w:sz w:val="32"/>
          <w:szCs w:val="32"/>
          <w:lang w:val="en"/>
        </w:rPr>
        <w:t>年年报和</w:t>
      </w:r>
      <w:r>
        <w:rPr>
          <w:rFonts w:ascii="仿宋_GB2312" w:eastAsia="仿宋_GB2312" w:hAnsi="仿宋_GB2312" w:cs="仿宋_GB2312" w:hint="eastAsia"/>
          <w:sz w:val="32"/>
          <w:szCs w:val="32"/>
          <w:lang w:val="en"/>
        </w:rPr>
        <w:t>2020</w:t>
      </w:r>
      <w:r>
        <w:rPr>
          <w:rFonts w:ascii="仿宋_GB2312" w:eastAsia="仿宋_GB2312" w:hAnsi="仿宋_GB2312" w:cs="仿宋_GB2312" w:hint="eastAsia"/>
          <w:sz w:val="32"/>
          <w:szCs w:val="32"/>
          <w:lang w:val="en"/>
        </w:rPr>
        <w:t>年一季度报告的，应按照交易场所有关规定提前披露延期公告，并在公告中说明受疫情影响导致无法披露的详细</w:t>
      </w:r>
      <w:r>
        <w:rPr>
          <w:rFonts w:ascii="仿宋_GB2312" w:eastAsia="仿宋_GB2312" w:hAnsi="仿宋_GB2312" w:cs="仿宋_GB2312" w:hint="eastAsia"/>
          <w:sz w:val="32"/>
          <w:szCs w:val="32"/>
          <w:lang w:val="en"/>
        </w:rPr>
        <w:t>情况、预计可披露时间以及基本经营和财务数据等信息。期间，如发生重大期后事项，发行人应及时按照交易场所规定进行公告。</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w:t>
      </w:r>
      <w:r>
        <w:rPr>
          <w:rFonts w:ascii="华文楷体" w:eastAsia="华文楷体" w:hAnsi="华文楷体" w:cs="华文楷体" w:hint="eastAsia"/>
          <w:sz w:val="32"/>
          <w:szCs w:val="32"/>
          <w:lang w:val="en"/>
        </w:rPr>
        <w:t>（二）稳妥做好本息兑付。</w:t>
      </w:r>
      <w:r>
        <w:rPr>
          <w:rFonts w:ascii="仿宋_GB2312" w:eastAsia="仿宋_GB2312" w:hAnsi="仿宋_GB2312" w:cs="仿宋_GB2312" w:hint="eastAsia"/>
          <w:sz w:val="32"/>
          <w:szCs w:val="32"/>
          <w:lang w:val="en"/>
        </w:rPr>
        <w:t>疫情期间涉及债券还本付息的，发行人应尽早安排偿债资金，确保顺利完成本息兑付。确需召开债券持有人会议的，鼓励以视频或电话会议等非现场方式召开，并可合理简化召集召开程序。</w:t>
      </w:r>
      <w:r>
        <w:rPr>
          <w:rFonts w:ascii="仿宋_GB2312" w:eastAsia="仿宋_GB2312" w:hAnsi="仿宋_GB2312" w:cs="仿宋_GB2312" w:hint="eastAsia"/>
          <w:sz w:val="32"/>
          <w:szCs w:val="32"/>
          <w:lang w:val="en"/>
        </w:rPr>
        <w:br/>
      </w:r>
      <w:r>
        <w:rPr>
          <w:rFonts w:ascii="仿宋_GB2312" w:eastAsia="仿宋_GB2312" w:hAnsi="仿宋_GB2312" w:cs="仿宋_GB2312" w:hint="eastAsia"/>
          <w:sz w:val="32"/>
          <w:szCs w:val="32"/>
          <w:lang w:val="en"/>
        </w:rPr>
        <w:t>  各级发展改革部门和各有关单位应自觉加强党的领导、提高政治站位，增强“四个意识”、坚定“四个自信”、做到“两个维护”，深刻认识做好新型冠状病毒感染肺炎疫情防</w:t>
      </w:r>
      <w:r>
        <w:rPr>
          <w:rFonts w:ascii="仿宋_GB2312" w:eastAsia="仿宋_GB2312" w:hAnsi="仿宋_GB2312" w:cs="仿宋_GB2312" w:hint="eastAsia"/>
          <w:sz w:val="32"/>
          <w:szCs w:val="32"/>
          <w:lang w:val="en"/>
        </w:rPr>
        <w:lastRenderedPageBreak/>
        <w:t>控的重要性和紧迫性，始终把人民群众生命安全</w:t>
      </w:r>
      <w:r>
        <w:rPr>
          <w:rFonts w:ascii="仿宋_GB2312" w:eastAsia="仿宋_GB2312" w:hAnsi="仿宋_GB2312" w:cs="仿宋_GB2312" w:hint="eastAsia"/>
          <w:sz w:val="32"/>
          <w:szCs w:val="32"/>
          <w:lang w:val="en"/>
        </w:rPr>
        <w:t>和身体健康放在第一位，坚定不移把党中央、国务院各项决策部署落到实处，扎实做好企业债券对疫情防控的支持与保障工作，共同打赢疫情防控阻击战。</w:t>
      </w:r>
    </w:p>
    <w:p w14:paraId="4311BA9B"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1A309B96" w14:textId="77777777" w:rsidR="0039688A" w:rsidRDefault="00EF7FA4">
      <w:pPr>
        <w:pStyle w:val="11"/>
        <w:widowControl w:val="0"/>
        <w:spacing w:line="360" w:lineRule="auto"/>
        <w:ind w:firstLineChars="1300" w:firstLine="4160"/>
        <w:rPr>
          <w:rFonts w:ascii="仿宋_GB2312" w:eastAsia="仿宋_GB2312" w:hAnsi="仿宋_GB2312" w:cs="仿宋_GB2312"/>
          <w:sz w:val="32"/>
          <w:szCs w:val="32"/>
          <w:lang w:val="en"/>
        </w:rPr>
      </w:pPr>
      <w:r>
        <w:rPr>
          <w:rFonts w:ascii="仿宋_GB2312" w:eastAsia="仿宋_GB2312" w:hAnsi="仿宋_GB2312" w:cs="仿宋_GB2312" w:hint="eastAsia"/>
          <w:sz w:val="32"/>
          <w:szCs w:val="32"/>
          <w:lang w:val="en"/>
        </w:rPr>
        <w:t>国家发展改革委办公厅</w:t>
      </w:r>
    </w:p>
    <w:p w14:paraId="55CD83B6" w14:textId="77777777" w:rsidR="0039688A" w:rsidRDefault="00EF7FA4">
      <w:pPr>
        <w:pStyle w:val="11"/>
        <w:widowControl w:val="0"/>
        <w:spacing w:line="360" w:lineRule="auto"/>
        <w:ind w:firstLineChars="1500" w:firstLine="4800"/>
        <w:rPr>
          <w:rFonts w:ascii="仿宋_GB2312" w:eastAsia="仿宋_GB2312" w:hAnsi="仿宋_GB2312" w:cs="仿宋_GB2312"/>
          <w:sz w:val="32"/>
          <w:szCs w:val="32"/>
          <w:lang w:val="en"/>
        </w:rPr>
      </w:pPr>
      <w:r>
        <w:rPr>
          <w:rFonts w:ascii="仿宋_GB2312" w:eastAsia="仿宋_GB2312" w:hAnsi="仿宋_GB2312" w:cs="仿宋_GB2312" w:hint="eastAsia"/>
          <w:sz w:val="32"/>
          <w:szCs w:val="32"/>
          <w:lang w:val="en"/>
        </w:rPr>
        <w:t>2020</w:t>
      </w:r>
      <w:r>
        <w:rPr>
          <w:rFonts w:ascii="仿宋_GB2312" w:eastAsia="仿宋_GB2312" w:hAnsi="仿宋_GB2312" w:cs="仿宋_GB2312" w:hint="eastAsia"/>
          <w:sz w:val="32"/>
          <w:szCs w:val="32"/>
          <w:lang w:val="en"/>
        </w:rPr>
        <w:t>年</w:t>
      </w:r>
      <w:r>
        <w:rPr>
          <w:rFonts w:ascii="仿宋_GB2312" w:eastAsia="仿宋_GB2312" w:hAnsi="仿宋_GB2312" w:cs="仿宋_GB2312" w:hint="eastAsia"/>
          <w:sz w:val="32"/>
          <w:szCs w:val="32"/>
          <w:lang w:val="en"/>
        </w:rPr>
        <w:t>2</w:t>
      </w:r>
      <w:r>
        <w:rPr>
          <w:rFonts w:ascii="仿宋_GB2312" w:eastAsia="仿宋_GB2312" w:hAnsi="仿宋_GB2312" w:cs="仿宋_GB2312" w:hint="eastAsia"/>
          <w:sz w:val="32"/>
          <w:szCs w:val="32"/>
          <w:lang w:val="en"/>
        </w:rPr>
        <w:t>月</w:t>
      </w:r>
      <w:r>
        <w:rPr>
          <w:rFonts w:ascii="仿宋_GB2312" w:eastAsia="仿宋_GB2312" w:hAnsi="仿宋_GB2312" w:cs="仿宋_GB2312" w:hint="eastAsia"/>
          <w:sz w:val="32"/>
          <w:szCs w:val="32"/>
          <w:lang w:val="en"/>
        </w:rPr>
        <w:t>8</w:t>
      </w:r>
      <w:r>
        <w:rPr>
          <w:rFonts w:ascii="仿宋_GB2312" w:eastAsia="仿宋_GB2312" w:hAnsi="仿宋_GB2312" w:cs="仿宋_GB2312" w:hint="eastAsia"/>
          <w:sz w:val="32"/>
          <w:szCs w:val="32"/>
          <w:lang w:val="en"/>
        </w:rPr>
        <w:t>日</w:t>
      </w:r>
    </w:p>
    <w:p w14:paraId="4842BC20"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4337FDC1"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560E9EB1"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09EAD461"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10E24C2E"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54914A5D"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64DEC0D4"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50986632"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01957C90"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5ED83F1B"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28F9E1C0"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15565A1F"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2CCC02CC"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2994140B"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30D1ABDC" w14:textId="77777777" w:rsidR="0039688A" w:rsidRDefault="0039688A">
      <w:pPr>
        <w:pStyle w:val="11"/>
        <w:widowControl w:val="0"/>
        <w:spacing w:line="360" w:lineRule="auto"/>
        <w:rPr>
          <w:rFonts w:ascii="仿宋_GB2312" w:eastAsia="仿宋_GB2312" w:hAnsi="仿宋_GB2312" w:cs="仿宋_GB2312"/>
          <w:sz w:val="32"/>
          <w:szCs w:val="32"/>
          <w:lang w:val="en"/>
        </w:rPr>
      </w:pPr>
    </w:p>
    <w:p w14:paraId="76BAE3CC" w14:textId="77777777" w:rsidR="0039688A" w:rsidRDefault="00EF7FA4">
      <w:pPr>
        <w:pStyle w:val="11"/>
        <w:widowControl w:val="0"/>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关于阶段性减征职工基本医疗保险费的指导意见</w:t>
      </w:r>
    </w:p>
    <w:p w14:paraId="7AC1F0E2" w14:textId="77777777" w:rsidR="0039688A" w:rsidRDefault="0039688A">
      <w:pPr>
        <w:pStyle w:val="11"/>
        <w:widowControl w:val="0"/>
        <w:spacing w:line="360" w:lineRule="auto"/>
        <w:rPr>
          <w:rFonts w:ascii="仿宋_GB2312" w:eastAsia="仿宋_GB2312" w:hAnsi="仿宋_GB2312" w:cs="仿宋_GB2312"/>
          <w:sz w:val="32"/>
          <w:szCs w:val="32"/>
        </w:rPr>
      </w:pPr>
    </w:p>
    <w:p w14:paraId="7D42FDF7"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各省、自治区、直辖市人民政府，新疆生产建设兵团：</w:t>
      </w:r>
    </w:p>
    <w:p w14:paraId="0E15F44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平总书记关于新冠肺炎疫情防控工作的重要指示精神，切实减轻企业负担，支持企业复工复产，根据社会保险法有关规定，经国务院同意，现就阶段性减征职工基本医疗保险（以下简称职工</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保）单位缴费有关工作提出如下指导意见：</w:t>
      </w:r>
    </w:p>
    <w:p w14:paraId="7B4911E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月起，各省、自治区、直辖市及新疆生产建设兵团（以下统称省）可指导统筹地区根据基金运行情况和实际工作需要，在确保基金收支中长期平衡的前提下，对职工</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保单位缴费部分实行减半征收，减征期限不超过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个月。</w:t>
      </w:r>
    </w:p>
    <w:p w14:paraId="3D4070A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二、原则上，统筹基金累计结存可支付月数大于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个月的统筹地区，可实施减征；可</w:t>
      </w:r>
      <w:r>
        <w:rPr>
          <w:rFonts w:ascii="仿宋_GB2312" w:eastAsia="仿宋_GB2312" w:hAnsi="仿宋_GB2312" w:cs="仿宋_GB2312" w:hint="eastAsia"/>
          <w:sz w:val="32"/>
          <w:szCs w:val="32"/>
        </w:rPr>
        <w:t>支付月数小于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个月但确有必要减征的统筹地区，由各省指导统筹考虑安排。缓缴政策可继续执行，缓缴期限原则上不超过</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个月，缓缴期间免收滞纳金。</w:t>
      </w:r>
    </w:p>
    <w:p w14:paraId="6C2FB20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三、各省要指导统筹地区持续完善经办管理服务，确保待遇支付，实施减征和缓</w:t>
      </w:r>
      <w:proofErr w:type="gramStart"/>
      <w:r>
        <w:rPr>
          <w:rFonts w:ascii="仿宋_GB2312" w:eastAsia="仿宋_GB2312" w:hAnsi="仿宋_GB2312" w:cs="仿宋_GB2312" w:hint="eastAsia"/>
          <w:sz w:val="32"/>
          <w:szCs w:val="32"/>
        </w:rPr>
        <w:t>缴</w:t>
      </w:r>
      <w:proofErr w:type="gramEnd"/>
      <w:r>
        <w:rPr>
          <w:rFonts w:ascii="仿宋_GB2312" w:eastAsia="仿宋_GB2312" w:hAnsi="仿宋_GB2312" w:cs="仿宋_GB2312" w:hint="eastAsia"/>
          <w:sz w:val="32"/>
          <w:szCs w:val="32"/>
        </w:rPr>
        <w:t>不能影响参保人享受当期待遇。参保单位应依法履行代扣代缴个人缴费的义务，</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保经办机构要做好个人权益记录，确保个人权益不受影响。优化办事</w:t>
      </w:r>
      <w:r>
        <w:rPr>
          <w:rFonts w:ascii="仿宋_GB2312" w:eastAsia="仿宋_GB2312" w:hAnsi="仿宋_GB2312" w:cs="仿宋_GB2312" w:hint="eastAsia"/>
          <w:sz w:val="32"/>
          <w:szCs w:val="32"/>
        </w:rPr>
        <w:lastRenderedPageBreak/>
        <w:t>流程，不增加参保单位事务性负担。</w:t>
      </w:r>
    </w:p>
    <w:p w14:paraId="7CCDA92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四、各省要指导统筹地区切实加强基金管理，做好统计监测，跟踪分析基金运行情况，采取切实管用的措施，管控制度运行风险，确保基金收支中长期平衡</w:t>
      </w:r>
      <w:r>
        <w:rPr>
          <w:rFonts w:ascii="仿宋_GB2312" w:eastAsia="仿宋_GB2312" w:hAnsi="仿宋_GB2312" w:cs="仿宋_GB2312" w:hint="eastAsia"/>
          <w:sz w:val="32"/>
          <w:szCs w:val="32"/>
        </w:rPr>
        <w:t>。减征产生的统筹基金收支缺口由统筹地区自行解决。各省可根据减征情况，合理调整</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年基金预算。</w:t>
      </w:r>
    </w:p>
    <w:p w14:paraId="78E0469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五、已经实施阶段性降低单位费率等</w:t>
      </w:r>
      <w:proofErr w:type="gramStart"/>
      <w:r>
        <w:rPr>
          <w:rFonts w:ascii="仿宋_GB2312" w:eastAsia="仿宋_GB2312" w:hAnsi="仿宋_GB2312" w:cs="仿宋_GB2312" w:hint="eastAsia"/>
          <w:sz w:val="32"/>
          <w:szCs w:val="32"/>
        </w:rPr>
        <w:t>援企政策</w:t>
      </w:r>
      <w:proofErr w:type="gramEnd"/>
      <w:r>
        <w:rPr>
          <w:rFonts w:ascii="仿宋_GB2312" w:eastAsia="仿宋_GB2312" w:hAnsi="仿宋_GB2312" w:cs="仿宋_GB2312" w:hint="eastAsia"/>
          <w:sz w:val="32"/>
          <w:szCs w:val="32"/>
        </w:rPr>
        <w:t>的省可继续执行，也可按照本指导意见精神指导统筹地区调整政策。已实施阶段性降低职工</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保单位费率的统筹地区，不得同时执行减半征收措施。</w:t>
      </w:r>
    </w:p>
    <w:p w14:paraId="4F01ED72"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各省要提高思想认识，加强组织领导，分类指导统筹地区做好相关工作。决定实施减征政策的省，印发的具体实施方案于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日前报</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保局、财政部、税务总局备案。各级医疗保障、财政、税务等部门要加强协同，切实履职，全力做好疫情防控期间的医疗保障各项工作，确</w:t>
      </w:r>
      <w:r>
        <w:rPr>
          <w:rFonts w:ascii="仿宋_GB2312" w:eastAsia="仿宋_GB2312" w:hAnsi="仿宋_GB2312" w:cs="仿宋_GB2312" w:hint="eastAsia"/>
          <w:sz w:val="32"/>
          <w:szCs w:val="32"/>
        </w:rPr>
        <w:t>保政策落实到位，重要情况及时报告。</w:t>
      </w:r>
    </w:p>
    <w:p w14:paraId="17FF045C" w14:textId="77777777" w:rsidR="0039688A" w:rsidRDefault="0039688A">
      <w:pPr>
        <w:pStyle w:val="11"/>
        <w:widowControl w:val="0"/>
        <w:spacing w:line="360" w:lineRule="auto"/>
        <w:rPr>
          <w:rFonts w:ascii="仿宋_GB2312" w:eastAsia="仿宋_GB2312" w:hAnsi="仿宋_GB2312" w:cs="仿宋_GB2312"/>
          <w:sz w:val="32"/>
          <w:szCs w:val="32"/>
        </w:rPr>
      </w:pPr>
    </w:p>
    <w:p w14:paraId="2D56FE03" w14:textId="77777777" w:rsidR="0039688A" w:rsidRDefault="00EF7FA4">
      <w:pPr>
        <w:pStyle w:val="11"/>
        <w:widowControl w:val="0"/>
        <w:spacing w:line="360" w:lineRule="auto"/>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国家</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保局 财政部 税务总局</w:t>
      </w:r>
    </w:p>
    <w:p w14:paraId="7D5B8297" w14:textId="77777777" w:rsidR="0039688A" w:rsidRDefault="00EF7FA4">
      <w:pPr>
        <w:pStyle w:val="11"/>
        <w:widowControl w:val="0"/>
        <w:spacing w:line="360" w:lineRule="auto"/>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日</w:t>
      </w:r>
    </w:p>
    <w:p w14:paraId="3AADE254" w14:textId="77777777" w:rsidR="0039688A" w:rsidRDefault="0039688A">
      <w:pPr>
        <w:pStyle w:val="11"/>
        <w:widowControl w:val="0"/>
        <w:spacing w:line="360" w:lineRule="auto"/>
        <w:rPr>
          <w:rFonts w:ascii="仿宋_GB2312" w:eastAsia="仿宋_GB2312" w:hAnsi="仿宋_GB2312" w:cs="仿宋_GB2312"/>
          <w:sz w:val="32"/>
          <w:szCs w:val="32"/>
        </w:rPr>
      </w:pPr>
    </w:p>
    <w:p w14:paraId="3BD07394" w14:textId="77777777" w:rsidR="0039688A" w:rsidRDefault="0039688A">
      <w:pPr>
        <w:pStyle w:val="11"/>
        <w:widowControl w:val="0"/>
        <w:spacing w:line="360" w:lineRule="auto"/>
        <w:rPr>
          <w:rFonts w:ascii="仿宋_GB2312" w:eastAsia="仿宋_GB2312" w:hAnsi="仿宋_GB2312" w:cs="仿宋_GB2312"/>
          <w:sz w:val="32"/>
          <w:szCs w:val="32"/>
        </w:rPr>
      </w:pPr>
    </w:p>
    <w:p w14:paraId="46EEBE0C" w14:textId="77777777" w:rsidR="0039688A" w:rsidRDefault="0039688A">
      <w:pPr>
        <w:pStyle w:val="11"/>
        <w:widowControl w:val="0"/>
        <w:spacing w:line="360" w:lineRule="auto"/>
        <w:rPr>
          <w:rFonts w:ascii="仿宋_GB2312" w:eastAsia="仿宋_GB2312" w:hAnsi="仿宋_GB2312" w:cs="仿宋_GB2312"/>
          <w:sz w:val="32"/>
          <w:szCs w:val="32"/>
        </w:rPr>
      </w:pPr>
    </w:p>
    <w:p w14:paraId="4FFD9E90" w14:textId="77777777" w:rsidR="0039688A" w:rsidRDefault="00EF7FA4">
      <w:pPr>
        <w:pStyle w:val="11"/>
        <w:widowControl w:val="0"/>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关于阶段性减免企业社会保险费的通知</w:t>
      </w:r>
    </w:p>
    <w:p w14:paraId="4FB8C9BC" w14:textId="77777777" w:rsidR="0039688A" w:rsidRDefault="0039688A">
      <w:pPr>
        <w:pStyle w:val="11"/>
        <w:widowControl w:val="0"/>
        <w:spacing w:line="360" w:lineRule="auto"/>
        <w:rPr>
          <w:rFonts w:ascii="仿宋_GB2312" w:eastAsia="仿宋_GB2312" w:hAnsi="仿宋_GB2312" w:cs="仿宋_GB2312"/>
          <w:sz w:val="32"/>
          <w:szCs w:val="32"/>
        </w:rPr>
      </w:pPr>
    </w:p>
    <w:p w14:paraId="7F201FD0" w14:textId="77777777" w:rsidR="0039688A" w:rsidRDefault="00EF7FA4">
      <w:pPr>
        <w:pStyle w:val="11"/>
        <w:widowControl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各省、自治区、直辖市人民政府，新疆生产建设兵团：</w:t>
      </w:r>
    </w:p>
    <w:p w14:paraId="0E716BB2" w14:textId="77777777" w:rsidR="0039688A" w:rsidRDefault="00EF7FA4">
      <w:pPr>
        <w:pStyle w:val="11"/>
        <w:widowControl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为贯彻落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平总书记关于新冠肺炎疫情防控工作的重要指示精神，</w:t>
      </w:r>
      <w:proofErr w:type="gramStart"/>
      <w:r>
        <w:rPr>
          <w:rFonts w:ascii="仿宋_GB2312" w:eastAsia="仿宋_GB2312" w:hAnsi="仿宋_GB2312" w:cs="仿宋_GB2312" w:hint="eastAsia"/>
          <w:sz w:val="32"/>
          <w:szCs w:val="32"/>
        </w:rPr>
        <w:t>纾</w:t>
      </w:r>
      <w:proofErr w:type="gramEnd"/>
      <w:r>
        <w:rPr>
          <w:rFonts w:ascii="仿宋_GB2312" w:eastAsia="仿宋_GB2312" w:hAnsi="仿宋_GB2312" w:cs="仿宋_GB2312" w:hint="eastAsia"/>
          <w:sz w:val="32"/>
          <w:szCs w:val="32"/>
        </w:rPr>
        <w:t>解企业困难，推动企业有序复工复产，支持稳定和扩大就业，根据社会保险法有关规定，经国务院同意，现就阶段性减免企业基本养老保险、失业保险、工伤保险（以下简称三项社会保险）单位缴费部分有关问题通知如下：</w:t>
      </w:r>
    </w:p>
    <w:p w14:paraId="303D4C54" w14:textId="77777777" w:rsidR="0039688A" w:rsidRDefault="00EF7FA4">
      <w:pPr>
        <w:pStyle w:val="11"/>
        <w:widowControl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月起，各省、自治区、直辖市（除湖北省外）及新疆生产建设兵团（以下统称省）可根据受疫情影响情况和基金承受能力，免征中小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三项社会保险单位缴费部分，免征期限不超过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个月；对大型企业等其他参保单位（不含机关事业单位）三</w:t>
      </w:r>
      <w:r>
        <w:rPr>
          <w:rFonts w:ascii="仿宋_GB2312" w:eastAsia="仿宋_GB2312" w:hAnsi="仿宋_GB2312" w:cs="仿宋_GB2312" w:hint="eastAsia"/>
          <w:sz w:val="32"/>
          <w:szCs w:val="32"/>
        </w:rPr>
        <w:t>项社会保险单位缴费部分可减半征收，减征期限不超过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w:t>
      </w:r>
    </w:p>
    <w:p w14:paraId="3AA602FD" w14:textId="77777777" w:rsidR="0039688A" w:rsidRDefault="00EF7FA4">
      <w:pPr>
        <w:pStyle w:val="11"/>
        <w:widowControl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二、自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月起，湖北省可免征</w:t>
      </w:r>
      <w:proofErr w:type="gramStart"/>
      <w:r>
        <w:rPr>
          <w:rFonts w:ascii="仿宋_GB2312" w:eastAsia="仿宋_GB2312" w:hAnsi="仿宋_GB2312" w:cs="仿宋_GB2312" w:hint="eastAsia"/>
          <w:sz w:val="32"/>
          <w:szCs w:val="32"/>
        </w:rPr>
        <w:t>各类参保单</w:t>
      </w:r>
      <w:proofErr w:type="gramEnd"/>
      <w:r>
        <w:rPr>
          <w:rFonts w:ascii="仿宋_GB2312" w:eastAsia="仿宋_GB2312" w:hAnsi="仿宋_GB2312" w:cs="仿宋_GB2312" w:hint="eastAsia"/>
          <w:sz w:val="32"/>
          <w:szCs w:val="32"/>
        </w:rPr>
        <w:t>位（不含机关事业单位）三项社会保险单位缴费部分，免征期限不超过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个月。</w:t>
      </w:r>
    </w:p>
    <w:p w14:paraId="0DCD80E6" w14:textId="77777777" w:rsidR="0039688A" w:rsidRDefault="00EF7FA4">
      <w:pPr>
        <w:pStyle w:val="11"/>
        <w:widowControl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三、受疫情影响生产经营出现严重困难的企业，可申请缓缴社会保险费，缓缴期限原则上不超过</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个月，缓缴期间免收滞纳金。</w:t>
      </w:r>
    </w:p>
    <w:p w14:paraId="1FD6BAFE" w14:textId="77777777" w:rsidR="0039688A" w:rsidRDefault="00EF7FA4">
      <w:pPr>
        <w:pStyle w:val="11"/>
        <w:widowControl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四、各省根据工业和信息化部、统计局、发展改革委、财政部《关于印发中小企业划型标准规定的通知》（工</w:t>
      </w:r>
      <w:r>
        <w:rPr>
          <w:rFonts w:ascii="仿宋_GB2312" w:eastAsia="仿宋_GB2312" w:hAnsi="仿宋_GB2312" w:cs="仿宋_GB2312" w:hint="eastAsia"/>
          <w:sz w:val="32"/>
          <w:szCs w:val="32"/>
        </w:rPr>
        <w:lastRenderedPageBreak/>
        <w:t>信部联企业〔</w:t>
      </w: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号）等有关规定，结合本省实际确定减免企业对象，并加强部门间信息</w:t>
      </w:r>
      <w:r>
        <w:rPr>
          <w:rFonts w:ascii="仿宋_GB2312" w:eastAsia="仿宋_GB2312" w:hAnsi="仿宋_GB2312" w:cs="仿宋_GB2312" w:hint="eastAsia"/>
          <w:sz w:val="32"/>
          <w:szCs w:val="32"/>
        </w:rPr>
        <w:t>共享，不增加企业事务性负担。</w:t>
      </w:r>
    </w:p>
    <w:p w14:paraId="0BD06809" w14:textId="77777777" w:rsidR="0039688A" w:rsidRDefault="00EF7FA4">
      <w:pPr>
        <w:pStyle w:val="11"/>
        <w:widowControl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五、要确保参保人员社会保险权益不受影响，企业要依法履行好代扣代缴职工个人缴费的义务，社保经办机构要做好个人权益记录工作。</w:t>
      </w:r>
    </w:p>
    <w:p w14:paraId="5533D8DE" w14:textId="77777777" w:rsidR="0039688A" w:rsidRDefault="00EF7FA4">
      <w:pPr>
        <w:pStyle w:val="11"/>
        <w:widowControl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六、各省级政府要切实承担主体责任，确保各项社会保险待遇按时足额支付。加快推进养老保险省级统筹，确保年底前实现基金省级统收统支。</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年企业职工基本养老保险基金中央调剂比例提高到</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，加大对困难地区的支持力度。</w:t>
      </w:r>
    </w:p>
    <w:p w14:paraId="41138DF2" w14:textId="77777777" w:rsidR="0039688A" w:rsidRDefault="00EF7FA4">
      <w:pPr>
        <w:pStyle w:val="11"/>
        <w:widowControl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七、各省要结合当地实际，按照本通知规定的减免范围和减免时限执行，规范和加强基金管理，不得自行出台其他减收增支政策</w:t>
      </w:r>
      <w:r>
        <w:rPr>
          <w:rFonts w:ascii="仿宋_GB2312" w:eastAsia="仿宋_GB2312" w:hAnsi="仿宋_GB2312" w:cs="仿宋_GB2312" w:hint="eastAsia"/>
          <w:sz w:val="32"/>
          <w:szCs w:val="32"/>
        </w:rPr>
        <w:t>。各省可根据减免情况，合理调整</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年基金收入预算。</w:t>
      </w:r>
    </w:p>
    <w:p w14:paraId="263959D4" w14:textId="77777777" w:rsidR="0039688A" w:rsidRDefault="00EF7FA4">
      <w:pPr>
        <w:pStyle w:val="11"/>
        <w:widowControl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各省要提高认识，切实加强组织领导，统筹做好疫情防控和经济社会发展工作，抓紧制定具体实施办法，尽快兑现减免政策。各省印发的具体实施办法于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前报人力资源社会保障部、财政部、税务总局备案。各级人力资源社会保障、财政、税务部门要会同相关部门，切实履行职责，加强沟通配合，全力做好疫情防控期间企业社会保险工作，确保企业社会保险费减免等各项政策措施落实到位。</w:t>
      </w:r>
    </w:p>
    <w:p w14:paraId="0137D67D" w14:textId="77777777" w:rsidR="0039688A" w:rsidRDefault="00EF7FA4">
      <w:pPr>
        <w:pStyle w:val="11"/>
        <w:widowControl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562C1CED" w14:textId="77777777" w:rsidR="0039688A" w:rsidRDefault="00EF7FA4">
      <w:pPr>
        <w:pStyle w:val="11"/>
        <w:widowControl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人力资源社会保障</w:t>
      </w:r>
      <w:r>
        <w:rPr>
          <w:rFonts w:ascii="仿宋_GB2312" w:eastAsia="仿宋_GB2312" w:hAnsi="仿宋_GB2312" w:cs="仿宋_GB2312" w:hint="eastAsia"/>
          <w:sz w:val="32"/>
          <w:szCs w:val="32"/>
        </w:rPr>
        <w:lastRenderedPageBreak/>
        <w:t>部</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财政部</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税务</w:t>
      </w:r>
      <w:r>
        <w:rPr>
          <w:rFonts w:ascii="仿宋_GB2312" w:eastAsia="仿宋_GB2312" w:hAnsi="仿宋_GB2312" w:cs="仿宋_GB2312" w:hint="eastAsia"/>
          <w:sz w:val="32"/>
          <w:szCs w:val="32"/>
        </w:rPr>
        <w:t>总局</w:t>
      </w:r>
    </w:p>
    <w:p w14:paraId="755E8DAE" w14:textId="77777777" w:rsidR="0039688A" w:rsidRDefault="00EF7FA4">
      <w:pPr>
        <w:pStyle w:val="11"/>
        <w:widowControl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w:t>
      </w:r>
    </w:p>
    <w:p w14:paraId="476E52DB"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关于在新冠肺炎疫情防控期间免费开放</w:t>
      </w:r>
    </w:p>
    <w:p w14:paraId="6E6D8521"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中国职业培训在线等培训平台提供</w:t>
      </w:r>
    </w:p>
    <w:p w14:paraId="7A994091"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线上培训与教育服务的通知</w:t>
      </w:r>
    </w:p>
    <w:p w14:paraId="644EE4FF" w14:textId="77777777" w:rsidR="0039688A" w:rsidRDefault="0039688A">
      <w:pPr>
        <w:pStyle w:val="11"/>
        <w:widowControl w:val="0"/>
        <w:jc w:val="center"/>
        <w:rPr>
          <w:rFonts w:ascii="方正小标宋简体" w:eastAsia="方正小标宋简体" w:hAnsi="方正小标宋简体" w:cs="方正小标宋简体"/>
          <w:sz w:val="36"/>
          <w:szCs w:val="36"/>
        </w:rPr>
      </w:pPr>
    </w:p>
    <w:p w14:paraId="41B40140"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各省、自治区、直辖市及新疆生产建设兵团人力资源社会保障厅（局）</w:t>
      </w:r>
      <w:r>
        <w:rPr>
          <w:rFonts w:ascii="仿宋_GB2312" w:eastAsia="仿宋_GB2312" w:hAnsi="仿宋_GB2312" w:cs="仿宋_GB2312" w:hint="eastAsia"/>
          <w:sz w:val="32"/>
          <w:szCs w:val="32"/>
        </w:rPr>
        <w:t>：</w:t>
      </w:r>
    </w:p>
    <w:p w14:paraId="31A0BC5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贯彻落实《人力资源社会保障部关于进一步做好新型冠状病毒感染的肺炎疫情防控工作的通知》和《国家发展和改革委员会办公厅人力资源社会和保障部办公厅工业和信息化部办公厅全国总工会办公厅关于应对新型冠状病毒感染肺炎疫情支持鼓励劳动者参与线上职业技能培训的通知》精神，推动各地开展职业技能提升行动，我部决定对部属有关单位开发运营的培训在线平台免费向社会开放，支持各地开展职业技能提升线上培训工作。现就有关事项通知如下：</w:t>
      </w:r>
    </w:p>
    <w:p w14:paraId="7E65D8A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一、在疫情防控期间“中国职业培训在线”（</w:t>
      </w:r>
      <w:r>
        <w:rPr>
          <w:rFonts w:ascii="仿宋_GB2312" w:eastAsia="仿宋_GB2312" w:hAnsi="仿宋_GB2312" w:cs="仿宋_GB2312" w:hint="eastAsia"/>
          <w:sz w:val="32"/>
          <w:szCs w:val="32"/>
        </w:rPr>
        <w:t>http://px.class.com.cn</w:t>
      </w:r>
      <w:r>
        <w:rPr>
          <w:rFonts w:ascii="仿宋_GB2312" w:eastAsia="仿宋_GB2312" w:hAnsi="仿宋_GB2312" w:cs="仿宋_GB2312" w:hint="eastAsia"/>
          <w:sz w:val="32"/>
          <w:szCs w:val="32"/>
        </w:rPr>
        <w:t>）、“就业创</w:t>
      </w:r>
      <w:r>
        <w:rPr>
          <w:rFonts w:ascii="仿宋_GB2312" w:eastAsia="仿宋_GB2312" w:hAnsi="仿宋_GB2312" w:cs="仿宋_GB2312" w:hint="eastAsia"/>
          <w:sz w:val="32"/>
          <w:szCs w:val="32"/>
        </w:rPr>
        <w:t>业和职业培训在线”（</w:t>
      </w:r>
      <w:r>
        <w:rPr>
          <w:rFonts w:ascii="仿宋_GB2312" w:eastAsia="仿宋_GB2312" w:hAnsi="仿宋_GB2312" w:cs="仿宋_GB2312" w:hint="eastAsia"/>
          <w:sz w:val="32"/>
          <w:szCs w:val="32"/>
        </w:rPr>
        <w:t>http://jc.mohrss.gov.cn</w:t>
      </w:r>
      <w:r>
        <w:rPr>
          <w:rFonts w:ascii="仿宋_GB2312" w:eastAsia="仿宋_GB2312" w:hAnsi="仿宋_GB2312" w:cs="仿宋_GB2312" w:hint="eastAsia"/>
          <w:sz w:val="32"/>
          <w:szCs w:val="32"/>
        </w:rPr>
        <w:t>）、“新职业在线学习平台”（</w:t>
      </w:r>
      <w:r>
        <w:rPr>
          <w:rFonts w:ascii="仿宋_GB2312" w:eastAsia="仿宋_GB2312" w:hAnsi="仿宋_GB2312" w:cs="仿宋_GB2312" w:hint="eastAsia"/>
          <w:sz w:val="32"/>
          <w:szCs w:val="32"/>
        </w:rPr>
        <w:t>http://xzy.mohrss.gov.cn</w:t>
      </w:r>
      <w:r>
        <w:rPr>
          <w:rFonts w:ascii="仿宋_GB2312" w:eastAsia="仿宋_GB2312" w:hAnsi="仿宋_GB2312" w:cs="仿宋_GB2312" w:hint="eastAsia"/>
          <w:sz w:val="32"/>
          <w:szCs w:val="32"/>
        </w:rPr>
        <w:t>）、“中国国家人事人才培训</w:t>
      </w:r>
      <w:r>
        <w:rPr>
          <w:rFonts w:ascii="仿宋_GB2312" w:eastAsia="仿宋_GB2312" w:hAnsi="仿宋_GB2312" w:cs="仿宋_GB2312" w:hint="eastAsia"/>
          <w:sz w:val="32"/>
          <w:szCs w:val="32"/>
        </w:rPr>
        <w:lastRenderedPageBreak/>
        <w:t>网”（</w:t>
      </w:r>
      <w:r>
        <w:rPr>
          <w:rFonts w:ascii="仿宋_GB2312" w:eastAsia="仿宋_GB2312" w:hAnsi="仿宋_GB2312" w:cs="仿宋_GB2312" w:hint="eastAsia"/>
          <w:sz w:val="32"/>
          <w:szCs w:val="32"/>
        </w:rPr>
        <w:t>http://www.chinanet.gov.cn</w:t>
      </w:r>
      <w:r>
        <w:rPr>
          <w:rFonts w:ascii="仿宋_GB2312" w:eastAsia="仿宋_GB2312" w:hAnsi="仿宋_GB2312" w:cs="仿宋_GB2312" w:hint="eastAsia"/>
          <w:sz w:val="32"/>
          <w:szCs w:val="32"/>
        </w:rPr>
        <w:t>）、“人力资源和社会保障部教育培训网”（</w:t>
      </w:r>
      <w:r>
        <w:rPr>
          <w:rFonts w:ascii="仿宋_GB2312" w:eastAsia="仿宋_GB2312" w:hAnsi="仿宋_GB2312" w:cs="仿宋_GB2312" w:hint="eastAsia"/>
          <w:sz w:val="32"/>
          <w:szCs w:val="32"/>
        </w:rPr>
        <w:t>http://edu.mohrss.gov.cn</w:t>
      </w:r>
      <w:r>
        <w:rPr>
          <w:rFonts w:ascii="仿宋_GB2312" w:eastAsia="仿宋_GB2312" w:hAnsi="仿宋_GB2312" w:cs="仿宋_GB2312" w:hint="eastAsia"/>
          <w:sz w:val="32"/>
          <w:szCs w:val="32"/>
        </w:rPr>
        <w:t>）等培训平台，将对劳动者个人、职业培训机构、技工院校师生开放，免费提供线上培训资源以及视频课程、电子书、课件、动画等职业培训教学资源。</w:t>
      </w:r>
    </w:p>
    <w:p w14:paraId="24364FD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二、各级人力资源社会保障部门要组织各类职业培训机构用好这些培训</w:t>
      </w:r>
      <w:r>
        <w:rPr>
          <w:rFonts w:ascii="仿宋_GB2312" w:eastAsia="仿宋_GB2312" w:hAnsi="仿宋_GB2312" w:cs="仿宋_GB2312" w:hint="eastAsia"/>
          <w:sz w:val="32"/>
          <w:szCs w:val="32"/>
        </w:rPr>
        <w:t>平台的学习培训功能，开展线上线下融合教学；组织培训学员利用这些平台提供的教学资源，完成线上培训课程，实现停训</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停学；引导各类企业组织在岗和</w:t>
      </w:r>
      <w:proofErr w:type="gramStart"/>
      <w:r>
        <w:rPr>
          <w:rFonts w:ascii="仿宋_GB2312" w:eastAsia="仿宋_GB2312" w:hAnsi="仿宋_GB2312" w:cs="仿宋_GB2312" w:hint="eastAsia"/>
          <w:sz w:val="32"/>
          <w:szCs w:val="32"/>
        </w:rPr>
        <w:t>待岗返企的</w:t>
      </w:r>
      <w:proofErr w:type="gramEnd"/>
      <w:r>
        <w:rPr>
          <w:rFonts w:ascii="仿宋_GB2312" w:eastAsia="仿宋_GB2312" w:hAnsi="仿宋_GB2312" w:cs="仿宋_GB2312" w:hint="eastAsia"/>
          <w:sz w:val="32"/>
          <w:szCs w:val="32"/>
        </w:rPr>
        <w:t>职工加强线上学习。</w:t>
      </w:r>
    </w:p>
    <w:p w14:paraId="52A1F9F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三、各级人力资源社会保障部门按照《人力资源社会保障部办公厅财政部办公厅关于做好职业技能提升行动专账资金使用管理工作的通知》（</w:t>
      </w:r>
      <w:proofErr w:type="gramStart"/>
      <w:r>
        <w:rPr>
          <w:rFonts w:ascii="仿宋_GB2312" w:eastAsia="仿宋_GB2312" w:hAnsi="仿宋_GB2312" w:cs="仿宋_GB2312" w:hint="eastAsia"/>
          <w:sz w:val="32"/>
          <w:szCs w:val="32"/>
        </w:rPr>
        <w:t>人社厅</w:t>
      </w:r>
      <w:proofErr w:type="gramEnd"/>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117</w:t>
      </w:r>
      <w:r>
        <w:rPr>
          <w:rFonts w:ascii="仿宋_GB2312" w:eastAsia="仿宋_GB2312" w:hAnsi="仿宋_GB2312" w:cs="仿宋_GB2312" w:hint="eastAsia"/>
          <w:sz w:val="32"/>
          <w:szCs w:val="32"/>
        </w:rPr>
        <w:t>号）、《人力资源社会保障部教育部财政部交通运输部国家卫生健康委关于做好疫情防控期间有关就业工作的通知》（</w:t>
      </w:r>
      <w:proofErr w:type="gramStart"/>
      <w:r>
        <w:rPr>
          <w:rFonts w:ascii="仿宋_GB2312" w:eastAsia="仿宋_GB2312" w:hAnsi="仿宋_GB2312" w:cs="仿宋_GB2312" w:hint="eastAsia"/>
          <w:sz w:val="32"/>
          <w:szCs w:val="32"/>
        </w:rPr>
        <w:t>人社部明</w:t>
      </w:r>
      <w:proofErr w:type="gramEnd"/>
      <w:r>
        <w:rPr>
          <w:rFonts w:ascii="仿宋_GB2312" w:eastAsia="仿宋_GB2312" w:hAnsi="仿宋_GB2312" w:cs="仿宋_GB2312" w:hint="eastAsia"/>
          <w:sz w:val="32"/>
          <w:szCs w:val="32"/>
        </w:rPr>
        <w:t>电〔</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号），探索对线上培训给予相应职业培训补贴。同时，要严格</w:t>
      </w:r>
      <w:proofErr w:type="gramStart"/>
      <w:r>
        <w:rPr>
          <w:rFonts w:ascii="仿宋_GB2312" w:eastAsia="仿宋_GB2312" w:hAnsi="仿宋_GB2312" w:cs="仿宋_GB2312" w:hint="eastAsia"/>
          <w:sz w:val="32"/>
          <w:szCs w:val="32"/>
        </w:rPr>
        <w:t>监管线</w:t>
      </w:r>
      <w:proofErr w:type="gramEnd"/>
      <w:r>
        <w:rPr>
          <w:rFonts w:ascii="仿宋_GB2312" w:eastAsia="仿宋_GB2312" w:hAnsi="仿宋_GB2312" w:cs="仿宋_GB2312" w:hint="eastAsia"/>
          <w:sz w:val="32"/>
          <w:szCs w:val="32"/>
        </w:rPr>
        <w:t>上培训</w:t>
      </w:r>
      <w:r>
        <w:rPr>
          <w:rFonts w:ascii="仿宋_GB2312" w:eastAsia="仿宋_GB2312" w:hAnsi="仿宋_GB2312" w:cs="仿宋_GB2312" w:hint="eastAsia"/>
          <w:sz w:val="32"/>
          <w:szCs w:val="32"/>
        </w:rPr>
        <w:t>过程，提高管理效率与服务水平，杜绝套取培训补贴资金情况的发生。</w:t>
      </w:r>
    </w:p>
    <w:p w14:paraId="2B006E06"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四、请各级人力资源社会保障厅（局）及时做好本通知的落实工作，工作中遇到的问题请及时向我部反馈。</w:t>
      </w:r>
    </w:p>
    <w:p w14:paraId="4A89B379"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（一）技术咨询</w:t>
      </w:r>
    </w:p>
    <w:p w14:paraId="1FB6F3E3"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1.</w:t>
      </w:r>
      <w:r>
        <w:rPr>
          <w:rFonts w:ascii="仿宋_GB2312" w:eastAsia="仿宋_GB2312" w:hAnsi="仿宋_GB2312" w:cs="仿宋_GB2312" w:hint="eastAsia"/>
          <w:sz w:val="32"/>
          <w:szCs w:val="32"/>
        </w:rPr>
        <w:t>人力资源社会保障部中国人力资源社会保障出版</w:t>
      </w:r>
      <w:r>
        <w:rPr>
          <w:rFonts w:ascii="仿宋_GB2312" w:eastAsia="仿宋_GB2312" w:hAnsi="仿宋_GB2312" w:cs="仿宋_GB2312" w:hint="eastAsia"/>
          <w:sz w:val="32"/>
          <w:szCs w:val="32"/>
        </w:rPr>
        <w:lastRenderedPageBreak/>
        <w:t>集团“中国职业培训在线”平台</w:t>
      </w:r>
    </w:p>
    <w:p w14:paraId="48B71784"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proofErr w:type="gramStart"/>
      <w:r>
        <w:rPr>
          <w:rFonts w:ascii="仿宋_GB2312" w:eastAsia="仿宋_GB2312" w:hAnsi="仿宋_GB2312" w:cs="仿宋_GB2312" w:hint="eastAsia"/>
          <w:sz w:val="32"/>
          <w:szCs w:val="32"/>
        </w:rPr>
        <w:t>兰洁</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010-64962031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13488809182</w:t>
      </w:r>
    </w:p>
    <w:p w14:paraId="330E0AC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中国就业培训技术指导中心“就业创业和职业培训在线平台”、“新职业在线学习平台”</w:t>
      </w:r>
    </w:p>
    <w:p w14:paraId="3CC1513C"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proofErr w:type="gramStart"/>
      <w:r>
        <w:rPr>
          <w:rFonts w:ascii="仿宋_GB2312" w:eastAsia="仿宋_GB2312" w:hAnsi="仿宋_GB2312" w:cs="仿宋_GB2312" w:hint="eastAsia"/>
          <w:sz w:val="32"/>
          <w:szCs w:val="32"/>
        </w:rPr>
        <w:t>姜郁</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010-84661161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13910770983</w:t>
      </w:r>
    </w:p>
    <w:p w14:paraId="5F5640D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人力资源社会保障部中国</w:t>
      </w:r>
      <w:r>
        <w:rPr>
          <w:rFonts w:ascii="仿宋_GB2312" w:eastAsia="仿宋_GB2312" w:hAnsi="仿宋_GB2312" w:cs="仿宋_GB2312" w:hint="eastAsia"/>
          <w:sz w:val="32"/>
          <w:szCs w:val="32"/>
        </w:rPr>
        <w:t>公务员高级培训中心“中国国家人事人才培训网”</w:t>
      </w:r>
    </w:p>
    <w:p w14:paraId="0B01597C"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proofErr w:type="gramStart"/>
      <w:r>
        <w:rPr>
          <w:rFonts w:ascii="仿宋_GB2312" w:eastAsia="仿宋_GB2312" w:hAnsi="仿宋_GB2312" w:cs="仿宋_GB2312" w:hint="eastAsia"/>
          <w:sz w:val="32"/>
          <w:szCs w:val="32"/>
        </w:rPr>
        <w:t>史军燕</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010-64829607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13910066209</w:t>
      </w:r>
    </w:p>
    <w:p w14:paraId="4DD2AF6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人力资源社会保障部教育培训中心“人力资源和社会保障部教育培训网”</w:t>
      </w:r>
    </w:p>
    <w:p w14:paraId="26A0F072"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联系人：任大为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010-64842152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17600306916</w:t>
      </w:r>
    </w:p>
    <w:p w14:paraId="073504F5"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（二）政策咨询</w:t>
      </w:r>
    </w:p>
    <w:p w14:paraId="180BDFA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中国就业培训技术指导中心</w:t>
      </w:r>
    </w:p>
    <w:p w14:paraId="1A90E44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联系人：王鹏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010-84661061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13910770983</w:t>
      </w:r>
    </w:p>
    <w:p w14:paraId="4392A8B3"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6C5EAF3F"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0775E406"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人力资源社会保障部办公厅</w:t>
      </w:r>
    </w:p>
    <w:p w14:paraId="50B96F74"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p>
    <w:p w14:paraId="74F59499" w14:textId="77777777" w:rsidR="0039688A" w:rsidRDefault="0039688A">
      <w:pPr>
        <w:pStyle w:val="11"/>
        <w:widowControl w:val="0"/>
        <w:spacing w:line="360" w:lineRule="auto"/>
        <w:rPr>
          <w:rFonts w:ascii="仿宋_GB2312" w:eastAsia="仿宋_GB2312" w:hAnsi="仿宋_GB2312" w:cs="仿宋_GB2312"/>
          <w:sz w:val="32"/>
          <w:szCs w:val="32"/>
        </w:rPr>
      </w:pPr>
    </w:p>
    <w:p w14:paraId="0C529B29" w14:textId="77777777" w:rsidR="0039688A" w:rsidRDefault="0039688A">
      <w:pPr>
        <w:pStyle w:val="11"/>
        <w:widowControl w:val="0"/>
        <w:spacing w:line="360" w:lineRule="auto"/>
        <w:rPr>
          <w:rFonts w:ascii="仿宋_GB2312" w:eastAsia="仿宋_GB2312" w:hAnsi="仿宋_GB2312" w:cs="仿宋_GB2312"/>
          <w:sz w:val="32"/>
          <w:szCs w:val="32"/>
        </w:rPr>
      </w:pPr>
    </w:p>
    <w:p w14:paraId="581724D2" w14:textId="77777777" w:rsidR="0039688A" w:rsidRDefault="0039688A">
      <w:pPr>
        <w:pStyle w:val="11"/>
        <w:widowControl w:val="0"/>
        <w:spacing w:line="360" w:lineRule="auto"/>
        <w:rPr>
          <w:rFonts w:ascii="仿宋_GB2312" w:eastAsia="仿宋_GB2312" w:hAnsi="仿宋_GB2312" w:cs="仿宋_GB2312"/>
          <w:sz w:val="32"/>
          <w:szCs w:val="32"/>
        </w:rPr>
      </w:pPr>
    </w:p>
    <w:p w14:paraId="0AEC7D96" w14:textId="77777777" w:rsidR="0039688A" w:rsidRDefault="0039688A">
      <w:pPr>
        <w:pStyle w:val="11"/>
        <w:widowControl w:val="0"/>
        <w:spacing w:line="360" w:lineRule="auto"/>
        <w:rPr>
          <w:rFonts w:ascii="仿宋_GB2312" w:eastAsia="仿宋_GB2312" w:hAnsi="仿宋_GB2312" w:cs="仿宋_GB2312"/>
          <w:sz w:val="32"/>
          <w:szCs w:val="32"/>
        </w:rPr>
      </w:pPr>
    </w:p>
    <w:p w14:paraId="2D9A892F" w14:textId="77777777" w:rsidR="0039688A" w:rsidRDefault="0039688A">
      <w:pPr>
        <w:pStyle w:val="11"/>
        <w:widowControl w:val="0"/>
        <w:spacing w:line="360" w:lineRule="auto"/>
        <w:rPr>
          <w:rFonts w:ascii="仿宋_GB2312" w:eastAsia="仿宋_GB2312" w:hAnsi="仿宋_GB2312" w:cs="仿宋_GB2312"/>
          <w:sz w:val="32"/>
          <w:szCs w:val="32"/>
        </w:rPr>
      </w:pPr>
    </w:p>
    <w:p w14:paraId="1C8D9190" w14:textId="77777777" w:rsidR="0039688A" w:rsidRDefault="0039688A">
      <w:pPr>
        <w:pStyle w:val="11"/>
        <w:widowControl w:val="0"/>
        <w:spacing w:line="360" w:lineRule="auto"/>
        <w:rPr>
          <w:rFonts w:ascii="仿宋_GB2312" w:eastAsia="仿宋_GB2312" w:hAnsi="仿宋_GB2312" w:cs="仿宋_GB2312"/>
          <w:sz w:val="32"/>
          <w:szCs w:val="32"/>
        </w:rPr>
      </w:pPr>
    </w:p>
    <w:p w14:paraId="7E1611B5" w14:textId="77777777" w:rsidR="0039688A" w:rsidRDefault="0039688A">
      <w:pPr>
        <w:pStyle w:val="11"/>
        <w:widowControl w:val="0"/>
        <w:spacing w:line="360" w:lineRule="auto"/>
        <w:rPr>
          <w:rFonts w:ascii="仿宋_GB2312" w:eastAsia="仿宋_GB2312" w:hAnsi="仿宋_GB2312" w:cs="仿宋_GB2312"/>
          <w:sz w:val="32"/>
          <w:szCs w:val="32"/>
        </w:rPr>
      </w:pPr>
    </w:p>
    <w:p w14:paraId="2FB24923" w14:textId="77777777" w:rsidR="0039688A" w:rsidRDefault="00EF7FA4">
      <w:pPr>
        <w:pStyle w:val="11"/>
        <w:widowControl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关于做好新型冠状病毒感染肺炎疫情防控期间</w:t>
      </w:r>
    </w:p>
    <w:p w14:paraId="65AC8B45" w14:textId="77777777" w:rsidR="0039688A" w:rsidRDefault="00EF7FA4">
      <w:pPr>
        <w:pStyle w:val="11"/>
        <w:widowControl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稳定劳动关系支持企业复工复产的意见</w:t>
      </w:r>
    </w:p>
    <w:p w14:paraId="2767C1D1" w14:textId="77777777" w:rsidR="0039688A" w:rsidRDefault="0039688A">
      <w:pPr>
        <w:pStyle w:val="11"/>
        <w:widowControl w:val="0"/>
        <w:spacing w:line="600" w:lineRule="exact"/>
        <w:jc w:val="center"/>
        <w:rPr>
          <w:rFonts w:ascii="方正小标宋简体" w:eastAsia="方正小标宋简体" w:hAnsi="方正小标宋简体" w:cs="方正小标宋简体"/>
          <w:sz w:val="36"/>
          <w:szCs w:val="36"/>
        </w:rPr>
      </w:pPr>
    </w:p>
    <w:p w14:paraId="52832A0B"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各省、自治区、直辖市及新疆生产建设兵团人力资源社会保障厅（局）、总工会、企业联合会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企业家协会、工商联：</w:t>
      </w:r>
      <w:r>
        <w:rPr>
          <w:rFonts w:ascii="仿宋_GB2312" w:eastAsia="仿宋_GB2312" w:hAnsi="仿宋_GB2312" w:cs="仿宋_GB2312" w:hint="eastAsia"/>
          <w:sz w:val="32"/>
          <w:szCs w:val="32"/>
        </w:rPr>
        <w:t xml:space="preserve"> </w:t>
      </w:r>
    </w:p>
    <w:p w14:paraId="0CF0CDE7"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贯彻落实党中央关于新型冠状病毒感染肺炎疫情防控工作的决策部署，积极发挥广大企业和职工在疫情防控中的重要作用，全力支持企业复工复产稳定劳动关系，动员广大职工凝心聚力共克时艰，现就做好疫情防控期间稳定劳动关系支持企业复工复产提出以下意见。</w:t>
      </w:r>
      <w:r>
        <w:rPr>
          <w:rFonts w:ascii="仿宋_GB2312" w:eastAsia="仿宋_GB2312" w:hAnsi="仿宋_GB2312" w:cs="仿宋_GB2312" w:hint="eastAsia"/>
          <w:sz w:val="32"/>
          <w:szCs w:val="32"/>
        </w:rPr>
        <w:t xml:space="preserve"> </w:t>
      </w:r>
    </w:p>
    <w:p w14:paraId="0D17CB99" w14:textId="77777777" w:rsidR="0039688A" w:rsidRDefault="00EF7FA4">
      <w:pPr>
        <w:pStyle w:val="11"/>
        <w:widowControl w:val="0"/>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一、高度重视疫情对劳动关系领域带来的新挑战</w:t>
      </w:r>
      <w:r>
        <w:rPr>
          <w:rFonts w:ascii="仿宋_GB2312" w:eastAsia="仿宋_GB2312" w:hAnsi="仿宋_GB2312" w:cs="仿宋_GB2312" w:hint="eastAsia"/>
          <w:b/>
          <w:bCs/>
          <w:sz w:val="32"/>
          <w:szCs w:val="32"/>
        </w:rPr>
        <w:t xml:space="preserve"> </w:t>
      </w:r>
    </w:p>
    <w:p w14:paraId="64EA544B"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近期，受新型冠状病毒感染肺炎疫情影响，劳动关系领域面临新情况新问题。部分行业企业面临较大的生产经营压力，劳动者面临待岗、失业、收入减少等风险，劳动关系不稳定性增加，劳动关系矛盾逐步凸显。当前，新型冠状病毒感染肺炎疫情防控正处于关键阶段，各级协调劳动关系三方要认真学习贯彻习近平总书记关于疫情防控工作的一系列重要指示精神，坚决贯彻落实党中央决策部署，高度重视当前特殊时期劳动关系运行中出现的突出问题，加强劳动关系风险监测和</w:t>
      </w:r>
      <w:proofErr w:type="gramStart"/>
      <w:r>
        <w:rPr>
          <w:rFonts w:ascii="仿宋_GB2312" w:eastAsia="仿宋_GB2312" w:hAnsi="仿宋_GB2312" w:cs="仿宋_GB2312" w:hint="eastAsia"/>
          <w:sz w:val="32"/>
          <w:szCs w:val="32"/>
        </w:rPr>
        <w:t>研判</w:t>
      </w:r>
      <w:proofErr w:type="gramEnd"/>
      <w:r>
        <w:rPr>
          <w:rFonts w:ascii="仿宋_GB2312" w:eastAsia="仿宋_GB2312" w:hAnsi="仿宋_GB2312" w:cs="仿宋_GB2312" w:hint="eastAsia"/>
          <w:sz w:val="32"/>
          <w:szCs w:val="32"/>
        </w:rPr>
        <w:t>，引导企业与职工共担责任共渡难关。要充</w:t>
      </w:r>
      <w:r>
        <w:rPr>
          <w:rFonts w:ascii="仿宋_GB2312" w:eastAsia="仿宋_GB2312" w:hAnsi="仿宋_GB2312" w:cs="仿宋_GB2312" w:hint="eastAsia"/>
          <w:sz w:val="32"/>
          <w:szCs w:val="32"/>
        </w:rPr>
        <w:lastRenderedPageBreak/>
        <w:t>分发挥三</w:t>
      </w:r>
      <w:proofErr w:type="gramStart"/>
      <w:r>
        <w:rPr>
          <w:rFonts w:ascii="仿宋_GB2312" w:eastAsia="仿宋_GB2312" w:hAnsi="仿宋_GB2312" w:cs="仿宋_GB2312" w:hint="eastAsia"/>
          <w:sz w:val="32"/>
          <w:szCs w:val="32"/>
        </w:rPr>
        <w:t>方机制</w:t>
      </w:r>
      <w:proofErr w:type="gramEnd"/>
      <w:r>
        <w:rPr>
          <w:rFonts w:ascii="仿宋_GB2312" w:eastAsia="仿宋_GB2312" w:hAnsi="仿宋_GB2312" w:cs="仿宋_GB2312" w:hint="eastAsia"/>
          <w:sz w:val="32"/>
          <w:szCs w:val="32"/>
        </w:rPr>
        <w:t>在保企业、保就业、保稳定中的独特</w:t>
      </w:r>
      <w:r>
        <w:rPr>
          <w:rFonts w:ascii="仿宋_GB2312" w:eastAsia="仿宋_GB2312" w:hAnsi="仿宋_GB2312" w:cs="仿宋_GB2312" w:hint="eastAsia"/>
          <w:sz w:val="32"/>
          <w:szCs w:val="32"/>
        </w:rPr>
        <w:t>作用，深入分析当前劳动关系形势，结合实际帮助企业制定复工复产的措施，联合各方力量共同行动，加大对特殊时期企业劳动关系处理的指导服务，确保劳动关系总体和谐稳定。</w:t>
      </w:r>
      <w:r>
        <w:rPr>
          <w:rFonts w:ascii="仿宋_GB2312" w:eastAsia="仿宋_GB2312" w:hAnsi="仿宋_GB2312" w:cs="仿宋_GB2312" w:hint="eastAsia"/>
          <w:sz w:val="32"/>
          <w:szCs w:val="32"/>
        </w:rPr>
        <w:t xml:space="preserve"> </w:t>
      </w:r>
    </w:p>
    <w:p w14:paraId="0CB0A56E"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二、灵活处理疫情防控期间的劳动用工问题</w:t>
      </w:r>
      <w:r>
        <w:rPr>
          <w:rFonts w:ascii="仿宋_GB2312" w:eastAsia="仿宋_GB2312" w:hAnsi="仿宋_GB2312" w:cs="仿宋_GB2312" w:hint="eastAsia"/>
          <w:sz w:val="32"/>
          <w:szCs w:val="32"/>
        </w:rPr>
        <w:t xml:space="preserve"> </w:t>
      </w:r>
    </w:p>
    <w:p w14:paraId="6FC71AD1"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华文楷体" w:eastAsia="华文楷体" w:hAnsi="华文楷体" w:cs="华文楷体" w:hint="eastAsia"/>
          <w:sz w:val="32"/>
          <w:szCs w:val="32"/>
        </w:rPr>
        <w:t>（一）鼓励协商解决复工前的用工问题。</w:t>
      </w:r>
      <w:r>
        <w:rPr>
          <w:rFonts w:ascii="仿宋_GB2312" w:eastAsia="仿宋_GB2312" w:hAnsi="仿宋_GB2312" w:cs="仿宋_GB2312" w:hint="eastAsia"/>
          <w:sz w:val="32"/>
          <w:szCs w:val="32"/>
        </w:rPr>
        <w:t>对因受疫情影响职工不能按期到岗或企业不能开工生产的，要指导企业主动与职工沟通，有条件的企业可安排职工通过电话、网络等灵活的工作方式在家上班完成工作任务；对不具备远程办公条件的企业，与职工协商优先使用带薪年休假、企业自设福利假等各类假。要指导企业工会积极动员职工与企</w:t>
      </w:r>
      <w:r>
        <w:rPr>
          <w:rFonts w:ascii="仿宋_GB2312" w:eastAsia="仿宋_GB2312" w:hAnsi="仿宋_GB2312" w:cs="仿宋_GB2312" w:hint="eastAsia"/>
          <w:sz w:val="32"/>
          <w:szCs w:val="32"/>
        </w:rPr>
        <w:t>业同舟共济，在兼顾企业和劳动者双方合法权益的基础上，帮助企业尽可能减少受疫情影响带来的损失。</w:t>
      </w:r>
      <w:r>
        <w:rPr>
          <w:rFonts w:ascii="仿宋_GB2312" w:eastAsia="仿宋_GB2312" w:hAnsi="仿宋_GB2312" w:cs="仿宋_GB2312" w:hint="eastAsia"/>
          <w:sz w:val="32"/>
          <w:szCs w:val="32"/>
        </w:rPr>
        <w:t xml:space="preserve"> </w:t>
      </w:r>
    </w:p>
    <w:p w14:paraId="445CA40F"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华文楷体" w:eastAsia="华文楷体" w:hAnsi="华文楷体" w:cs="华文楷体" w:hint="eastAsia"/>
          <w:sz w:val="32"/>
          <w:szCs w:val="32"/>
        </w:rPr>
        <w:t>（二）鼓励灵活安排工作时间。</w:t>
      </w:r>
      <w:r>
        <w:rPr>
          <w:rFonts w:ascii="仿宋_GB2312" w:eastAsia="仿宋_GB2312" w:hAnsi="仿宋_GB2312" w:cs="仿宋_GB2312" w:hint="eastAsia"/>
          <w:sz w:val="32"/>
          <w:szCs w:val="32"/>
        </w:rPr>
        <w:t>在疫情防控期间，为减少人员聚集，要鼓励符合规定的复工企业实施灵活用工措施，与职工协商采取错时上下班、弹性上下班等方式灵活安排工作时间。对承担政府疫情防控保障任务需要紧急加班的企业，在保障劳动者身体健康和劳动安全的前提下，指导企业与工会和职工协商，可适当延长工作时间应对紧急生产任务，依法不受延长工作时间的限制。</w:t>
      </w:r>
      <w:r>
        <w:rPr>
          <w:rFonts w:ascii="仿宋_GB2312" w:eastAsia="仿宋_GB2312" w:hAnsi="仿宋_GB2312" w:cs="仿宋_GB2312" w:hint="eastAsia"/>
          <w:sz w:val="32"/>
          <w:szCs w:val="32"/>
        </w:rPr>
        <w:t xml:space="preserve"> </w:t>
      </w:r>
    </w:p>
    <w:p w14:paraId="310EAF16"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华文楷体" w:eastAsia="华文楷体" w:hAnsi="华文楷体" w:cs="华文楷体" w:hint="eastAsia"/>
          <w:sz w:val="32"/>
          <w:szCs w:val="32"/>
        </w:rPr>
        <w:t>（三）指导规范用工管理。</w:t>
      </w:r>
      <w:r>
        <w:rPr>
          <w:rFonts w:ascii="仿宋_GB2312" w:eastAsia="仿宋_GB2312" w:hAnsi="仿宋_GB2312" w:cs="仿宋_GB2312" w:hint="eastAsia"/>
          <w:sz w:val="32"/>
          <w:szCs w:val="32"/>
        </w:rPr>
        <w:t>在疫情防控期间，要指导企业全面了解职工被实</w:t>
      </w:r>
      <w:r>
        <w:rPr>
          <w:rFonts w:ascii="仿宋_GB2312" w:eastAsia="仿宋_GB2312" w:hAnsi="仿宋_GB2312" w:cs="仿宋_GB2312" w:hint="eastAsia"/>
          <w:sz w:val="32"/>
          <w:szCs w:val="32"/>
        </w:rPr>
        <w:t>施隔离措施或政府采取的紧急措施情况，要求企业不得在此期间</w:t>
      </w:r>
      <w:proofErr w:type="gramStart"/>
      <w:r>
        <w:rPr>
          <w:rFonts w:ascii="仿宋_GB2312" w:eastAsia="仿宋_GB2312" w:hAnsi="仿宋_GB2312" w:cs="仿宋_GB2312" w:hint="eastAsia"/>
          <w:sz w:val="32"/>
          <w:szCs w:val="32"/>
        </w:rPr>
        <w:t>解除受</w:t>
      </w:r>
      <w:proofErr w:type="gramEnd"/>
      <w:r>
        <w:rPr>
          <w:rFonts w:ascii="仿宋_GB2312" w:eastAsia="仿宋_GB2312" w:hAnsi="仿宋_GB2312" w:cs="仿宋_GB2312" w:hint="eastAsia"/>
          <w:sz w:val="32"/>
          <w:szCs w:val="32"/>
        </w:rPr>
        <w:t>相关措施影响不能提供正</w:t>
      </w:r>
      <w:r>
        <w:rPr>
          <w:rFonts w:ascii="仿宋_GB2312" w:eastAsia="仿宋_GB2312" w:hAnsi="仿宋_GB2312" w:cs="仿宋_GB2312" w:hint="eastAsia"/>
          <w:sz w:val="32"/>
          <w:szCs w:val="32"/>
        </w:rPr>
        <w:lastRenderedPageBreak/>
        <w:t>常劳动职工的劳动合同或退回被派遣劳动者。对符合规定的复工企业，要指导企业提供必要的防疫保护和劳动保护措施，积极动员职工返岗。对不愿复工的职工，要指导企业工会及时宣讲疫情防控政策要求和企业复工的重要性，主动劝导职工及时返岗。对经劝导无效或以其他非正当理由拒绝返岗的，指导企业依法予以处理。鼓励企业积极探索稳定劳动关系的途径和方法，对采取相应措施后仍需要裁员的企业，要指导企业制定裁员方案，依法履行相关程序，妥善处理劳动关系，维护企</w:t>
      </w:r>
      <w:r>
        <w:rPr>
          <w:rFonts w:ascii="仿宋_GB2312" w:eastAsia="仿宋_GB2312" w:hAnsi="仿宋_GB2312" w:cs="仿宋_GB2312" w:hint="eastAsia"/>
          <w:sz w:val="32"/>
          <w:szCs w:val="32"/>
        </w:rPr>
        <w:t>业正常生产经营秩序。</w:t>
      </w:r>
      <w:r>
        <w:rPr>
          <w:rFonts w:ascii="仿宋_GB2312" w:eastAsia="仿宋_GB2312" w:hAnsi="仿宋_GB2312" w:cs="仿宋_GB2312" w:hint="eastAsia"/>
          <w:sz w:val="32"/>
          <w:szCs w:val="32"/>
        </w:rPr>
        <w:t xml:space="preserve"> </w:t>
      </w:r>
    </w:p>
    <w:p w14:paraId="1B5FBE74"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三、协商处理疫情防控期间的工资待遇问题</w:t>
      </w:r>
      <w:r>
        <w:rPr>
          <w:rFonts w:ascii="仿宋_GB2312" w:eastAsia="仿宋_GB2312" w:hAnsi="仿宋_GB2312" w:cs="仿宋_GB2312" w:hint="eastAsia"/>
          <w:sz w:val="32"/>
          <w:szCs w:val="32"/>
        </w:rPr>
        <w:t xml:space="preserve"> </w:t>
      </w:r>
    </w:p>
    <w:p w14:paraId="431A2B5A"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华文楷体" w:eastAsia="华文楷体" w:hAnsi="华文楷体" w:cs="华文楷体" w:hint="eastAsia"/>
          <w:sz w:val="32"/>
          <w:szCs w:val="32"/>
        </w:rPr>
        <w:t>（四）支持协商未返岗期间的工资待遇。</w:t>
      </w:r>
      <w:r>
        <w:rPr>
          <w:rFonts w:ascii="仿宋_GB2312" w:eastAsia="仿宋_GB2312" w:hAnsi="仿宋_GB2312" w:cs="仿宋_GB2312" w:hint="eastAsia"/>
          <w:sz w:val="32"/>
          <w:szCs w:val="32"/>
        </w:rPr>
        <w:t>在受疫情影响的延迟复工或未返岗期间，对用完各类</w:t>
      </w:r>
      <w:proofErr w:type="gramStart"/>
      <w:r>
        <w:rPr>
          <w:rFonts w:ascii="仿宋_GB2312" w:eastAsia="仿宋_GB2312" w:hAnsi="仿宋_GB2312" w:cs="仿宋_GB2312" w:hint="eastAsia"/>
          <w:sz w:val="32"/>
          <w:szCs w:val="32"/>
        </w:rPr>
        <w:t>休假仍</w:t>
      </w:r>
      <w:proofErr w:type="gramEnd"/>
      <w:r>
        <w:rPr>
          <w:rFonts w:ascii="仿宋_GB2312" w:eastAsia="仿宋_GB2312" w:hAnsi="仿宋_GB2312" w:cs="仿宋_GB2312" w:hint="eastAsia"/>
          <w:sz w:val="32"/>
          <w:szCs w:val="32"/>
        </w:rPr>
        <w:t>不能提供正常劳动或其他不能提供正常劳动的职工，指导企业参照国家关于停工、停产期间工资支付相关规定与职工协商，在一个工资支付周期内的按照劳动合同规定的标准支付工资；超过一个工资支付周期的按有关规定发放生活费。</w:t>
      </w:r>
      <w:r>
        <w:rPr>
          <w:rFonts w:ascii="仿宋_GB2312" w:eastAsia="仿宋_GB2312" w:hAnsi="仿宋_GB2312" w:cs="仿宋_GB2312" w:hint="eastAsia"/>
          <w:sz w:val="32"/>
          <w:szCs w:val="32"/>
        </w:rPr>
        <w:t xml:space="preserve"> </w:t>
      </w:r>
    </w:p>
    <w:p w14:paraId="5DFDF2E9"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华文楷体" w:eastAsia="华文楷体" w:hAnsi="华文楷体" w:cs="华文楷体" w:hint="eastAsia"/>
          <w:sz w:val="32"/>
          <w:szCs w:val="32"/>
        </w:rPr>
        <w:t xml:space="preserve">　（五）支持困难企业协商工资待遇。</w:t>
      </w:r>
      <w:r>
        <w:rPr>
          <w:rFonts w:ascii="仿宋_GB2312" w:eastAsia="仿宋_GB2312" w:hAnsi="仿宋_GB2312" w:cs="仿宋_GB2312" w:hint="eastAsia"/>
          <w:sz w:val="32"/>
          <w:szCs w:val="32"/>
        </w:rPr>
        <w:t>对受疫情影响导致企业生产经营困难的，鼓励企业通过协商民主程序与职工协商采取调整薪酬、轮岗轮休、缩短工时等</w:t>
      </w:r>
      <w:r>
        <w:rPr>
          <w:rFonts w:ascii="仿宋_GB2312" w:eastAsia="仿宋_GB2312" w:hAnsi="仿宋_GB2312" w:cs="仿宋_GB2312" w:hint="eastAsia"/>
          <w:sz w:val="32"/>
          <w:szCs w:val="32"/>
        </w:rPr>
        <w:t>方式稳定工作岗位；对暂无工资支付能力的，要引导企业与工会或职工代表协商延期支付，帮助企业减轻资金周转压力。</w:t>
      </w:r>
      <w:r>
        <w:rPr>
          <w:rFonts w:ascii="仿宋_GB2312" w:eastAsia="仿宋_GB2312" w:hAnsi="仿宋_GB2312" w:cs="仿宋_GB2312" w:hint="eastAsia"/>
          <w:sz w:val="32"/>
          <w:szCs w:val="32"/>
        </w:rPr>
        <w:t xml:space="preserve"> </w:t>
      </w:r>
    </w:p>
    <w:p w14:paraId="725CBEF7"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华文楷体" w:eastAsia="华文楷体" w:hAnsi="华文楷体" w:cs="华文楷体" w:hint="eastAsia"/>
          <w:sz w:val="32"/>
          <w:szCs w:val="32"/>
        </w:rPr>
        <w:t>（六）保障职工工资待遇权益。</w:t>
      </w:r>
      <w:r>
        <w:rPr>
          <w:rFonts w:ascii="仿宋_GB2312" w:eastAsia="仿宋_GB2312" w:hAnsi="仿宋_GB2312" w:cs="仿宋_GB2312" w:hint="eastAsia"/>
          <w:sz w:val="32"/>
          <w:szCs w:val="32"/>
        </w:rPr>
        <w:t>对因依法被隔离导致不能提供正常劳动的职工，要指导企业按正常劳动支付其工资；</w:t>
      </w:r>
      <w:r>
        <w:rPr>
          <w:rFonts w:ascii="仿宋_GB2312" w:eastAsia="仿宋_GB2312" w:hAnsi="仿宋_GB2312" w:cs="仿宋_GB2312" w:hint="eastAsia"/>
          <w:sz w:val="32"/>
          <w:szCs w:val="32"/>
        </w:rPr>
        <w:lastRenderedPageBreak/>
        <w:t>隔离期结束后，对仍需停止工作进行治疗的职工，按医疗期有关规定支付工资。对在春节假期延长假期间因疫情防控不能休假的职工，指导企业应先安排补休，对不能安排补休的，依法支付加班工资。</w:t>
      </w:r>
      <w:r>
        <w:rPr>
          <w:rFonts w:ascii="仿宋_GB2312" w:eastAsia="仿宋_GB2312" w:hAnsi="仿宋_GB2312" w:cs="仿宋_GB2312" w:hint="eastAsia"/>
          <w:sz w:val="32"/>
          <w:szCs w:val="32"/>
        </w:rPr>
        <w:t xml:space="preserve"> </w:t>
      </w:r>
    </w:p>
    <w:p w14:paraId="6B170044"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四、采取多种措施减轻企业负担</w:t>
      </w:r>
      <w:r>
        <w:rPr>
          <w:rFonts w:ascii="仿宋_GB2312" w:eastAsia="仿宋_GB2312" w:hAnsi="仿宋_GB2312" w:cs="仿宋_GB2312" w:hint="eastAsia"/>
          <w:b/>
          <w:bCs/>
          <w:sz w:val="32"/>
          <w:szCs w:val="32"/>
        </w:rPr>
        <w:t xml:space="preserve"> </w:t>
      </w:r>
    </w:p>
    <w:p w14:paraId="6C721854"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华文楷体" w:eastAsia="华文楷体" w:hAnsi="华文楷体" w:cs="华文楷体" w:hint="eastAsia"/>
          <w:sz w:val="32"/>
          <w:szCs w:val="32"/>
        </w:rPr>
        <w:t>（七）帮助企业减少招聘成本。</w:t>
      </w:r>
      <w:r>
        <w:rPr>
          <w:rFonts w:ascii="仿宋_GB2312" w:eastAsia="仿宋_GB2312" w:hAnsi="仿宋_GB2312" w:cs="仿宋_GB2312" w:hint="eastAsia"/>
          <w:sz w:val="32"/>
          <w:szCs w:val="32"/>
        </w:rPr>
        <w:t>要加大线上招聘服务工作力度，打造线上春风行动，大</w:t>
      </w:r>
      <w:r>
        <w:rPr>
          <w:rFonts w:ascii="仿宋_GB2312" w:eastAsia="仿宋_GB2312" w:hAnsi="仿宋_GB2312" w:cs="仿宋_GB2312" w:hint="eastAsia"/>
          <w:sz w:val="32"/>
          <w:szCs w:val="32"/>
        </w:rPr>
        <w:t>力推广远程面试，提高招聘企业与劳动者“点对点”直接对接率。规范人力资源服务收费，坚决打击恶意哄抬劳动力价格行为。对受疫情影响缺工较大的企业或者承担政府保障任务企业，鼓励人力资源服务机构减免费用提供招聘服务。</w:t>
      </w:r>
      <w:r>
        <w:rPr>
          <w:rFonts w:ascii="仿宋_GB2312" w:eastAsia="仿宋_GB2312" w:hAnsi="仿宋_GB2312" w:cs="仿宋_GB2312" w:hint="eastAsia"/>
          <w:sz w:val="32"/>
          <w:szCs w:val="32"/>
        </w:rPr>
        <w:t xml:space="preserve"> </w:t>
      </w:r>
    </w:p>
    <w:p w14:paraId="701C3072"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华文楷体" w:eastAsia="华文楷体" w:hAnsi="华文楷体" w:cs="华文楷体" w:hint="eastAsia"/>
          <w:sz w:val="32"/>
          <w:szCs w:val="32"/>
        </w:rPr>
        <w:t>（八）合理分担企业</w:t>
      </w:r>
      <w:proofErr w:type="gramStart"/>
      <w:r>
        <w:rPr>
          <w:rFonts w:ascii="华文楷体" w:eastAsia="华文楷体" w:hAnsi="华文楷体" w:cs="华文楷体" w:hint="eastAsia"/>
          <w:sz w:val="32"/>
          <w:szCs w:val="32"/>
        </w:rPr>
        <w:t>稳岗成本</w:t>
      </w:r>
      <w:proofErr w:type="gramEnd"/>
      <w:r>
        <w:rPr>
          <w:rFonts w:ascii="华文楷体" w:eastAsia="华文楷体" w:hAnsi="华文楷体" w:cs="华文楷体" w:hint="eastAsia"/>
          <w:sz w:val="32"/>
          <w:szCs w:val="32"/>
        </w:rPr>
        <w:t>。</w:t>
      </w:r>
      <w:r>
        <w:rPr>
          <w:rFonts w:ascii="仿宋_GB2312" w:eastAsia="仿宋_GB2312" w:hAnsi="仿宋_GB2312" w:cs="仿宋_GB2312" w:hint="eastAsia"/>
          <w:sz w:val="32"/>
          <w:szCs w:val="32"/>
        </w:rPr>
        <w:t>用好失业</w:t>
      </w:r>
      <w:proofErr w:type="gramStart"/>
      <w:r>
        <w:rPr>
          <w:rFonts w:ascii="仿宋_GB2312" w:eastAsia="仿宋_GB2312" w:hAnsi="仿宋_GB2312" w:cs="仿宋_GB2312" w:hint="eastAsia"/>
          <w:sz w:val="32"/>
          <w:szCs w:val="32"/>
        </w:rPr>
        <w:t>保险稳岗</w:t>
      </w:r>
      <w:proofErr w:type="gramEnd"/>
      <w:r>
        <w:rPr>
          <w:rFonts w:ascii="仿宋_GB2312" w:eastAsia="仿宋_GB2312" w:hAnsi="仿宋_GB2312" w:cs="仿宋_GB2312" w:hint="eastAsia"/>
          <w:sz w:val="32"/>
          <w:szCs w:val="32"/>
        </w:rPr>
        <w:t>返还政策，对受疫情影响不裁员或少裁员的中小微企业，可放宽裁员率标准，让更多企业受益。用好培训费补贴政策，对受疫情影响的企业，在确保防疫安全情况下，在停工期、恢复期组织职工参加各类线上或线下职业培训的，可按规定纳入补贴类培训范围。用好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工会经费支持政</w:t>
      </w:r>
      <w:r>
        <w:rPr>
          <w:rFonts w:ascii="仿宋_GB2312" w:eastAsia="仿宋_GB2312" w:hAnsi="仿宋_GB2312" w:cs="仿宋_GB2312" w:hint="eastAsia"/>
          <w:sz w:val="32"/>
          <w:szCs w:val="32"/>
        </w:rPr>
        <w:t>策，对受疫情影响符合条件的小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工会经费全额返还。用好企业组织会费，对受疫情影响符合条件的困难企业实行一定比例的企业会费返还。用好工会防疫专项资金，加大对防疫一线职工的慰问，充分调动职工参与防控疫情的积极性。</w:t>
      </w:r>
      <w:r>
        <w:rPr>
          <w:rFonts w:ascii="仿宋_GB2312" w:eastAsia="仿宋_GB2312" w:hAnsi="仿宋_GB2312" w:cs="仿宋_GB2312" w:hint="eastAsia"/>
          <w:sz w:val="32"/>
          <w:szCs w:val="32"/>
        </w:rPr>
        <w:t xml:space="preserve"> </w:t>
      </w:r>
    </w:p>
    <w:p w14:paraId="047B6ED8"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华文楷体" w:eastAsia="华文楷体" w:hAnsi="华文楷体" w:cs="华文楷体" w:hint="eastAsia"/>
          <w:sz w:val="32"/>
          <w:szCs w:val="32"/>
        </w:rPr>
        <w:t>（九）提供在线免费培训。</w:t>
      </w:r>
      <w:r>
        <w:rPr>
          <w:rFonts w:ascii="仿宋_GB2312" w:eastAsia="仿宋_GB2312" w:hAnsi="仿宋_GB2312" w:cs="仿宋_GB2312" w:hint="eastAsia"/>
          <w:sz w:val="32"/>
          <w:szCs w:val="32"/>
        </w:rPr>
        <w:t>指导企业积极组织开展职工在线免费培训，支持帮助受疫情影响企业特别是中小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lastRenderedPageBreak/>
        <w:t>开展职工技能培训和困难企业职工转岗培训，开放“中国职业培训在线”平台全部功能，免费提供培训教学资源。</w:t>
      </w:r>
      <w:r>
        <w:rPr>
          <w:rFonts w:ascii="仿宋_GB2312" w:eastAsia="仿宋_GB2312" w:hAnsi="仿宋_GB2312" w:cs="仿宋_GB2312" w:hint="eastAsia"/>
          <w:sz w:val="32"/>
          <w:szCs w:val="32"/>
        </w:rPr>
        <w:t xml:space="preserve"> </w:t>
      </w:r>
    </w:p>
    <w:p w14:paraId="0E57F777"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五、统筹各方力量加大指导服务力度</w:t>
      </w:r>
      <w:r>
        <w:rPr>
          <w:rFonts w:ascii="仿宋_GB2312" w:eastAsia="仿宋_GB2312" w:hAnsi="仿宋_GB2312" w:cs="仿宋_GB2312" w:hint="eastAsia"/>
          <w:sz w:val="32"/>
          <w:szCs w:val="32"/>
        </w:rPr>
        <w:t xml:space="preserve"> </w:t>
      </w:r>
    </w:p>
    <w:p w14:paraId="5FBD3D09"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华文楷体" w:eastAsia="华文楷体" w:hAnsi="华文楷体" w:cs="华文楷体" w:hint="eastAsia"/>
          <w:sz w:val="32"/>
          <w:szCs w:val="32"/>
        </w:rPr>
        <w:t>（十）加强劳动用工指导服务。</w:t>
      </w:r>
      <w:r>
        <w:rPr>
          <w:rFonts w:ascii="仿宋_GB2312" w:eastAsia="仿宋_GB2312" w:hAnsi="仿宋_GB2312" w:cs="仿宋_GB2312" w:hint="eastAsia"/>
          <w:sz w:val="32"/>
          <w:szCs w:val="32"/>
        </w:rPr>
        <w:t>各级人力资源社会保</w:t>
      </w:r>
      <w:r>
        <w:rPr>
          <w:rFonts w:ascii="仿宋_GB2312" w:eastAsia="仿宋_GB2312" w:hAnsi="仿宋_GB2312" w:cs="仿宋_GB2312" w:hint="eastAsia"/>
          <w:sz w:val="32"/>
          <w:szCs w:val="32"/>
        </w:rPr>
        <w:t>障部门要及时研究和解决疫情防控期间劳动关系领域中的重大问题，主动回应社会关切，制定有针对性政策，准确解读政策，帮助企业解决发展中的困难。要做好协调劳动关系三方牵头工作，加强政策宣传和组织协调，发挥各方优势，形成工作合力。各级工会要做好团结、动员广大职工工作，积极发挥企业工会作用，为困难职工提供必要的帮扶救助和心理危机干预疏导。要引导职工关心企业的生存与发展，依法理性表达诉求。动员职工大力发扬劳动精神、劳模精神、工匠精神，为企业长远发展献计献策、贡献力量。各级企联和工商联组织要梳理评估企业的实际困难并积极向有</w:t>
      </w:r>
      <w:r>
        <w:rPr>
          <w:rFonts w:ascii="仿宋_GB2312" w:eastAsia="仿宋_GB2312" w:hAnsi="仿宋_GB2312" w:cs="仿宋_GB2312" w:hint="eastAsia"/>
          <w:sz w:val="32"/>
          <w:szCs w:val="32"/>
        </w:rPr>
        <w:t>关部门提出针对性帮扶支持政策建议和指导服务，要鼓励企业承担社会责任，通过技术创新等提高竞争力。要引导受疫情影响导致生产经营困难的企业，完善企业内部协商民主机制，畅通与职工对话渠道，通过多种方式稳定劳动关系和工作岗位。要引导企业关心关爱职工健康，帮助解决职工实际困难，切实保障职工权益。要充分发挥行业协会积极作用，通过减免租金等形式减轻企业经营负担，引导同行业或上下游企业互帮互助，抱团取暖。</w:t>
      </w:r>
      <w:r>
        <w:rPr>
          <w:rFonts w:ascii="仿宋_GB2312" w:eastAsia="仿宋_GB2312" w:hAnsi="仿宋_GB2312" w:cs="仿宋_GB2312" w:hint="eastAsia"/>
          <w:sz w:val="32"/>
          <w:szCs w:val="32"/>
        </w:rPr>
        <w:t xml:space="preserve"> </w:t>
      </w:r>
    </w:p>
    <w:p w14:paraId="79DB73EF"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华文楷体" w:eastAsia="华文楷体" w:hAnsi="华文楷体" w:cs="华文楷体" w:hint="eastAsia"/>
          <w:sz w:val="32"/>
          <w:szCs w:val="32"/>
        </w:rPr>
        <w:t>（十一）主动化解劳动关系矛盾。</w:t>
      </w:r>
      <w:r>
        <w:rPr>
          <w:rFonts w:ascii="仿宋_GB2312" w:eastAsia="仿宋_GB2312" w:hAnsi="仿宋_GB2312" w:cs="仿宋_GB2312" w:hint="eastAsia"/>
          <w:sz w:val="32"/>
          <w:szCs w:val="32"/>
        </w:rPr>
        <w:t>要力争把风险隐患化</w:t>
      </w:r>
      <w:r>
        <w:rPr>
          <w:rFonts w:ascii="仿宋_GB2312" w:eastAsia="仿宋_GB2312" w:hAnsi="仿宋_GB2312" w:cs="仿宋_GB2312" w:hint="eastAsia"/>
          <w:sz w:val="32"/>
          <w:szCs w:val="32"/>
        </w:rPr>
        <w:lastRenderedPageBreak/>
        <w:t>解在萌芽状态，着力提升基层预防化解劳动争议能力，推动企业建立健全内</w:t>
      </w:r>
      <w:r>
        <w:rPr>
          <w:rFonts w:ascii="仿宋_GB2312" w:eastAsia="仿宋_GB2312" w:hAnsi="仿宋_GB2312" w:cs="仿宋_GB2312" w:hint="eastAsia"/>
          <w:sz w:val="32"/>
          <w:szCs w:val="32"/>
        </w:rPr>
        <w:t>部劳动争议协商解决机制。大力加强专业性劳动争议调解工作，创新仲裁办案方式，加强争议处理指导监督，发挥多元机制合力，大力推广“互联网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调解仲裁”，切实提高争议处理效能。进一步畅通举报投诉渠道，加大劳动保障监察执法力度，依法查处违法行为。</w:t>
      </w:r>
      <w:r>
        <w:rPr>
          <w:rFonts w:ascii="仿宋_GB2312" w:eastAsia="仿宋_GB2312" w:hAnsi="仿宋_GB2312" w:cs="仿宋_GB2312" w:hint="eastAsia"/>
          <w:sz w:val="32"/>
          <w:szCs w:val="32"/>
        </w:rPr>
        <w:t xml:space="preserve"> </w:t>
      </w:r>
    </w:p>
    <w:p w14:paraId="72FB86B7"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华文楷体" w:eastAsia="华文楷体" w:hAnsi="华文楷体" w:cs="华文楷体" w:hint="eastAsia"/>
          <w:sz w:val="32"/>
          <w:szCs w:val="32"/>
        </w:rPr>
        <w:t>（十二）做好表彰先进典型工作。</w:t>
      </w:r>
      <w:r>
        <w:rPr>
          <w:rFonts w:ascii="仿宋_GB2312" w:eastAsia="仿宋_GB2312" w:hAnsi="仿宋_GB2312" w:cs="仿宋_GB2312" w:hint="eastAsia"/>
          <w:sz w:val="32"/>
          <w:szCs w:val="32"/>
        </w:rPr>
        <w:t>各级协调劳动关系三方要深入开展和谐劳动关系创建活动，主动宣传在防控疫情中真正实现有事好商量、遇事多商量、有难题共同解决的企业，要在和谐劳动关系创建活动评比、劳动模范评选、五一劳动奖章、奖状等荣誉授予中优先考虑疫情防控期间对稳定劳动关系</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w:t>
      </w:r>
      <w:r>
        <w:rPr>
          <w:rFonts w:ascii="仿宋_GB2312" w:eastAsia="仿宋_GB2312" w:hAnsi="仿宋_GB2312" w:cs="仿宋_GB2312" w:hint="eastAsia"/>
          <w:sz w:val="32"/>
          <w:szCs w:val="32"/>
        </w:rPr>
        <w:t>出贡献的企业和个人，激励引导广大企业家和职工在疫情防控工作中主动履职，担当作为。</w:t>
      </w:r>
      <w:r>
        <w:rPr>
          <w:rFonts w:ascii="仿宋_GB2312" w:eastAsia="仿宋_GB2312" w:hAnsi="仿宋_GB2312" w:cs="仿宋_GB2312" w:hint="eastAsia"/>
          <w:sz w:val="32"/>
          <w:szCs w:val="32"/>
        </w:rPr>
        <w:t xml:space="preserve"> </w:t>
      </w:r>
    </w:p>
    <w:p w14:paraId="366C1417"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各级协调劳动关系三方要切实增强“四个意识”，坚定“四个自信”，做到“两个维护”，深入贯彻落实党中央应对新型冠状病毒感染肺炎疫情工作的决策部署，把稳定劳动关系支持企业与职工共渡难关作为当前重要工作来抓，统筹处理好促进企业发展和维护职工权益的关系，充分发挥中国特色和谐劳动关系的制度优势，坚定信心、积极作为，为打赢疫情防控阻击战</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 xml:space="preserve">积极贡献。　　</w:t>
      </w:r>
    </w:p>
    <w:p w14:paraId="6B4B88B3" w14:textId="77777777" w:rsidR="0039688A" w:rsidRDefault="0039688A">
      <w:pPr>
        <w:pStyle w:val="11"/>
        <w:widowControl w:val="0"/>
        <w:kinsoku w:val="0"/>
        <w:overflowPunct w:val="0"/>
        <w:adjustRightInd w:val="0"/>
        <w:snapToGrid w:val="0"/>
        <w:ind w:left="1280" w:hangingChars="400" w:hanging="1280"/>
        <w:rPr>
          <w:rFonts w:ascii="仿宋_GB2312" w:eastAsia="仿宋_GB2312" w:hAnsi="仿宋_GB2312" w:cs="仿宋_GB2312"/>
          <w:sz w:val="32"/>
          <w:szCs w:val="32"/>
        </w:rPr>
      </w:pPr>
    </w:p>
    <w:p w14:paraId="4BC82CC5" w14:textId="77777777" w:rsidR="0039688A" w:rsidRDefault="0039688A">
      <w:pPr>
        <w:pStyle w:val="11"/>
        <w:widowControl w:val="0"/>
        <w:kinsoku w:val="0"/>
        <w:overflowPunct w:val="0"/>
        <w:adjustRightInd w:val="0"/>
        <w:snapToGrid w:val="0"/>
        <w:ind w:left="1280" w:hangingChars="400" w:hanging="1280"/>
        <w:rPr>
          <w:rFonts w:ascii="仿宋_GB2312" w:eastAsia="仿宋_GB2312" w:hAnsi="仿宋_GB2312" w:cs="仿宋_GB2312"/>
          <w:sz w:val="32"/>
          <w:szCs w:val="32"/>
        </w:rPr>
      </w:pPr>
    </w:p>
    <w:p w14:paraId="596A5137" w14:textId="77777777" w:rsidR="0039688A" w:rsidRDefault="00EF7FA4">
      <w:pPr>
        <w:pStyle w:val="11"/>
        <w:widowControl w:val="0"/>
        <w:kinsoku w:val="0"/>
        <w:overflowPunct w:val="0"/>
        <w:adjustRightInd w:val="0"/>
        <w:snapToGrid w:val="0"/>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力资源社会保障部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中华全国总</w:t>
      </w:r>
      <w:r>
        <w:rPr>
          <w:rFonts w:ascii="仿宋_GB2312" w:eastAsia="仿宋_GB2312" w:hAnsi="仿宋_GB2312" w:cs="仿宋_GB2312" w:hint="eastAsia"/>
          <w:sz w:val="32"/>
          <w:szCs w:val="32"/>
        </w:rPr>
        <w:t>工会</w:t>
      </w:r>
    </w:p>
    <w:p w14:paraId="5EBA880A" w14:textId="77777777" w:rsidR="0039688A" w:rsidRDefault="00EF7FA4">
      <w:pPr>
        <w:pStyle w:val="11"/>
        <w:widowControl w:val="0"/>
        <w:kinsoku w:val="0"/>
        <w:overflowPunct w:val="0"/>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中国企业联合会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中国企业家协会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中华全国工商业联合会</w:t>
      </w:r>
    </w:p>
    <w:p w14:paraId="3501D867" w14:textId="77777777" w:rsidR="0039688A" w:rsidRDefault="00EF7FA4">
      <w:pPr>
        <w:pStyle w:val="1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14:paraId="22D7A90F" w14:textId="77777777" w:rsidR="0039688A" w:rsidRDefault="0039688A">
      <w:pPr>
        <w:pStyle w:val="11"/>
        <w:rPr>
          <w:rFonts w:ascii="仿宋_GB2312" w:eastAsia="仿宋_GB2312" w:hAnsi="仿宋_GB2312" w:cs="仿宋_GB2312"/>
          <w:sz w:val="32"/>
          <w:szCs w:val="32"/>
        </w:rPr>
      </w:pPr>
    </w:p>
    <w:p w14:paraId="467D5C6C" w14:textId="77777777" w:rsidR="0039688A" w:rsidRDefault="0039688A">
      <w:pPr>
        <w:pStyle w:val="11"/>
        <w:rPr>
          <w:rFonts w:ascii="仿宋_GB2312" w:eastAsia="仿宋_GB2312" w:hAnsi="仿宋_GB2312" w:cs="仿宋_GB2312"/>
          <w:sz w:val="32"/>
          <w:szCs w:val="32"/>
        </w:rPr>
      </w:pPr>
    </w:p>
    <w:p w14:paraId="524F6902" w14:textId="77777777" w:rsidR="0039688A" w:rsidRDefault="00EF7FA4">
      <w:pPr>
        <w:pStyle w:val="11"/>
        <w:widowControl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关于应对新型冠状病毒感染肺炎疫情</w:t>
      </w:r>
    </w:p>
    <w:p w14:paraId="4B7C6065" w14:textId="77777777" w:rsidR="0039688A" w:rsidRDefault="00EF7FA4">
      <w:pPr>
        <w:pStyle w:val="11"/>
        <w:widowControl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支持鼓励劳动者参与线上职业技能培训的通知</w:t>
      </w:r>
    </w:p>
    <w:p w14:paraId="7D8AE764" w14:textId="77777777" w:rsidR="0039688A" w:rsidRDefault="0039688A">
      <w:pPr>
        <w:pStyle w:val="11"/>
        <w:widowControl w:val="0"/>
        <w:spacing w:line="600" w:lineRule="exact"/>
        <w:jc w:val="center"/>
        <w:rPr>
          <w:rFonts w:ascii="方正小标宋简体" w:eastAsia="方正小标宋简体" w:hAnsi="方正小标宋简体" w:cs="方正小标宋简体"/>
          <w:sz w:val="36"/>
          <w:szCs w:val="36"/>
        </w:rPr>
      </w:pPr>
    </w:p>
    <w:p w14:paraId="54DBEC53" w14:textId="77777777" w:rsidR="0039688A" w:rsidRDefault="00EF7FA4">
      <w:pPr>
        <w:pStyle w:val="11"/>
        <w:widowControl w:val="0"/>
        <w:kinsoku w:val="0"/>
        <w:overflowPunct w:val="0"/>
        <w:adjustRightInd w:val="0"/>
        <w:snapToGrid w:val="0"/>
        <w:spacing w:line="600" w:lineRule="exact"/>
        <w:rPr>
          <w:rFonts w:ascii="仿宋_GB2312" w:eastAsia="仿宋_GB2312" w:hAnsi="仿宋_GB2312" w:cs="仿宋_GB2312"/>
          <w:snapToGrid w:val="0"/>
          <w:sz w:val="32"/>
          <w:szCs w:val="32"/>
        </w:rPr>
      </w:pPr>
      <w:r>
        <w:rPr>
          <w:rFonts w:ascii="仿宋_GB2312" w:eastAsia="仿宋_GB2312" w:hAnsi="仿宋_GB2312" w:cs="仿宋_GB2312" w:hint="eastAsia"/>
          <w:sz w:val="32"/>
          <w:szCs w:val="32"/>
        </w:rPr>
        <w:t>各省、自治区、直辖市及新疆生产建设兵团发展改革委、人力资源社会保障厅（局）、工业和信息化（中小企业）主管部门、总工会：</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  党中央、国务院高度重视新型冠状病毒感染肺炎疫情防控和重点群体就业工作。线上职业技能培训，既是提升劳动者职业技能水平的重要途径，也是减少疫情期间人员聚集的有效方式</w:t>
      </w:r>
      <w:r>
        <w:rPr>
          <w:rFonts w:ascii="仿宋_GB2312" w:eastAsia="仿宋_GB2312" w:hAnsi="仿宋_GB2312" w:cs="仿宋_GB2312" w:hint="eastAsia"/>
          <w:sz w:val="32"/>
          <w:szCs w:val="32"/>
        </w:rPr>
        <w:t>。为坚决贯彻党中央、国务院决策部署，助力打赢疫情防控阻击战，进一步提升劳动者素质和技能水平，国家发展改革委、人力资源社会保障部、工业和信息化部、全国</w:t>
      </w:r>
      <w:r>
        <w:rPr>
          <w:rFonts w:ascii="仿宋_GB2312" w:eastAsia="仿宋_GB2312" w:hAnsi="仿宋_GB2312" w:cs="仿宋_GB2312" w:hint="eastAsia"/>
          <w:snapToGrid w:val="0"/>
          <w:sz w:val="32"/>
          <w:szCs w:val="32"/>
        </w:rPr>
        <w:t>总工会决定加大力度支持鼓励广大劳动者参与线上职业技能培训。现就有关事项通知如下。</w:t>
      </w:r>
    </w:p>
    <w:p w14:paraId="140615E1" w14:textId="77777777" w:rsidR="0039688A" w:rsidRDefault="00EF7FA4">
      <w:pPr>
        <w:pStyle w:val="11"/>
        <w:widowControl w:val="0"/>
        <w:numPr>
          <w:ilvl w:val="0"/>
          <w:numId w:val="5"/>
        </w:numPr>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免费开放线上职业技能培训资源。</w:t>
      </w:r>
      <w:r>
        <w:rPr>
          <w:rFonts w:ascii="仿宋_GB2312" w:eastAsia="仿宋_GB2312" w:hAnsi="仿宋_GB2312" w:cs="仿宋_GB2312" w:hint="eastAsia"/>
          <w:sz w:val="32"/>
          <w:szCs w:val="32"/>
        </w:rPr>
        <w:t>疫情期间，依托“工业和信息化技术技能人才网上学习平台”（</w:t>
      </w:r>
      <w:r>
        <w:rPr>
          <w:rFonts w:ascii="仿宋_GB2312" w:eastAsia="仿宋_GB2312" w:hAnsi="仿宋_GB2312" w:cs="仿宋_GB2312" w:hint="eastAsia"/>
          <w:sz w:val="32"/>
          <w:szCs w:val="32"/>
        </w:rPr>
        <w:t>www.tech</w:t>
      </w:r>
    </w:p>
    <w:p w14:paraId="48821787" w14:textId="77777777" w:rsidR="0039688A" w:rsidRDefault="00EF7FA4">
      <w:pPr>
        <w:pStyle w:val="11"/>
        <w:widowControl w:val="0"/>
        <w:adjustRightInd w:val="0"/>
        <w:snapToGrid w:val="0"/>
        <w:spacing w:line="600" w:lineRule="exact"/>
        <w:rPr>
          <w:rFonts w:ascii="仿宋_GB2312" w:eastAsia="仿宋_GB2312" w:hAnsi="仿宋_GB2312" w:cs="仿宋_GB2312"/>
          <w:spacing w:val="-11"/>
          <w:sz w:val="32"/>
          <w:szCs w:val="32"/>
        </w:rPr>
      </w:pPr>
      <w:r>
        <w:rPr>
          <w:rFonts w:ascii="仿宋_GB2312" w:eastAsia="仿宋_GB2312" w:hAnsi="仿宋_GB2312" w:cs="仿宋_GB2312" w:hint="eastAsia"/>
          <w:sz w:val="32"/>
          <w:szCs w:val="32"/>
        </w:rPr>
        <w:t>-skills.org.cn</w:t>
      </w:r>
      <w:r>
        <w:rPr>
          <w:rFonts w:ascii="仿宋_GB2312" w:eastAsia="仿宋_GB2312" w:hAnsi="仿宋_GB2312" w:cs="仿宋_GB2312" w:hint="eastAsia"/>
          <w:sz w:val="32"/>
          <w:szCs w:val="32"/>
        </w:rPr>
        <w:t>）、“技能强国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全国产业工人技能学习平台”</w:t>
      </w:r>
      <w:r>
        <w:rPr>
          <w:rFonts w:ascii="仿宋_GB2312" w:eastAsia="仿宋_GB2312" w:hAnsi="仿宋_GB2312" w:cs="仿宋_GB2312" w:hint="eastAsia"/>
          <w:spacing w:val="-23"/>
          <w:sz w:val="32"/>
          <w:szCs w:val="32"/>
        </w:rPr>
        <w:t>（</w:t>
      </w:r>
      <w:r>
        <w:rPr>
          <w:rFonts w:ascii="仿宋_GB2312" w:eastAsia="仿宋_GB2312" w:hAnsi="仿宋_GB2312" w:cs="仿宋_GB2312" w:hint="eastAsia"/>
          <w:spacing w:val="-23"/>
          <w:sz w:val="32"/>
          <w:szCs w:val="32"/>
        </w:rPr>
        <w:t>PC</w:t>
      </w:r>
      <w:r>
        <w:rPr>
          <w:rFonts w:ascii="仿宋_GB2312" w:eastAsia="仿宋_GB2312" w:hAnsi="仿宋_GB2312" w:cs="仿宋_GB2312" w:hint="eastAsia"/>
          <w:spacing w:val="-23"/>
          <w:sz w:val="32"/>
          <w:szCs w:val="32"/>
        </w:rPr>
        <w:t>端</w:t>
      </w:r>
      <w:r>
        <w:rPr>
          <w:rFonts w:ascii="仿宋_GB2312" w:eastAsia="仿宋_GB2312" w:hAnsi="仿宋_GB2312" w:cs="仿宋_GB2312" w:hint="eastAsia"/>
          <w:spacing w:val="-23"/>
          <w:sz w:val="32"/>
          <w:szCs w:val="32"/>
        </w:rPr>
        <w:t>:</w:t>
      </w:r>
      <w:r>
        <w:rPr>
          <w:rFonts w:ascii="仿宋_GB2312" w:eastAsia="仿宋_GB2312" w:hAnsi="仿宋_GB2312" w:cs="仿宋_GB2312" w:hint="eastAsia"/>
          <w:spacing w:val="-23"/>
          <w:sz w:val="32"/>
          <w:szCs w:val="32"/>
        </w:rPr>
        <w:t>skills.kjcxchina.com</w:t>
      </w:r>
      <w:r>
        <w:rPr>
          <w:rFonts w:ascii="仿宋_GB2312" w:eastAsia="仿宋_GB2312" w:hAnsi="仿宋_GB2312" w:cs="仿宋_GB2312" w:hint="eastAsia"/>
          <w:spacing w:val="-23"/>
          <w:sz w:val="32"/>
          <w:szCs w:val="32"/>
        </w:rPr>
        <w:t>,</w:t>
      </w:r>
      <w:r>
        <w:rPr>
          <w:rFonts w:ascii="仿宋_GB2312" w:eastAsia="仿宋_GB2312" w:hAnsi="仿宋_GB2312" w:cs="仿宋_GB2312" w:hint="eastAsia"/>
          <w:spacing w:val="-23"/>
          <w:sz w:val="32"/>
          <w:szCs w:val="32"/>
        </w:rPr>
        <w:t>移动端</w:t>
      </w:r>
      <w:r>
        <w:rPr>
          <w:rFonts w:ascii="仿宋_GB2312" w:eastAsia="仿宋_GB2312" w:hAnsi="仿宋_GB2312" w:cs="仿宋_GB2312" w:hint="eastAsia"/>
          <w:spacing w:val="-23"/>
          <w:sz w:val="32"/>
          <w:szCs w:val="32"/>
        </w:rPr>
        <w:t>；</w:t>
      </w:r>
      <w:r>
        <w:rPr>
          <w:rFonts w:ascii="仿宋_GB2312" w:eastAsia="仿宋_GB2312" w:hAnsi="仿宋_GB2312" w:cs="仿宋_GB2312" w:hint="eastAsia"/>
          <w:spacing w:val="-23"/>
          <w:sz w:val="32"/>
          <w:szCs w:val="32"/>
        </w:rPr>
        <w:t>skills.kjcxchina.com/m</w:t>
      </w:r>
      <w:r>
        <w:rPr>
          <w:rFonts w:ascii="仿宋_GB2312" w:eastAsia="仿宋_GB2312" w:hAnsi="仿宋_GB2312" w:cs="仿宋_GB2312" w:hint="eastAsia"/>
          <w:spacing w:val="-23"/>
          <w:sz w:val="32"/>
          <w:szCs w:val="32"/>
        </w:rPr>
        <w:t>）、</w:t>
      </w:r>
    </w:p>
    <w:p w14:paraId="41CD7820" w14:textId="77777777" w:rsidR="0039688A" w:rsidRDefault="00EF7FA4">
      <w:pPr>
        <w:pStyle w:val="11"/>
        <w:widowControl w:val="0"/>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pacing w:val="-20"/>
          <w:sz w:val="32"/>
          <w:szCs w:val="32"/>
        </w:rPr>
        <w:lastRenderedPageBreak/>
        <w:t>“学习强国”技能频道、“中国职业培训在线”（</w:t>
      </w:r>
      <w:r>
        <w:rPr>
          <w:rFonts w:ascii="仿宋_GB2312" w:eastAsia="仿宋_GB2312" w:hAnsi="仿宋_GB2312" w:cs="仿宋_GB2312" w:hint="eastAsia"/>
          <w:spacing w:val="-20"/>
          <w:sz w:val="32"/>
          <w:szCs w:val="32"/>
        </w:rPr>
        <w:t>px.class.com.cn</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11"/>
          <w:sz w:val="32"/>
          <w:szCs w:val="32"/>
        </w:rPr>
        <w:t>“中国国家人事人才培训网”（</w:t>
      </w:r>
      <w:r>
        <w:rPr>
          <w:rFonts w:ascii="仿宋_GB2312" w:eastAsia="仿宋_GB2312" w:hAnsi="仿宋_GB2312" w:cs="仿宋_GB2312" w:hint="eastAsia"/>
          <w:spacing w:val="-11"/>
          <w:sz w:val="32"/>
          <w:szCs w:val="32"/>
        </w:rPr>
        <w:t>www.chinanet.gov.cn</w:t>
      </w:r>
      <w:r>
        <w:rPr>
          <w:rFonts w:ascii="仿宋_GB2312" w:eastAsia="仿宋_GB2312" w:hAnsi="仿宋_GB2312" w:cs="仿宋_GB2312" w:hint="eastAsia"/>
          <w:spacing w:val="-11"/>
          <w:sz w:val="32"/>
          <w:szCs w:val="32"/>
        </w:rPr>
        <w:t>）</w:t>
      </w:r>
      <w:r>
        <w:rPr>
          <w:rFonts w:ascii="仿宋_GB2312" w:eastAsia="仿宋_GB2312" w:hAnsi="仿宋_GB2312" w:cs="仿宋_GB2312" w:hint="eastAsia"/>
          <w:sz w:val="32"/>
          <w:szCs w:val="32"/>
        </w:rPr>
        <w:t>等线上职业技能培训平台，对劳动者实行重点课程免费开放。对湖北等疫情高发重点地区进一步加大线上职业技能培训资源开放力度，扩大课程免费范围。加大对延迟返岗农民工等重点群体参与线上职业技能培训政策支持力度。加大覆盖主要行业、工种的职业技能培训课程资源供给，积极引导鼓励大企业、普通高校、职业院校（含技工院校）、社会培训机构</w:t>
      </w:r>
      <w:r>
        <w:rPr>
          <w:rFonts w:ascii="仿宋_GB2312" w:eastAsia="仿宋_GB2312" w:hAnsi="仿宋_GB2312" w:cs="仿宋_GB2312" w:hint="eastAsia"/>
          <w:sz w:val="32"/>
          <w:szCs w:val="32"/>
        </w:rPr>
        <w:t>等在疫情期间免费开放线上职业技能培训资源，免费开放培训资源的单位名单和链接将在国家发展改革委、人力资源社会保障部、工业和信息化部、全国总工会等部门和单位网站予以公布。鼓励企业结合自身实际需求在疫情期间依托各类线上职业技能培训平台对拟录用员工开展岗前培训，做好在岗职工技能提升培训。</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 二、提升线上职业技能培训资源质量。</w:t>
      </w:r>
      <w:r>
        <w:rPr>
          <w:rFonts w:ascii="仿宋_GB2312" w:eastAsia="仿宋_GB2312" w:hAnsi="仿宋_GB2312" w:cs="仿宋_GB2312" w:hint="eastAsia"/>
          <w:sz w:val="32"/>
          <w:szCs w:val="32"/>
        </w:rPr>
        <w:t>充分利用门户网站、移动</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微信小</w:t>
      </w:r>
      <w:proofErr w:type="gramEnd"/>
      <w:r>
        <w:rPr>
          <w:rFonts w:ascii="仿宋_GB2312" w:eastAsia="仿宋_GB2312" w:hAnsi="仿宋_GB2312" w:cs="仿宋_GB2312" w:hint="eastAsia"/>
          <w:sz w:val="32"/>
          <w:szCs w:val="32"/>
        </w:rPr>
        <w:t>程序等多种渠道，提高线上职业技能培训的可及性。</w:t>
      </w:r>
      <w:proofErr w:type="gramStart"/>
      <w:r>
        <w:rPr>
          <w:rFonts w:ascii="仿宋_GB2312" w:eastAsia="仿宋_GB2312" w:hAnsi="仿宋_GB2312" w:cs="仿宋_GB2312" w:hint="eastAsia"/>
          <w:sz w:val="32"/>
          <w:szCs w:val="32"/>
        </w:rPr>
        <w:t>优化线</w:t>
      </w:r>
      <w:proofErr w:type="gramEnd"/>
      <w:r>
        <w:rPr>
          <w:rFonts w:ascii="仿宋_GB2312" w:eastAsia="仿宋_GB2312" w:hAnsi="仿宋_GB2312" w:cs="仿宋_GB2312" w:hint="eastAsia"/>
          <w:sz w:val="32"/>
          <w:szCs w:val="32"/>
        </w:rPr>
        <w:t>上职业技能培训注册流程和用户界面，提升线上职业技能培训的便利度。充分利用移动互联网技术，推动技能培训服务</w:t>
      </w:r>
      <w:r>
        <w:rPr>
          <w:rFonts w:ascii="仿宋_GB2312" w:eastAsia="仿宋_GB2312" w:hAnsi="仿宋_GB2312" w:cs="仿宋_GB2312" w:hint="eastAsia"/>
          <w:sz w:val="32"/>
          <w:szCs w:val="32"/>
        </w:rPr>
        <w:t>向移动智能终端、自助终端等延伸。及时更新</w:t>
      </w:r>
      <w:proofErr w:type="gramStart"/>
      <w:r>
        <w:rPr>
          <w:rFonts w:ascii="仿宋_GB2312" w:eastAsia="仿宋_GB2312" w:hAnsi="仿宋_GB2312" w:cs="仿宋_GB2312" w:hint="eastAsia"/>
          <w:sz w:val="32"/>
          <w:szCs w:val="32"/>
        </w:rPr>
        <w:t>完善线</w:t>
      </w:r>
      <w:proofErr w:type="gramEnd"/>
      <w:r>
        <w:rPr>
          <w:rFonts w:ascii="仿宋_GB2312" w:eastAsia="仿宋_GB2312" w:hAnsi="仿宋_GB2312" w:cs="仿宋_GB2312" w:hint="eastAsia"/>
          <w:sz w:val="32"/>
          <w:szCs w:val="32"/>
        </w:rPr>
        <w:t>上职业技能培训内容，加大优质课程开发力度。将传染病防控常识等健康教育内容嵌入线上职业技能培训课程，提升劳动者健康素养。鼓励有条件的地方和单位将世界技能大赛获奖者、中华技能大奖获得者、全国技术能手、</w:t>
      </w:r>
      <w:r>
        <w:rPr>
          <w:rFonts w:ascii="仿宋_GB2312" w:eastAsia="仿宋_GB2312" w:hAnsi="仿宋_GB2312" w:cs="仿宋_GB2312" w:hint="eastAsia"/>
          <w:sz w:val="32"/>
          <w:szCs w:val="32"/>
        </w:rPr>
        <w:lastRenderedPageBreak/>
        <w:t>省级以上劳模工匠、省级以上青年岗位能手标兵等优秀技能人才纳入线上培训师资库，开展线上视频直播授课。加强线上职业技能培训平台在线支持服务功能，完善用户评价反馈机制，合理设置线上职业技能培训的授课、作业、练习、评价等功能模块，提升培训效果。</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三、</w:t>
      </w:r>
      <w:proofErr w:type="gramStart"/>
      <w:r>
        <w:rPr>
          <w:rFonts w:ascii="仿宋_GB2312" w:eastAsia="仿宋_GB2312" w:hAnsi="仿宋_GB2312" w:cs="仿宋_GB2312" w:hint="eastAsia"/>
          <w:b/>
          <w:bCs/>
          <w:sz w:val="32"/>
          <w:szCs w:val="32"/>
        </w:rPr>
        <w:t>完善线</w:t>
      </w:r>
      <w:proofErr w:type="gramEnd"/>
      <w:r>
        <w:rPr>
          <w:rFonts w:ascii="仿宋_GB2312" w:eastAsia="仿宋_GB2312" w:hAnsi="仿宋_GB2312" w:cs="仿宋_GB2312" w:hint="eastAsia"/>
          <w:b/>
          <w:bCs/>
          <w:sz w:val="32"/>
          <w:szCs w:val="32"/>
        </w:rPr>
        <w:t>上职业技能培训配套</w:t>
      </w:r>
      <w:r>
        <w:rPr>
          <w:rFonts w:ascii="仿宋_GB2312" w:eastAsia="仿宋_GB2312" w:hAnsi="仿宋_GB2312" w:cs="仿宋_GB2312" w:hint="eastAsia"/>
          <w:b/>
          <w:bCs/>
          <w:sz w:val="32"/>
          <w:szCs w:val="32"/>
        </w:rPr>
        <w:t>服务。</w:t>
      </w:r>
      <w:r>
        <w:rPr>
          <w:rFonts w:ascii="仿宋_GB2312" w:eastAsia="仿宋_GB2312" w:hAnsi="仿宋_GB2312" w:cs="仿宋_GB2312" w:hint="eastAsia"/>
          <w:sz w:val="32"/>
          <w:szCs w:val="32"/>
        </w:rPr>
        <w:t>依托线上职业技能培训平台在疫情期间开展大国工匠、世界技能大赛获奖者风采展示等活动，提高线上职业技能培训的吸引力。基础电信企业对在疫情期间参加线上职业技能培训予以优惠。做好疫情期间线上职业技能培训与公共就业服务平台的衔接，加强与各地人力资源市场就业需求信息对接，鼓励企业依托线上职业技能培训平台开展网络招聘，提高劳动者培训后的就业质量。通过信息化手段实现对学员学习情况和培训效果的全程跟踪管理，做好培训后评估。综合运用大数据画像等新技术新方法，指导参加线上职业技能培训的劳动者合理规划培训后就业方向。</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 四</w:t>
      </w:r>
      <w:r>
        <w:rPr>
          <w:rFonts w:ascii="仿宋_GB2312" w:eastAsia="仿宋_GB2312" w:hAnsi="仿宋_GB2312" w:cs="仿宋_GB2312" w:hint="eastAsia"/>
          <w:b/>
          <w:bCs/>
          <w:sz w:val="32"/>
          <w:szCs w:val="32"/>
        </w:rPr>
        <w:t>、加大线上职业技能培训扶持力度。</w:t>
      </w:r>
      <w:r>
        <w:rPr>
          <w:rFonts w:ascii="仿宋_GB2312" w:eastAsia="仿宋_GB2312" w:hAnsi="仿宋_GB2312" w:cs="仿宋_GB2312" w:hint="eastAsia"/>
          <w:sz w:val="32"/>
          <w:szCs w:val="32"/>
        </w:rPr>
        <w:t>加大对线上职业技能培训平台建设支持力度。建立劳动者线上职业技能</w:t>
      </w:r>
      <w:proofErr w:type="gramStart"/>
      <w:r>
        <w:rPr>
          <w:rFonts w:ascii="仿宋_GB2312" w:eastAsia="仿宋_GB2312" w:hAnsi="仿宋_GB2312" w:cs="仿宋_GB2312" w:hint="eastAsia"/>
          <w:sz w:val="32"/>
          <w:szCs w:val="32"/>
        </w:rPr>
        <w:t>培训台</w:t>
      </w:r>
      <w:proofErr w:type="gramEnd"/>
      <w:r>
        <w:rPr>
          <w:rFonts w:ascii="仿宋_GB2312" w:eastAsia="仿宋_GB2312" w:hAnsi="仿宋_GB2312" w:cs="仿宋_GB2312" w:hint="eastAsia"/>
          <w:sz w:val="32"/>
          <w:szCs w:val="32"/>
        </w:rPr>
        <w:t>账，做好培训积分管理。加强职业技能</w:t>
      </w:r>
      <w:proofErr w:type="gramStart"/>
      <w:r>
        <w:rPr>
          <w:rFonts w:ascii="仿宋_GB2312" w:eastAsia="仿宋_GB2312" w:hAnsi="仿宋_GB2312" w:cs="仿宋_GB2312" w:hint="eastAsia"/>
          <w:sz w:val="32"/>
          <w:szCs w:val="32"/>
        </w:rPr>
        <w:t>培训线</w:t>
      </w:r>
      <w:proofErr w:type="gramEnd"/>
      <w:r>
        <w:rPr>
          <w:rFonts w:ascii="仿宋_GB2312" w:eastAsia="仿宋_GB2312" w:hAnsi="仿宋_GB2312" w:cs="仿宋_GB2312" w:hint="eastAsia"/>
          <w:sz w:val="32"/>
          <w:szCs w:val="32"/>
        </w:rPr>
        <w:t>上线下融合，疫情结束后一年内，劳动者可依据线上培训学时、学分等培训成果，在公共实训基地等线下培训场所优先参加职业技能实训。鼓励有条件的地方将线上职业技能培训学分纳入“学分银行”，依据培训学分为劳动者在有关职业资格认证考试</w:t>
      </w:r>
      <w:r>
        <w:rPr>
          <w:rFonts w:ascii="仿宋_GB2312" w:eastAsia="仿宋_GB2312" w:hAnsi="仿宋_GB2312" w:cs="仿宋_GB2312" w:hint="eastAsia"/>
          <w:sz w:val="32"/>
          <w:szCs w:val="32"/>
        </w:rPr>
        <w:lastRenderedPageBreak/>
        <w:t>中提供加分、免试等优惠待遇。</w:t>
      </w:r>
      <w:proofErr w:type="gramStart"/>
      <w:r>
        <w:rPr>
          <w:rFonts w:ascii="仿宋_GB2312" w:eastAsia="仿宋_GB2312" w:hAnsi="仿宋_GB2312" w:cs="仿宋_GB2312" w:hint="eastAsia"/>
          <w:sz w:val="32"/>
          <w:szCs w:val="32"/>
        </w:rPr>
        <w:t>鼓励线</w:t>
      </w:r>
      <w:proofErr w:type="gramEnd"/>
      <w:r>
        <w:rPr>
          <w:rFonts w:ascii="仿宋_GB2312" w:eastAsia="仿宋_GB2312" w:hAnsi="仿宋_GB2312" w:cs="仿宋_GB2312" w:hint="eastAsia"/>
          <w:sz w:val="32"/>
          <w:szCs w:val="32"/>
        </w:rPr>
        <w:t>上职业技能培训平台间加强教学师资、课程教材、学员信息等培训资源共享。支持湖北等疫情高发地区合理整合用于职业技能培训的各</w:t>
      </w:r>
      <w:r>
        <w:rPr>
          <w:rFonts w:ascii="仿宋_GB2312" w:eastAsia="仿宋_GB2312" w:hAnsi="仿宋_GB2312" w:cs="仿宋_GB2312" w:hint="eastAsia"/>
          <w:sz w:val="32"/>
          <w:szCs w:val="32"/>
        </w:rPr>
        <w:t>项补贴资金，依据学时记录、在线培训证书等对参加线上职业技能培训的劳动者发放技能培训补贴。</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五、积极开展宣传动员。</w:t>
      </w:r>
      <w:r>
        <w:rPr>
          <w:rFonts w:ascii="仿宋_GB2312" w:eastAsia="仿宋_GB2312" w:hAnsi="仿宋_GB2312" w:cs="仿宋_GB2312" w:hint="eastAsia"/>
          <w:sz w:val="32"/>
          <w:szCs w:val="32"/>
        </w:rPr>
        <w:t>加强疫情期间开展线上职业技能培训的政策宣传，在中国公共招聘网、各省份公共就业服务信息平台等网络平台显著位置以及各地、各部门官方</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，推送线上职业技能培训相关链接，提升社会影响力和政策知晓度。鼓励有条件的地方和单位在疫情期间投放线上职业技能培训公益性广告。鼓励各地及时</w:t>
      </w:r>
      <w:proofErr w:type="gramStart"/>
      <w:r>
        <w:rPr>
          <w:rFonts w:ascii="仿宋_GB2312" w:eastAsia="仿宋_GB2312" w:hAnsi="仿宋_GB2312" w:cs="仿宋_GB2312" w:hint="eastAsia"/>
          <w:sz w:val="32"/>
          <w:szCs w:val="32"/>
        </w:rPr>
        <w:t>发布线</w:t>
      </w:r>
      <w:proofErr w:type="gramEnd"/>
      <w:r>
        <w:rPr>
          <w:rFonts w:ascii="仿宋_GB2312" w:eastAsia="仿宋_GB2312" w:hAnsi="仿宋_GB2312" w:cs="仿宋_GB2312" w:hint="eastAsia"/>
          <w:sz w:val="32"/>
          <w:szCs w:val="32"/>
        </w:rPr>
        <w:t>上职业技能培训有关信息，积极回应劳动者的培训诉求，营造良好社会氛围。</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六、强化组织实施。</w:t>
      </w:r>
      <w:r>
        <w:rPr>
          <w:rFonts w:ascii="仿宋_GB2312" w:eastAsia="仿宋_GB2312" w:hAnsi="仿宋_GB2312" w:cs="仿宋_GB2312" w:hint="eastAsia"/>
          <w:sz w:val="32"/>
          <w:szCs w:val="32"/>
        </w:rPr>
        <w:t>各地区、各部门要深入贯彻习</w:t>
      </w:r>
      <w:r>
        <w:rPr>
          <w:rFonts w:ascii="仿宋_GB2312" w:eastAsia="仿宋_GB2312" w:hAnsi="仿宋_GB2312" w:cs="仿宋_GB2312" w:hint="eastAsia"/>
          <w:sz w:val="32"/>
          <w:szCs w:val="32"/>
        </w:rPr>
        <w:t>近平总书记重要指示精神，坚决落实党中央、国务院关于应对疫情的重大决策部署，充分认识疫情期间开展线上职业技能培训的重要性和紧迫性，切实强化组织领导，明确相关部门职责，保障培训参与度和培训效果。各级工会组织应充分发挥组织动员优势，引导更多劳动者积极参加线上职业技能培训。各级发展改革、人力资源社会保障、工业和信息化、工会等部门和单位要充分做好劳动者培训需求和培训课程供给的对接，切实提升培训质量和效果。</w:t>
      </w:r>
    </w:p>
    <w:p w14:paraId="0286348D" w14:textId="77777777" w:rsidR="0039688A" w:rsidRDefault="0039688A">
      <w:pPr>
        <w:pStyle w:val="11"/>
        <w:widowControl w:val="0"/>
        <w:adjustRightInd w:val="0"/>
        <w:snapToGrid w:val="0"/>
        <w:spacing w:line="600" w:lineRule="exact"/>
        <w:rPr>
          <w:rFonts w:ascii="仿宋_GB2312" w:eastAsia="仿宋_GB2312" w:hAnsi="仿宋_GB2312" w:cs="仿宋_GB2312"/>
          <w:sz w:val="32"/>
          <w:szCs w:val="32"/>
        </w:rPr>
      </w:pPr>
    </w:p>
    <w:p w14:paraId="719ABF4A" w14:textId="77777777" w:rsidR="0039688A" w:rsidRDefault="00EF7FA4">
      <w:pPr>
        <w:pStyle w:val="11"/>
        <w:widowControl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国家发展改革委办公厅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人力资源社会保障部办公厅</w:t>
      </w:r>
    </w:p>
    <w:p w14:paraId="58A97152" w14:textId="77777777" w:rsidR="0039688A" w:rsidRDefault="00EF7FA4">
      <w:pPr>
        <w:pStyle w:val="11"/>
        <w:widowControl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工业和信息化部办公厅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全国总工会办公厅</w:t>
      </w:r>
    </w:p>
    <w:p w14:paraId="776D35DF" w14:textId="77777777" w:rsidR="0039688A" w:rsidRDefault="00EF7FA4">
      <w:pPr>
        <w:pStyle w:val="11"/>
        <w:widowControl w:val="0"/>
        <w:spacing w:line="60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w:t>
      </w:r>
    </w:p>
    <w:p w14:paraId="33B8991C" w14:textId="77777777" w:rsidR="0039688A" w:rsidRDefault="0039688A">
      <w:pPr>
        <w:pStyle w:val="11"/>
        <w:widowControl w:val="0"/>
        <w:spacing w:line="600" w:lineRule="exact"/>
        <w:ind w:firstLineChars="1200" w:firstLine="3840"/>
        <w:rPr>
          <w:rFonts w:ascii="仿宋_GB2312" w:eastAsia="仿宋_GB2312" w:hAnsi="仿宋_GB2312" w:cs="仿宋_GB2312"/>
          <w:sz w:val="32"/>
          <w:szCs w:val="32"/>
        </w:rPr>
      </w:pPr>
    </w:p>
    <w:p w14:paraId="4BD68CA1"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关于妥善处理新型冠状病毒感染的肺炎疫情</w:t>
      </w:r>
    </w:p>
    <w:p w14:paraId="00DDE4F1"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防控期间劳动关系问题的通知</w:t>
      </w:r>
    </w:p>
    <w:p w14:paraId="5BA4ACF8" w14:textId="77777777" w:rsidR="0039688A" w:rsidRDefault="00EF7FA4">
      <w:pPr>
        <w:pStyle w:val="11"/>
        <w:widowControl w:val="0"/>
        <w:spacing w:line="360" w:lineRule="auto"/>
        <w:jc w:val="center"/>
        <w:rPr>
          <w:rFonts w:ascii="仿宋_GB2312" w:eastAsia="仿宋_GB2312" w:hAnsi="仿宋_GB2312" w:cs="仿宋_GB2312"/>
          <w:sz w:val="30"/>
          <w:szCs w:val="30"/>
        </w:rPr>
      </w:pPr>
      <w:proofErr w:type="gramStart"/>
      <w:r>
        <w:rPr>
          <w:rFonts w:ascii="仿宋_GB2312" w:eastAsia="仿宋_GB2312" w:hAnsi="仿宋_GB2312" w:cs="仿宋_GB2312" w:hint="eastAsia"/>
          <w:sz w:val="30"/>
          <w:szCs w:val="30"/>
        </w:rPr>
        <w:t>人社厅</w:t>
      </w:r>
      <w:proofErr w:type="gramEnd"/>
      <w:r>
        <w:rPr>
          <w:rFonts w:ascii="仿宋_GB2312" w:eastAsia="仿宋_GB2312" w:hAnsi="仿宋_GB2312" w:cs="仿宋_GB2312" w:hint="eastAsia"/>
          <w:sz w:val="30"/>
          <w:szCs w:val="30"/>
        </w:rPr>
        <w:t>明电</w:t>
      </w:r>
      <w:r>
        <w:rPr>
          <w:rFonts w:ascii="仿宋_GB2312" w:eastAsia="仿宋_GB2312" w:hAnsi="仿宋_GB2312" w:cs="仿宋_GB2312" w:hint="eastAsia"/>
          <w:sz w:val="30"/>
          <w:szCs w:val="30"/>
        </w:rPr>
        <w:t>[2020]5</w:t>
      </w:r>
      <w:r>
        <w:rPr>
          <w:rFonts w:ascii="仿宋_GB2312" w:eastAsia="仿宋_GB2312" w:hAnsi="仿宋_GB2312" w:cs="仿宋_GB2312" w:hint="eastAsia"/>
          <w:sz w:val="30"/>
          <w:szCs w:val="30"/>
        </w:rPr>
        <w:t>号</w:t>
      </w:r>
    </w:p>
    <w:p w14:paraId="578C8182" w14:textId="77777777" w:rsidR="0039688A" w:rsidRDefault="0039688A">
      <w:pPr>
        <w:pStyle w:val="11"/>
        <w:widowControl w:val="0"/>
        <w:spacing w:line="360" w:lineRule="auto"/>
        <w:jc w:val="center"/>
        <w:rPr>
          <w:rFonts w:ascii="仿宋_GB2312" w:eastAsia="仿宋_GB2312" w:hAnsi="仿宋_GB2312" w:cs="仿宋_GB2312"/>
          <w:sz w:val="30"/>
          <w:szCs w:val="30"/>
        </w:rPr>
      </w:pPr>
    </w:p>
    <w:p w14:paraId="44512E3F"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各省、自治区、直辖市及新疆生产建设兵团人力资源社会保障厅（局）：</w:t>
      </w:r>
    </w:p>
    <w:p w14:paraId="7967EE71"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为做好新型冠状病毒感染的肺炎疫情防控工作，妥善处理好疫情防控期间劳动关系问题，维护职工合法权益，保障企业正常生产经营秩序，促进劳动关系和谐稳定，现就有关问题通知如下：</w:t>
      </w:r>
      <w:r>
        <w:rPr>
          <w:rFonts w:ascii="仿宋_GB2312" w:eastAsia="仿宋_GB2312" w:hAnsi="仿宋_GB2312" w:cs="仿宋_GB2312" w:hint="eastAsia"/>
          <w:sz w:val="32"/>
          <w:szCs w:val="32"/>
        </w:rPr>
        <w:t xml:space="preserve"> </w:t>
      </w:r>
    </w:p>
    <w:p w14:paraId="233350C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一、对新型冠状病毒感染的肺炎患者、疑似病人、密切接触者在其隔离治疗期间或医学观察期间以及因政府实施隔离措施或采取其他紧急措施导致不能提供正常劳动的企业职工，</w:t>
      </w:r>
      <w:r>
        <w:rPr>
          <w:rFonts w:ascii="仿宋_GB2312" w:eastAsia="仿宋_GB2312" w:hAnsi="仿宋_GB2312" w:cs="仿宋_GB2312" w:hint="eastAsia"/>
          <w:sz w:val="32"/>
          <w:szCs w:val="32"/>
        </w:rPr>
        <w:t>企业应当支付职工在此期间的工作报酬，并不</w:t>
      </w:r>
      <w:proofErr w:type="gramStart"/>
      <w:r>
        <w:rPr>
          <w:rFonts w:ascii="仿宋_GB2312" w:eastAsia="仿宋_GB2312" w:hAnsi="仿宋_GB2312" w:cs="仿宋_GB2312" w:hint="eastAsia"/>
          <w:sz w:val="32"/>
          <w:szCs w:val="32"/>
        </w:rPr>
        <w:t>得依据</w:t>
      </w:r>
      <w:proofErr w:type="gramEnd"/>
      <w:r>
        <w:rPr>
          <w:rFonts w:ascii="仿宋_GB2312" w:eastAsia="仿宋_GB2312" w:hAnsi="仿宋_GB2312" w:cs="仿宋_GB2312" w:hint="eastAsia"/>
          <w:sz w:val="32"/>
          <w:szCs w:val="32"/>
        </w:rPr>
        <w:t>劳动合同法第四十条、四十一条与职工解除劳动合同。在此期间，劳动合同到期的，分别顺延</w:t>
      </w:r>
      <w:proofErr w:type="gramStart"/>
      <w:r>
        <w:rPr>
          <w:rFonts w:ascii="仿宋_GB2312" w:eastAsia="仿宋_GB2312" w:hAnsi="仿宋_GB2312" w:cs="仿宋_GB2312" w:hint="eastAsia"/>
          <w:sz w:val="32"/>
          <w:szCs w:val="32"/>
        </w:rPr>
        <w:t>至职工</w:t>
      </w:r>
      <w:proofErr w:type="gramEnd"/>
      <w:r>
        <w:rPr>
          <w:rFonts w:ascii="仿宋_GB2312" w:eastAsia="仿宋_GB2312" w:hAnsi="仿宋_GB2312" w:cs="仿宋_GB2312" w:hint="eastAsia"/>
          <w:sz w:val="32"/>
          <w:szCs w:val="32"/>
        </w:rPr>
        <w:t>医疗期期满、医学观察期期满、隔离期期满或者政府采取的紧急措施结束。</w:t>
      </w:r>
    </w:p>
    <w:p w14:paraId="02AF83B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二、企业因受疫情影响导致生产经营困难的，可以通过</w:t>
      </w:r>
      <w:r>
        <w:rPr>
          <w:rFonts w:ascii="仿宋_GB2312" w:eastAsia="仿宋_GB2312" w:hAnsi="仿宋_GB2312" w:cs="仿宋_GB2312" w:hint="eastAsia"/>
          <w:sz w:val="32"/>
          <w:szCs w:val="32"/>
        </w:rPr>
        <w:lastRenderedPageBreak/>
        <w:t>与职工协商一致采取调整薪酬、轮岗轮休、缩短工时等方式稳定工作岗位，尽量不裁员或者少裁员。符合条件的企业，可按规定</w:t>
      </w:r>
      <w:proofErr w:type="gramStart"/>
      <w:r>
        <w:rPr>
          <w:rFonts w:ascii="仿宋_GB2312" w:eastAsia="仿宋_GB2312" w:hAnsi="仿宋_GB2312" w:cs="仿宋_GB2312" w:hint="eastAsia"/>
          <w:sz w:val="32"/>
          <w:szCs w:val="32"/>
        </w:rPr>
        <w:t>享受稳岗补贴</w:t>
      </w:r>
      <w:proofErr w:type="gramEnd"/>
      <w:r>
        <w:rPr>
          <w:rFonts w:ascii="仿宋_GB2312" w:eastAsia="仿宋_GB2312" w:hAnsi="仿宋_GB2312" w:cs="仿宋_GB2312" w:hint="eastAsia"/>
          <w:sz w:val="32"/>
          <w:szCs w:val="32"/>
        </w:rPr>
        <w:t>。企业停工停产在一个工资支付周期内的，企业应按劳动合同规定的标准支付职工工资。超过一个工资支付周期的，若职工提供了正常劳动，企业支付给职工</w:t>
      </w:r>
      <w:r>
        <w:rPr>
          <w:rFonts w:ascii="仿宋_GB2312" w:eastAsia="仿宋_GB2312" w:hAnsi="仿宋_GB2312" w:cs="仿宋_GB2312" w:hint="eastAsia"/>
          <w:sz w:val="32"/>
          <w:szCs w:val="32"/>
        </w:rPr>
        <w:t>的工资不得低于当地最低工资标准。职工没有提供正常劳动的，企业应当发放生活费，生活费标准按各省、自治区、直辖市规定的办法执行。</w:t>
      </w:r>
    </w:p>
    <w:p w14:paraId="225DDD80"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因受疫情影响造成当事人不能在法定仲裁时效期间申请劳动人事争议仲裁的，仲裁时效中止。从中止时效的原因消除之日起，仲裁时效期间继续计算。因受疫情影响导致劳动人事争议仲裁机构难以按法定时限审理案件的，可相应顺延审理期限。</w:t>
      </w:r>
    </w:p>
    <w:p w14:paraId="06074A4D"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四、各地人力资源社会保障部门要加强对受疫情影响企业的劳动用工指导和服务，加大劳动保障监察执法力度，切实保障职工合法权益。</w:t>
      </w:r>
    </w:p>
    <w:p w14:paraId="60BA2B6F" w14:textId="77777777" w:rsidR="0039688A" w:rsidRDefault="0039688A">
      <w:pPr>
        <w:pStyle w:val="11"/>
        <w:widowControl w:val="0"/>
        <w:spacing w:line="360" w:lineRule="auto"/>
        <w:rPr>
          <w:rFonts w:ascii="仿宋_GB2312" w:eastAsia="仿宋_GB2312" w:hAnsi="仿宋_GB2312" w:cs="仿宋_GB2312"/>
          <w:sz w:val="32"/>
          <w:szCs w:val="32"/>
        </w:rPr>
      </w:pPr>
    </w:p>
    <w:p w14:paraId="61213BC1" w14:textId="77777777" w:rsidR="0039688A" w:rsidRDefault="00EF7FA4">
      <w:pPr>
        <w:pStyle w:val="11"/>
        <w:widowControl w:val="0"/>
        <w:spacing w:line="360" w:lineRule="auto"/>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人力资源社会保障部办公厅</w:t>
      </w:r>
    </w:p>
    <w:p w14:paraId="52FE53AC" w14:textId="77777777" w:rsidR="0039688A" w:rsidRDefault="00EF7FA4">
      <w:pPr>
        <w:pStyle w:val="11"/>
        <w:widowControl w:val="0"/>
        <w:spacing w:line="360" w:lineRule="auto"/>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p>
    <w:p w14:paraId="01DCD14B" w14:textId="77777777" w:rsidR="0039688A" w:rsidRDefault="0039688A">
      <w:pPr>
        <w:pStyle w:val="11"/>
        <w:widowControl w:val="0"/>
        <w:spacing w:line="360" w:lineRule="auto"/>
        <w:rPr>
          <w:rFonts w:ascii="仿宋_GB2312" w:eastAsia="仿宋_GB2312" w:hAnsi="仿宋_GB2312" w:cs="仿宋_GB2312"/>
          <w:sz w:val="32"/>
          <w:szCs w:val="32"/>
        </w:rPr>
      </w:pPr>
    </w:p>
    <w:p w14:paraId="0F55DBA1" w14:textId="77777777" w:rsidR="0039688A" w:rsidRDefault="0039688A">
      <w:pPr>
        <w:pStyle w:val="11"/>
        <w:widowControl w:val="0"/>
        <w:spacing w:line="360" w:lineRule="auto"/>
        <w:rPr>
          <w:rFonts w:ascii="仿宋_GB2312" w:eastAsia="仿宋_GB2312" w:hAnsi="仿宋_GB2312" w:cs="仿宋_GB2312"/>
          <w:sz w:val="32"/>
          <w:szCs w:val="32"/>
        </w:rPr>
      </w:pPr>
    </w:p>
    <w:p w14:paraId="6BD75780" w14:textId="77777777" w:rsidR="0039688A" w:rsidRDefault="0039688A">
      <w:pPr>
        <w:pStyle w:val="11"/>
        <w:widowControl w:val="0"/>
        <w:spacing w:line="360" w:lineRule="auto"/>
        <w:rPr>
          <w:rFonts w:ascii="仿宋_GB2312" w:eastAsia="仿宋_GB2312" w:hAnsi="仿宋_GB2312" w:cs="仿宋_GB2312"/>
          <w:sz w:val="32"/>
          <w:szCs w:val="32"/>
        </w:rPr>
      </w:pPr>
    </w:p>
    <w:p w14:paraId="3F44BA31" w14:textId="77777777" w:rsidR="0039688A" w:rsidRDefault="0039688A">
      <w:pPr>
        <w:pStyle w:val="11"/>
        <w:widowControl w:val="0"/>
        <w:spacing w:line="360" w:lineRule="auto"/>
        <w:rPr>
          <w:rFonts w:ascii="仿宋_GB2312" w:eastAsia="仿宋_GB2312" w:hAnsi="仿宋_GB2312" w:cs="仿宋_GB2312"/>
          <w:sz w:val="32"/>
          <w:szCs w:val="32"/>
        </w:rPr>
      </w:pPr>
    </w:p>
    <w:p w14:paraId="4AA7CAD5" w14:textId="77777777" w:rsidR="0039688A" w:rsidRDefault="0039688A">
      <w:pPr>
        <w:pStyle w:val="11"/>
        <w:widowControl w:val="0"/>
        <w:spacing w:line="360" w:lineRule="auto"/>
        <w:rPr>
          <w:rFonts w:ascii="仿宋_GB2312" w:eastAsia="仿宋_GB2312" w:hAnsi="仿宋_GB2312" w:cs="仿宋_GB2312"/>
          <w:sz w:val="32"/>
          <w:szCs w:val="32"/>
        </w:rPr>
      </w:pPr>
    </w:p>
    <w:p w14:paraId="221D2FD6" w14:textId="77777777" w:rsidR="0039688A" w:rsidRDefault="0039688A">
      <w:pPr>
        <w:pStyle w:val="11"/>
        <w:widowControl w:val="0"/>
        <w:spacing w:line="360" w:lineRule="auto"/>
        <w:rPr>
          <w:rFonts w:ascii="仿宋_GB2312" w:eastAsia="仿宋_GB2312" w:hAnsi="仿宋_GB2312" w:cs="仿宋_GB2312"/>
          <w:sz w:val="32"/>
          <w:szCs w:val="32"/>
        </w:rPr>
      </w:pPr>
    </w:p>
    <w:p w14:paraId="54C0F224" w14:textId="77777777" w:rsidR="0039688A" w:rsidRDefault="0039688A">
      <w:pPr>
        <w:pStyle w:val="11"/>
        <w:widowControl w:val="0"/>
        <w:spacing w:line="360" w:lineRule="auto"/>
        <w:rPr>
          <w:rFonts w:ascii="仿宋_GB2312" w:eastAsia="仿宋_GB2312" w:hAnsi="仿宋_GB2312" w:cs="仿宋_GB2312"/>
          <w:sz w:val="32"/>
          <w:szCs w:val="32"/>
        </w:rPr>
      </w:pPr>
    </w:p>
    <w:p w14:paraId="09164146" w14:textId="77777777" w:rsidR="0039688A" w:rsidRDefault="00EF7FA4">
      <w:pPr>
        <w:pStyle w:val="11"/>
        <w:widowControl w:val="0"/>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关于应对新型冠状病毒肺炎疫情帮助中小企业</w:t>
      </w:r>
    </w:p>
    <w:p w14:paraId="35D2C703" w14:textId="77777777" w:rsidR="0039688A" w:rsidRDefault="00EF7FA4">
      <w:pPr>
        <w:pStyle w:val="11"/>
        <w:widowControl w:val="0"/>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复工复产共渡难关有关工作的通知</w:t>
      </w:r>
    </w:p>
    <w:p w14:paraId="72299AD9" w14:textId="77777777" w:rsidR="0039688A" w:rsidRDefault="00EF7FA4">
      <w:pPr>
        <w:pStyle w:val="11"/>
        <w:widowControl w:val="0"/>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0"/>
          <w:szCs w:val="30"/>
        </w:rPr>
        <w:t>工信明电〔</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号</w:t>
      </w:r>
    </w:p>
    <w:p w14:paraId="41267217" w14:textId="77777777" w:rsidR="0039688A" w:rsidRDefault="00EF7FA4">
      <w:pPr>
        <w:pStyle w:val="11"/>
        <w:widowControl w:val="0"/>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各省、自治区、直辖市及计划单列市、新疆生产建设兵团中小企业主管部门：</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为深入贯彻落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平总书记关于坚决打赢疫情防控阻击战的重要指示精神和党中央、国务院关于在做好疫情防控工作同时</w:t>
      </w:r>
      <w:proofErr w:type="gramStart"/>
      <w:r>
        <w:rPr>
          <w:rFonts w:ascii="仿宋_GB2312" w:eastAsia="仿宋_GB2312" w:hAnsi="仿宋_GB2312" w:cs="仿宋_GB2312" w:hint="eastAsia"/>
          <w:sz w:val="32"/>
          <w:szCs w:val="32"/>
        </w:rPr>
        <w:t>统筹抓好</w:t>
      </w:r>
      <w:proofErr w:type="gramEnd"/>
      <w:r>
        <w:rPr>
          <w:rFonts w:ascii="仿宋_GB2312" w:eastAsia="仿宋_GB2312" w:hAnsi="仿宋_GB2312" w:cs="仿宋_GB2312" w:hint="eastAsia"/>
          <w:sz w:val="32"/>
          <w:szCs w:val="32"/>
        </w:rPr>
        <w:t>“六稳”工作的有关决策部署，帮助广大中小企业坚定信心，强化措施，实现有序复工复产，渡过难关，现就有关事项通知如下：</w:t>
      </w:r>
      <w:r>
        <w:rPr>
          <w:rFonts w:ascii="仿宋_GB2312" w:eastAsia="仿宋_GB2312" w:hAnsi="仿宋_GB2312" w:cs="仿宋_GB2312" w:hint="eastAsia"/>
          <w:sz w:val="32"/>
          <w:szCs w:val="32"/>
        </w:rPr>
        <w:br/>
        <w:t>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一、全力保障企业有序复工复产</w:t>
      </w:r>
      <w:r>
        <w:rPr>
          <w:rFonts w:ascii="仿宋_GB2312" w:eastAsia="仿宋_GB2312" w:hAnsi="仿宋_GB2312" w:cs="仿宋_GB2312" w:hint="eastAsia"/>
          <w:sz w:val="32"/>
          <w:szCs w:val="32"/>
        </w:rPr>
        <w:br/>
        <w:t xml:space="preserve">       </w:t>
      </w:r>
      <w:r>
        <w:rPr>
          <w:rFonts w:ascii="华文楷体" w:eastAsia="华文楷体" w:hAnsi="华文楷体" w:cs="华文楷体" w:hint="eastAsia"/>
          <w:sz w:val="32"/>
          <w:szCs w:val="32"/>
        </w:rPr>
        <w:t>1.</w:t>
      </w:r>
      <w:r>
        <w:rPr>
          <w:rFonts w:ascii="华文楷体" w:eastAsia="华文楷体" w:hAnsi="华文楷体" w:cs="华文楷体" w:hint="eastAsia"/>
          <w:sz w:val="32"/>
          <w:szCs w:val="32"/>
        </w:rPr>
        <w:t>加强分类指导。</w:t>
      </w:r>
      <w:r>
        <w:rPr>
          <w:rFonts w:ascii="仿宋_GB2312" w:eastAsia="仿宋_GB2312" w:hAnsi="仿宋_GB2312" w:cs="仿宋_GB2312" w:hint="eastAsia"/>
          <w:sz w:val="32"/>
          <w:szCs w:val="32"/>
        </w:rPr>
        <w:t>各级中小企业主管部门要按照当地疫情防控总体要求，结合实际情况分类施策，在全力保障疫情防控必需、公共事业运行必需、群众生活必需等重点企业尽快复工复产的同时，积极稳妥地推动其他生产性企业完成复工复产准备工作，在疫情防控达标后有序复工复产。</w:t>
      </w:r>
      <w:r>
        <w:rPr>
          <w:rFonts w:ascii="仿宋_GB2312" w:eastAsia="仿宋_GB2312" w:hAnsi="仿宋_GB2312" w:cs="仿宋_GB2312" w:hint="eastAsia"/>
          <w:sz w:val="32"/>
          <w:szCs w:val="32"/>
        </w:rPr>
        <w:br/>
        <w:t xml:space="preserve">       </w:t>
      </w:r>
      <w:r>
        <w:rPr>
          <w:rFonts w:ascii="华文楷体" w:eastAsia="华文楷体" w:hAnsi="华文楷体" w:cs="华文楷体" w:hint="eastAsia"/>
          <w:sz w:val="32"/>
          <w:szCs w:val="32"/>
        </w:rPr>
        <w:t>2.</w:t>
      </w:r>
      <w:r>
        <w:rPr>
          <w:rFonts w:ascii="华文楷体" w:eastAsia="华文楷体" w:hAnsi="华文楷体" w:cs="华文楷体" w:hint="eastAsia"/>
          <w:sz w:val="32"/>
          <w:szCs w:val="32"/>
        </w:rPr>
        <w:t>推动落实复工复产措施。</w:t>
      </w:r>
      <w:r>
        <w:rPr>
          <w:rFonts w:ascii="仿宋_GB2312" w:eastAsia="仿宋_GB2312" w:hAnsi="仿宋_GB2312" w:cs="仿宋_GB2312" w:hint="eastAsia"/>
          <w:sz w:val="32"/>
          <w:szCs w:val="32"/>
        </w:rPr>
        <w:t>指导企业制订复工复产方案和应急预案，落实疫情防控主体责任和各项措施，</w:t>
      </w:r>
      <w:r>
        <w:rPr>
          <w:rFonts w:ascii="仿宋_GB2312" w:eastAsia="仿宋_GB2312" w:hAnsi="仿宋_GB2312" w:cs="仿宋_GB2312" w:hint="eastAsia"/>
          <w:sz w:val="32"/>
          <w:szCs w:val="32"/>
        </w:rPr>
        <w:lastRenderedPageBreak/>
        <w:t>做到防控机制到位、检疫查验到位、设施物资到位、内部管理到位和宣传教育到位，确保生产生活平稳有序。</w:t>
      </w:r>
      <w:r>
        <w:rPr>
          <w:rFonts w:ascii="仿宋_GB2312" w:eastAsia="仿宋_GB2312" w:hAnsi="仿宋_GB2312" w:cs="仿宋_GB2312" w:hint="eastAsia"/>
          <w:sz w:val="32"/>
          <w:szCs w:val="32"/>
        </w:rPr>
        <w:br/>
        <w:t>      </w:t>
      </w:r>
      <w:r>
        <w:rPr>
          <w:rFonts w:ascii="华文楷体" w:eastAsia="华文楷体" w:hAnsi="华文楷体" w:cs="华文楷体" w:hint="eastAsia"/>
          <w:sz w:val="32"/>
          <w:szCs w:val="32"/>
        </w:rPr>
        <w:t xml:space="preserve"> 3.</w:t>
      </w:r>
      <w:r>
        <w:rPr>
          <w:rFonts w:ascii="华文楷体" w:eastAsia="华文楷体" w:hAnsi="华文楷体" w:cs="华文楷体" w:hint="eastAsia"/>
          <w:sz w:val="32"/>
          <w:szCs w:val="32"/>
        </w:rPr>
        <w:t>强化复工复产要素保障。</w:t>
      </w:r>
      <w:r>
        <w:rPr>
          <w:rFonts w:ascii="仿宋_GB2312" w:eastAsia="仿宋_GB2312" w:hAnsi="仿宋_GB2312" w:cs="仿宋_GB2312" w:hint="eastAsia"/>
          <w:sz w:val="32"/>
          <w:szCs w:val="32"/>
        </w:rPr>
        <w:t>会同有关部门帮助企业协调解决职</w:t>
      </w:r>
      <w:r>
        <w:rPr>
          <w:rFonts w:ascii="仿宋_GB2312" w:eastAsia="仿宋_GB2312" w:hAnsi="仿宋_GB2312" w:cs="仿宋_GB2312" w:hint="eastAsia"/>
          <w:sz w:val="32"/>
          <w:szCs w:val="32"/>
        </w:rPr>
        <w:t>工返岗、原材料供应、物资运输以及口罩、消杀用品、测温仪等防控物资保障等难题，指导企业开展生产自救。推动有关单位对疫情期间中小企业生产经营所需的用电、用水、用气，实施阶段性缓缴费用，缓缴期间实行“欠费</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停供”措施。加大企业复产用工保障力度，精准摸查发布企业用工需求信息，推进线上供求匹配对接和远程招聘，加强本地供需对接，挖掘本地供给潜力，满足企业阶段性用工需求。</w:t>
      </w:r>
      <w:r>
        <w:rPr>
          <w:rFonts w:ascii="仿宋_GB2312" w:eastAsia="仿宋_GB2312" w:hAnsi="仿宋_GB2312" w:cs="仿宋_GB2312" w:hint="eastAsia"/>
          <w:sz w:val="32"/>
          <w:szCs w:val="32"/>
        </w:rPr>
        <w:br/>
        <w:t>      </w:t>
      </w:r>
      <w:r>
        <w:rPr>
          <w:rFonts w:ascii="华文楷体" w:eastAsia="华文楷体" w:hAnsi="华文楷体" w:cs="华文楷体" w:hint="eastAsia"/>
          <w:sz w:val="32"/>
          <w:szCs w:val="32"/>
        </w:rPr>
        <w:t xml:space="preserve"> 4.</w:t>
      </w:r>
      <w:r>
        <w:rPr>
          <w:rFonts w:ascii="华文楷体" w:eastAsia="华文楷体" w:hAnsi="华文楷体" w:cs="华文楷体" w:hint="eastAsia"/>
          <w:sz w:val="32"/>
          <w:szCs w:val="32"/>
        </w:rPr>
        <w:t>发挥中小企业服务疫情防控的作用。</w:t>
      </w:r>
      <w:r>
        <w:rPr>
          <w:rFonts w:ascii="仿宋_GB2312" w:eastAsia="仿宋_GB2312" w:hAnsi="仿宋_GB2312" w:cs="仿宋_GB2312" w:hint="eastAsia"/>
          <w:sz w:val="32"/>
          <w:szCs w:val="32"/>
        </w:rPr>
        <w:t>对纳入疫情防控重点保障企业名单的中小企业，要配合做好相关保障工作。对有条件、有意愿转产防疫物资的中小</w:t>
      </w:r>
      <w:r>
        <w:rPr>
          <w:rFonts w:ascii="仿宋_GB2312" w:eastAsia="仿宋_GB2312" w:hAnsi="仿宋_GB2312" w:cs="仿宋_GB2312" w:hint="eastAsia"/>
          <w:sz w:val="32"/>
          <w:szCs w:val="32"/>
        </w:rPr>
        <w:t>企业，要“</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企</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策”，全力帮助协调解决转产过程中的问题。</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二、进一步加强对中小企业的财政扶持</w:t>
      </w:r>
      <w:r>
        <w:rPr>
          <w:rFonts w:ascii="仿宋_GB2312" w:eastAsia="仿宋_GB2312" w:hAnsi="仿宋_GB2312" w:cs="仿宋_GB2312" w:hint="eastAsia"/>
          <w:sz w:val="32"/>
          <w:szCs w:val="32"/>
        </w:rPr>
        <w:br/>
        <w:t>      </w:t>
      </w:r>
      <w:r>
        <w:rPr>
          <w:rFonts w:ascii="华文楷体" w:eastAsia="华文楷体" w:hAnsi="华文楷体" w:cs="华文楷体" w:hint="eastAsia"/>
          <w:sz w:val="32"/>
          <w:szCs w:val="32"/>
        </w:rPr>
        <w:t xml:space="preserve"> 5.</w:t>
      </w:r>
      <w:r>
        <w:rPr>
          <w:rFonts w:ascii="华文楷体" w:eastAsia="华文楷体" w:hAnsi="华文楷体" w:cs="华文楷体" w:hint="eastAsia"/>
          <w:sz w:val="32"/>
          <w:szCs w:val="32"/>
        </w:rPr>
        <w:t>推动落实国家对防疫重点企业财税支持政策。</w:t>
      </w:r>
      <w:r>
        <w:rPr>
          <w:rFonts w:ascii="仿宋_GB2312" w:eastAsia="仿宋_GB2312" w:hAnsi="仿宋_GB2312" w:cs="仿宋_GB2312" w:hint="eastAsia"/>
          <w:sz w:val="32"/>
          <w:szCs w:val="32"/>
        </w:rPr>
        <w:t>协助纳入中央疫情防控重点保障企业名单的本地中小企业按政策规定申请贴息支持和税收优惠。湖北、浙江、广东、河南、湖南、安徽、重庆、江西、北京、上海等省（市）中小企业主管部门对纳入本地区疫情防控重点保障企业名单中的中小企业加强政策落实和服务。鼓励在中央贷款贴息的</w:t>
      </w:r>
      <w:r>
        <w:rPr>
          <w:rFonts w:ascii="仿宋_GB2312" w:eastAsia="仿宋_GB2312" w:hAnsi="仿宋_GB2312" w:cs="仿宋_GB2312" w:hint="eastAsia"/>
          <w:sz w:val="32"/>
          <w:szCs w:val="32"/>
        </w:rPr>
        <w:lastRenderedPageBreak/>
        <w:t>基础上，地方财政再予以进一步支持。</w:t>
      </w:r>
      <w:r>
        <w:rPr>
          <w:rFonts w:ascii="仿宋_GB2312" w:eastAsia="仿宋_GB2312" w:hAnsi="仿宋_GB2312" w:cs="仿宋_GB2312" w:hint="eastAsia"/>
          <w:sz w:val="32"/>
          <w:szCs w:val="32"/>
        </w:rPr>
        <w:br/>
        <w:t>      </w:t>
      </w:r>
      <w:r>
        <w:rPr>
          <w:rFonts w:ascii="华文楷体" w:eastAsia="华文楷体" w:hAnsi="华文楷体" w:cs="华文楷体" w:hint="eastAsia"/>
          <w:sz w:val="32"/>
          <w:szCs w:val="32"/>
        </w:rPr>
        <w:t xml:space="preserve"> 6.</w:t>
      </w:r>
      <w:r>
        <w:rPr>
          <w:rFonts w:ascii="华文楷体" w:eastAsia="华文楷体" w:hAnsi="华文楷体" w:cs="华文楷体" w:hint="eastAsia"/>
          <w:sz w:val="32"/>
          <w:szCs w:val="32"/>
        </w:rPr>
        <w:t>鼓励地方政府出台相关财政扶持政策。</w:t>
      </w:r>
      <w:r>
        <w:rPr>
          <w:rFonts w:ascii="仿宋_GB2312" w:eastAsia="仿宋_GB2312" w:hAnsi="仿宋_GB2312" w:cs="仿宋_GB2312" w:hint="eastAsia"/>
          <w:sz w:val="32"/>
          <w:szCs w:val="32"/>
        </w:rPr>
        <w:t>充</w:t>
      </w:r>
      <w:r>
        <w:rPr>
          <w:rFonts w:ascii="仿宋_GB2312" w:eastAsia="仿宋_GB2312" w:hAnsi="仿宋_GB2312" w:cs="仿宋_GB2312" w:hint="eastAsia"/>
          <w:sz w:val="32"/>
          <w:szCs w:val="32"/>
        </w:rPr>
        <w:t>分发挥本级中小企业发展专项资金的作用，有条件的地方可以设立专项</w:t>
      </w:r>
      <w:proofErr w:type="gramStart"/>
      <w:r>
        <w:rPr>
          <w:rFonts w:ascii="仿宋_GB2312" w:eastAsia="仿宋_GB2312" w:hAnsi="仿宋_GB2312" w:cs="仿宋_GB2312" w:hint="eastAsia"/>
          <w:sz w:val="32"/>
          <w:szCs w:val="32"/>
        </w:rPr>
        <w:t>纾</w:t>
      </w:r>
      <w:proofErr w:type="gramEnd"/>
      <w:r>
        <w:rPr>
          <w:rFonts w:ascii="仿宋_GB2312" w:eastAsia="仿宋_GB2312" w:hAnsi="仿宋_GB2312" w:cs="仿宋_GB2312" w:hint="eastAsia"/>
          <w:sz w:val="32"/>
          <w:szCs w:val="32"/>
        </w:rPr>
        <w:t>困资金，加大对受疫情影响严重中小企业的支持。鼓励各地结合本地中小企业受疫情影响实际情况，依法依规减免税款和行政事业性收费，推动出台减免物业租金、阶段性缓缴或适当返还社会保险费、延期缴纳税款、降低生产要素成本、加大企业职工技能培训补贴</w:t>
      </w:r>
      <w:proofErr w:type="gramStart"/>
      <w:r>
        <w:rPr>
          <w:rFonts w:ascii="仿宋_GB2312" w:eastAsia="仿宋_GB2312" w:hAnsi="仿宋_GB2312" w:cs="仿宋_GB2312" w:hint="eastAsia"/>
          <w:sz w:val="32"/>
          <w:szCs w:val="32"/>
        </w:rPr>
        <w:t>和稳岗奖励</w:t>
      </w:r>
      <w:proofErr w:type="gramEnd"/>
      <w:r>
        <w:rPr>
          <w:rFonts w:ascii="仿宋_GB2312" w:eastAsia="仿宋_GB2312" w:hAnsi="仿宋_GB2312" w:cs="仿宋_GB2312" w:hint="eastAsia"/>
          <w:sz w:val="32"/>
          <w:szCs w:val="32"/>
        </w:rPr>
        <w:t>等财政支持政策，切实减轻中小企业成本负担。已出台相关政策的地区，要加强部门协调，推动尽快落地见效。</w:t>
      </w:r>
      <w:r>
        <w:rPr>
          <w:rFonts w:ascii="仿宋_GB2312" w:eastAsia="仿宋_GB2312" w:hAnsi="仿宋_GB2312" w:cs="仿宋_GB2312" w:hint="eastAsia"/>
          <w:sz w:val="32"/>
          <w:szCs w:val="32"/>
        </w:rPr>
        <w:br/>
        <w:t xml:space="preserve">       </w:t>
      </w:r>
      <w:r>
        <w:rPr>
          <w:rFonts w:ascii="华文楷体" w:eastAsia="华文楷体" w:hAnsi="华文楷体" w:cs="华文楷体" w:hint="eastAsia"/>
          <w:sz w:val="32"/>
          <w:szCs w:val="32"/>
        </w:rPr>
        <w:t>7.</w:t>
      </w:r>
      <w:r>
        <w:rPr>
          <w:rFonts w:ascii="华文楷体" w:eastAsia="华文楷体" w:hAnsi="华文楷体" w:cs="华文楷体" w:hint="eastAsia"/>
          <w:sz w:val="32"/>
          <w:szCs w:val="32"/>
        </w:rPr>
        <w:t>推动加大政府采购和清欠工作的力度。</w:t>
      </w:r>
      <w:r>
        <w:rPr>
          <w:rFonts w:ascii="仿宋_GB2312" w:eastAsia="仿宋_GB2312" w:hAnsi="仿宋_GB2312" w:cs="仿宋_GB2312" w:hint="eastAsia"/>
          <w:sz w:val="32"/>
          <w:szCs w:val="32"/>
        </w:rPr>
        <w:t>引导各级预算单位加大对中小企业的倾斜力度，提高面向中小</w:t>
      </w:r>
      <w:r>
        <w:rPr>
          <w:rFonts w:ascii="仿宋_GB2312" w:eastAsia="仿宋_GB2312" w:hAnsi="仿宋_GB2312" w:cs="仿宋_GB2312" w:hint="eastAsia"/>
          <w:sz w:val="32"/>
          <w:szCs w:val="32"/>
        </w:rPr>
        <w:t>企业采购的金额和比例。加大行政机关、事业单位和国有企业拖欠中小企业账款清理力度，加快完成清欠目标任务，不得形成新增逾期拖欠。</w:t>
      </w:r>
      <w:r>
        <w:rPr>
          <w:rFonts w:ascii="仿宋_GB2312" w:eastAsia="仿宋_GB2312" w:hAnsi="仿宋_GB2312" w:cs="仿宋_GB2312" w:hint="eastAsia"/>
          <w:sz w:val="32"/>
          <w:szCs w:val="32"/>
        </w:rPr>
        <w:br/>
        <w:t>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三、进一步加强对中小企业的金融扶持</w:t>
      </w:r>
      <w:r>
        <w:rPr>
          <w:rFonts w:ascii="仿宋_GB2312" w:eastAsia="仿宋_GB2312" w:hAnsi="仿宋_GB2312" w:cs="仿宋_GB2312" w:hint="eastAsia"/>
          <w:sz w:val="32"/>
          <w:szCs w:val="32"/>
        </w:rPr>
        <w:br/>
        <w:t xml:space="preserve">       </w:t>
      </w:r>
      <w:r>
        <w:rPr>
          <w:rFonts w:ascii="华文楷体" w:eastAsia="华文楷体" w:hAnsi="华文楷体" w:cs="华文楷体" w:hint="eastAsia"/>
          <w:sz w:val="32"/>
          <w:szCs w:val="32"/>
        </w:rPr>
        <w:t>8.</w:t>
      </w:r>
      <w:r>
        <w:rPr>
          <w:rFonts w:ascii="华文楷体" w:eastAsia="华文楷体" w:hAnsi="华文楷体" w:cs="华文楷体" w:hint="eastAsia"/>
          <w:sz w:val="32"/>
          <w:szCs w:val="32"/>
        </w:rPr>
        <w:t>加大信贷支持力度。</w:t>
      </w:r>
      <w:r>
        <w:rPr>
          <w:rFonts w:ascii="仿宋_GB2312" w:eastAsia="仿宋_GB2312" w:hAnsi="仿宋_GB2312" w:cs="仿宋_GB2312" w:hint="eastAsia"/>
          <w:sz w:val="32"/>
          <w:szCs w:val="32"/>
        </w:rPr>
        <w:t>各地要主动加强与金融机构的对接，推动金融机构对有发展前景但受疫情影响暂遇困难的中小微企业，适当下调贷款利率，增加信用贷款和中长期贷款，不得盲目抽贷、断贷、压贷，对到期还款困难的，可予以展期或续贷。推广基于多维度大数据分析的新型征信模式，解决银</w:t>
      </w:r>
      <w:proofErr w:type="gramStart"/>
      <w:r>
        <w:rPr>
          <w:rFonts w:ascii="仿宋_GB2312" w:eastAsia="仿宋_GB2312" w:hAnsi="仿宋_GB2312" w:cs="仿宋_GB2312" w:hint="eastAsia"/>
          <w:sz w:val="32"/>
          <w:szCs w:val="32"/>
        </w:rPr>
        <w:t>企信息</w:t>
      </w:r>
      <w:proofErr w:type="gramEnd"/>
      <w:r>
        <w:rPr>
          <w:rFonts w:ascii="仿宋_GB2312" w:eastAsia="仿宋_GB2312" w:hAnsi="仿宋_GB2312" w:cs="仿宋_GB2312" w:hint="eastAsia"/>
          <w:sz w:val="32"/>
          <w:szCs w:val="32"/>
        </w:rPr>
        <w:t>不对称问题，提高优质中小企业的信用</w:t>
      </w:r>
      <w:r>
        <w:rPr>
          <w:rFonts w:ascii="仿宋_GB2312" w:eastAsia="仿宋_GB2312" w:hAnsi="仿宋_GB2312" w:cs="仿宋_GB2312" w:hint="eastAsia"/>
          <w:sz w:val="32"/>
          <w:szCs w:val="32"/>
        </w:rPr>
        <w:lastRenderedPageBreak/>
        <w:t>评分和贷款可得性。</w:t>
      </w:r>
      <w:r>
        <w:rPr>
          <w:rFonts w:ascii="仿宋_GB2312" w:eastAsia="仿宋_GB2312" w:hAnsi="仿宋_GB2312" w:cs="仿宋_GB2312" w:hint="eastAsia"/>
          <w:sz w:val="32"/>
          <w:szCs w:val="32"/>
        </w:rPr>
        <w:t>发挥应急转贷资金作用，降低应急转贷费率，为受疫情影响较大的企业提供应急转贷资金支持。鼓励有条件的地方建立贷款风险补偿资金，对疫情期间金融机构向小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发放的贷款不良部分给予适当补偿。</w:t>
      </w:r>
      <w:r>
        <w:rPr>
          <w:rFonts w:ascii="仿宋_GB2312" w:eastAsia="仿宋_GB2312" w:hAnsi="仿宋_GB2312" w:cs="仿宋_GB2312" w:hint="eastAsia"/>
          <w:sz w:val="32"/>
          <w:szCs w:val="32"/>
        </w:rPr>
        <w:br/>
        <w:t>      </w:t>
      </w:r>
      <w:r>
        <w:rPr>
          <w:rFonts w:ascii="华文楷体" w:eastAsia="华文楷体" w:hAnsi="华文楷体" w:cs="华文楷体" w:hint="eastAsia"/>
          <w:sz w:val="32"/>
          <w:szCs w:val="32"/>
        </w:rPr>
        <w:t xml:space="preserve"> 9.</w:t>
      </w:r>
      <w:r>
        <w:rPr>
          <w:rFonts w:ascii="华文楷体" w:eastAsia="华文楷体" w:hAnsi="华文楷体" w:cs="华文楷体" w:hint="eastAsia"/>
          <w:sz w:val="32"/>
          <w:szCs w:val="32"/>
        </w:rPr>
        <w:t>强化融资担保服务。</w:t>
      </w:r>
      <w:r>
        <w:rPr>
          <w:rFonts w:ascii="仿宋_GB2312" w:eastAsia="仿宋_GB2312" w:hAnsi="仿宋_GB2312" w:cs="仿宋_GB2312" w:hint="eastAsia"/>
          <w:sz w:val="32"/>
          <w:szCs w:val="32"/>
        </w:rPr>
        <w:t>引导各级政府性融资担保、再担保机构提高业务办理效率，取消反担保要求，降低担保和再担保费率。对于确无还款能力的小微企业，为其提供融资担保服务的各级政府性融资担保机构应及时履行代偿义务，视疫情影响情况适当延长追偿时限，符合核销条件的，按规定核销代偿损失。</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华文楷体" w:eastAsia="华文楷体" w:hAnsi="华文楷体" w:cs="华文楷体" w:hint="eastAsia"/>
          <w:sz w:val="32"/>
          <w:szCs w:val="32"/>
        </w:rPr>
        <w:t xml:space="preserve"> 10.</w:t>
      </w:r>
      <w:r>
        <w:rPr>
          <w:rFonts w:ascii="华文楷体" w:eastAsia="华文楷体" w:hAnsi="华文楷体" w:cs="华文楷体" w:hint="eastAsia"/>
          <w:sz w:val="32"/>
          <w:szCs w:val="32"/>
        </w:rPr>
        <w:t>创新融资产品和服</w:t>
      </w:r>
      <w:r>
        <w:rPr>
          <w:rFonts w:ascii="华文楷体" w:eastAsia="华文楷体" w:hAnsi="华文楷体" w:cs="华文楷体" w:hint="eastAsia"/>
          <w:sz w:val="32"/>
          <w:szCs w:val="32"/>
        </w:rPr>
        <w:t>务。</w:t>
      </w:r>
      <w:r>
        <w:rPr>
          <w:rFonts w:ascii="仿宋_GB2312" w:eastAsia="仿宋_GB2312" w:hAnsi="仿宋_GB2312" w:cs="仿宋_GB2312" w:hint="eastAsia"/>
          <w:sz w:val="32"/>
          <w:szCs w:val="32"/>
        </w:rPr>
        <w:t>积极推动运用供应链金融、商业保理、应收账款抵质押、知识产权质押等融资方式扩大对中小企业的融资供给。充分发挥互联网金融便利快捷的优势，尽快开发疫情期间适合中小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的融资产品，满足中小企业需要。发挥各地中小企业融资服务平台作用，积极开展线</w:t>
      </w:r>
      <w:proofErr w:type="gramStart"/>
      <w:r>
        <w:rPr>
          <w:rFonts w:ascii="仿宋_GB2312" w:eastAsia="仿宋_GB2312" w:hAnsi="仿宋_GB2312" w:cs="仿宋_GB2312" w:hint="eastAsia"/>
          <w:sz w:val="32"/>
          <w:szCs w:val="32"/>
        </w:rPr>
        <w:t>上政银</w:t>
      </w:r>
      <w:proofErr w:type="gramEnd"/>
      <w:r>
        <w:rPr>
          <w:rFonts w:ascii="仿宋_GB2312" w:eastAsia="仿宋_GB2312" w:hAnsi="仿宋_GB2312" w:cs="仿宋_GB2312" w:hint="eastAsia"/>
          <w:sz w:val="32"/>
          <w:szCs w:val="32"/>
        </w:rPr>
        <w:t>企对接。协调银行、保险机构开放信贷、保险理赔绿色通道，加快放贷速度和理赔进度。</w:t>
      </w:r>
      <w:r>
        <w:rPr>
          <w:rFonts w:ascii="仿宋_GB2312" w:eastAsia="仿宋_GB2312" w:hAnsi="仿宋_GB2312" w:cs="仿宋_GB2312" w:hint="eastAsia"/>
          <w:sz w:val="32"/>
          <w:szCs w:val="32"/>
        </w:rPr>
        <w:br/>
        <w:t>      </w:t>
      </w:r>
      <w:r>
        <w:rPr>
          <w:rFonts w:ascii="华文楷体" w:eastAsia="华文楷体" w:hAnsi="华文楷体" w:cs="华文楷体" w:hint="eastAsia"/>
          <w:sz w:val="32"/>
          <w:szCs w:val="32"/>
        </w:rPr>
        <w:t xml:space="preserve"> 11.</w:t>
      </w:r>
      <w:r>
        <w:rPr>
          <w:rFonts w:ascii="华文楷体" w:eastAsia="华文楷体" w:hAnsi="华文楷体" w:cs="华文楷体" w:hint="eastAsia"/>
          <w:sz w:val="32"/>
          <w:szCs w:val="32"/>
        </w:rPr>
        <w:t>加快推进股权投资及服务。</w:t>
      </w:r>
      <w:r>
        <w:rPr>
          <w:rFonts w:ascii="仿宋_GB2312" w:eastAsia="仿宋_GB2312" w:hAnsi="仿宋_GB2312" w:cs="仿宋_GB2312" w:hint="eastAsia"/>
          <w:sz w:val="32"/>
          <w:szCs w:val="32"/>
        </w:rPr>
        <w:t>积极发挥国家和地方中小企业发展基金协同联动效应，带动社会资本扩大对中小企业的股权融资规模，鼓励加大对受疫情影响暂时出现困难的创新型、成长型中小</w:t>
      </w:r>
      <w:r>
        <w:rPr>
          <w:rFonts w:ascii="仿宋_GB2312" w:eastAsia="仿宋_GB2312" w:hAnsi="仿宋_GB2312" w:cs="仿宋_GB2312" w:hint="eastAsia"/>
          <w:sz w:val="32"/>
          <w:szCs w:val="32"/>
        </w:rPr>
        <w:t>企业投资力度，加快投资进度。引导各类基金发挥自身平台和资源优势，加大对受疫情影响</w:t>
      </w:r>
      <w:r>
        <w:rPr>
          <w:rFonts w:ascii="仿宋_GB2312" w:eastAsia="仿宋_GB2312" w:hAnsi="仿宋_GB2312" w:cs="仿宋_GB2312" w:hint="eastAsia"/>
          <w:sz w:val="32"/>
          <w:szCs w:val="32"/>
        </w:rPr>
        <w:lastRenderedPageBreak/>
        <w:t>较大的被投企业投后服务力度，协调融资、人才、管理、技术等各类资源，帮助企业渡过难关。</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四、进一步加强对中小企业的创新支持</w:t>
      </w:r>
      <w:r>
        <w:rPr>
          <w:rFonts w:ascii="仿宋_GB2312" w:eastAsia="仿宋_GB2312" w:hAnsi="仿宋_GB2312" w:cs="仿宋_GB2312" w:hint="eastAsia"/>
          <w:sz w:val="32"/>
          <w:szCs w:val="32"/>
        </w:rPr>
        <w:br/>
        <w:t>      </w:t>
      </w:r>
      <w:r>
        <w:rPr>
          <w:rFonts w:ascii="华文楷体" w:eastAsia="华文楷体" w:hAnsi="华文楷体" w:cs="华文楷体" w:hint="eastAsia"/>
          <w:sz w:val="32"/>
          <w:szCs w:val="32"/>
        </w:rPr>
        <w:t xml:space="preserve"> 12.</w:t>
      </w:r>
      <w:r>
        <w:rPr>
          <w:rFonts w:ascii="华文楷体" w:eastAsia="华文楷体" w:hAnsi="华文楷体" w:cs="华文楷体" w:hint="eastAsia"/>
          <w:sz w:val="32"/>
          <w:szCs w:val="32"/>
        </w:rPr>
        <w:t>组织开展疫情防控相关技术与产品创新。</w:t>
      </w:r>
      <w:r>
        <w:rPr>
          <w:rFonts w:ascii="仿宋_GB2312" w:eastAsia="仿宋_GB2312" w:hAnsi="仿宋_GB2312" w:cs="仿宋_GB2312" w:hint="eastAsia"/>
          <w:sz w:val="32"/>
          <w:szCs w:val="32"/>
        </w:rPr>
        <w:t>鼓励“专精特新”小巨人企业和“专精特新”中小企业针对新冠肺炎防治，在检测技术、药物疫苗、医疗器械、防护装备等方面开展技术攻关和生产创新，对取得重大突破的“专精特新”中小企业，在申报“专精特新”小巨人企业时予以优先考虑。即时启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年“创</w:t>
      </w:r>
      <w:r>
        <w:rPr>
          <w:rFonts w:ascii="仿宋_GB2312" w:eastAsia="仿宋_GB2312" w:hAnsi="仿宋_GB2312" w:cs="仿宋_GB2312" w:hint="eastAsia"/>
          <w:sz w:val="32"/>
          <w:szCs w:val="32"/>
        </w:rPr>
        <w:t>客中国”中小企业创新创业大赛“疫情防控”类参赛项目征集。率先征集诊断试剂、医疗器械、装备生产、药物疫苗、防护装备等创新项目，并做好技术完善、认证检测、资质申请和推广应用等服务工作。</w:t>
      </w:r>
      <w:r>
        <w:rPr>
          <w:rFonts w:ascii="仿宋_GB2312" w:eastAsia="仿宋_GB2312" w:hAnsi="仿宋_GB2312" w:cs="仿宋_GB2312" w:hint="eastAsia"/>
          <w:sz w:val="32"/>
          <w:szCs w:val="32"/>
        </w:rPr>
        <w:br/>
        <w:t xml:space="preserve">       </w:t>
      </w:r>
      <w:r>
        <w:rPr>
          <w:rFonts w:ascii="华文楷体" w:eastAsia="华文楷体" w:hAnsi="华文楷体" w:cs="华文楷体" w:hint="eastAsia"/>
          <w:sz w:val="32"/>
          <w:szCs w:val="32"/>
        </w:rPr>
        <w:t>13.</w:t>
      </w:r>
      <w:r>
        <w:rPr>
          <w:rFonts w:ascii="华文楷体" w:eastAsia="华文楷体" w:hAnsi="华文楷体" w:cs="华文楷体" w:hint="eastAsia"/>
          <w:sz w:val="32"/>
          <w:szCs w:val="32"/>
        </w:rPr>
        <w:t>支持企业数字化转型。</w:t>
      </w:r>
      <w:r>
        <w:rPr>
          <w:rFonts w:ascii="仿宋_GB2312" w:eastAsia="仿宋_GB2312" w:hAnsi="仿宋_GB2312" w:cs="仿宋_GB2312" w:hint="eastAsia"/>
          <w:sz w:val="32"/>
          <w:szCs w:val="32"/>
        </w:rPr>
        <w:t>大力推广面向中小企业的互联网平台服务，积极推行网上办公、视频会议、远程协作和数字化管理，以此为基础全面提升中小企业管理信息化水平。帮助提供线下服务的企业创新商业模式，拓展线上服务。加快</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、工业互联网应用部署，推广一批适合中小企业的工业软件应用，支持中小企业提升敏捷制造和精益生产能力。支持</w:t>
      </w:r>
      <w:r>
        <w:rPr>
          <w:rFonts w:ascii="仿宋_GB2312" w:eastAsia="仿宋_GB2312" w:hAnsi="仿宋_GB2312" w:cs="仿宋_GB2312" w:hint="eastAsia"/>
          <w:sz w:val="32"/>
          <w:szCs w:val="32"/>
        </w:rPr>
        <w:t>产业集群内中小企业以网络化协作弥补单个企业资源和能力不足，通过协同制造平台整合分散的制造能力，实现技术、产能与订单共享。</w:t>
      </w:r>
      <w:r>
        <w:rPr>
          <w:rFonts w:ascii="仿宋_GB2312" w:eastAsia="仿宋_GB2312" w:hAnsi="仿宋_GB2312" w:cs="仿宋_GB2312" w:hint="eastAsia"/>
          <w:sz w:val="32"/>
          <w:szCs w:val="32"/>
        </w:rPr>
        <w:br/>
        <w:t xml:space="preserve">       </w:t>
      </w:r>
      <w:r>
        <w:rPr>
          <w:rFonts w:ascii="华文楷体" w:eastAsia="华文楷体" w:hAnsi="华文楷体" w:cs="华文楷体" w:hint="eastAsia"/>
          <w:sz w:val="32"/>
          <w:szCs w:val="32"/>
        </w:rPr>
        <w:t>14.</w:t>
      </w:r>
      <w:r>
        <w:rPr>
          <w:rFonts w:ascii="华文楷体" w:eastAsia="华文楷体" w:hAnsi="华文楷体" w:cs="华文楷体" w:hint="eastAsia"/>
          <w:sz w:val="32"/>
          <w:szCs w:val="32"/>
        </w:rPr>
        <w:t>支持企业提升智能制造水平。</w:t>
      </w:r>
      <w:r>
        <w:rPr>
          <w:rFonts w:ascii="仿宋_GB2312" w:eastAsia="仿宋_GB2312" w:hAnsi="仿宋_GB2312" w:cs="仿宋_GB2312" w:hint="eastAsia"/>
          <w:sz w:val="32"/>
          <w:szCs w:val="32"/>
        </w:rPr>
        <w:t>引导大企业</w:t>
      </w:r>
      <w:r>
        <w:rPr>
          <w:rFonts w:ascii="仿宋_GB2312" w:eastAsia="仿宋_GB2312" w:hAnsi="仿宋_GB2312" w:cs="仿宋_GB2312" w:hint="eastAsia"/>
          <w:sz w:val="32"/>
          <w:szCs w:val="32"/>
        </w:rPr>
        <w:lastRenderedPageBreak/>
        <w:t>及专业服务机构面向中小企业推出</w:t>
      </w:r>
      <w:proofErr w:type="gramStart"/>
      <w:r>
        <w:rPr>
          <w:rFonts w:ascii="仿宋_GB2312" w:eastAsia="仿宋_GB2312" w:hAnsi="仿宋_GB2312" w:cs="仿宋_GB2312" w:hint="eastAsia"/>
          <w:sz w:val="32"/>
          <w:szCs w:val="32"/>
        </w:rPr>
        <w:t>云制造</w:t>
      </w:r>
      <w:proofErr w:type="gramEnd"/>
      <w:r>
        <w:rPr>
          <w:rFonts w:ascii="仿宋_GB2312" w:eastAsia="仿宋_GB2312" w:hAnsi="仿宋_GB2312" w:cs="仿宋_GB2312" w:hint="eastAsia"/>
          <w:sz w:val="32"/>
          <w:szCs w:val="32"/>
        </w:rPr>
        <w:t>平台和</w:t>
      </w:r>
      <w:proofErr w:type="gramStart"/>
      <w:r>
        <w:rPr>
          <w:rFonts w:ascii="仿宋_GB2312" w:eastAsia="仿宋_GB2312" w:hAnsi="仿宋_GB2312" w:cs="仿宋_GB2312" w:hint="eastAsia"/>
          <w:sz w:val="32"/>
          <w:szCs w:val="32"/>
        </w:rPr>
        <w:t>云服务</w:t>
      </w:r>
      <w:proofErr w:type="gramEnd"/>
      <w:r>
        <w:rPr>
          <w:rFonts w:ascii="仿宋_GB2312" w:eastAsia="仿宋_GB2312" w:hAnsi="仿宋_GB2312" w:cs="仿宋_GB2312" w:hint="eastAsia"/>
          <w:sz w:val="32"/>
          <w:szCs w:val="32"/>
        </w:rPr>
        <w:t>平台，发展适合中小企业智能制造需求的产品、解决方案和工具包。推动中小企业业务系统</w:t>
      </w:r>
      <w:proofErr w:type="gramStart"/>
      <w:r>
        <w:rPr>
          <w:rFonts w:ascii="仿宋_GB2312" w:eastAsia="仿宋_GB2312" w:hAnsi="仿宋_GB2312" w:cs="仿宋_GB2312" w:hint="eastAsia"/>
          <w:sz w:val="32"/>
          <w:szCs w:val="32"/>
        </w:rPr>
        <w:t>云化部署</w:t>
      </w:r>
      <w:proofErr w:type="gramEnd"/>
      <w:r>
        <w:rPr>
          <w:rFonts w:ascii="仿宋_GB2312" w:eastAsia="仿宋_GB2312" w:hAnsi="仿宋_GB2312" w:cs="仿宋_GB2312" w:hint="eastAsia"/>
          <w:sz w:val="32"/>
          <w:szCs w:val="32"/>
        </w:rPr>
        <w:t>，对接工业互联网平台，引导有基础、有条件的中小企业加快生产线智能化改造，推动低成本、模块化的智能制造设备和系统在中小企业部署应用。</w:t>
      </w:r>
      <w:r>
        <w:rPr>
          <w:rFonts w:ascii="仿宋_GB2312" w:eastAsia="仿宋_GB2312" w:hAnsi="仿宋_GB2312" w:cs="仿宋_GB2312" w:hint="eastAsia"/>
          <w:sz w:val="32"/>
          <w:szCs w:val="32"/>
        </w:rPr>
        <w:br/>
        <w:t xml:space="preserve">       </w:t>
      </w:r>
      <w:r>
        <w:rPr>
          <w:rFonts w:ascii="华文楷体" w:eastAsia="华文楷体" w:hAnsi="华文楷体" w:cs="华文楷体" w:hint="eastAsia"/>
          <w:sz w:val="32"/>
          <w:szCs w:val="32"/>
        </w:rPr>
        <w:t>15.</w:t>
      </w:r>
      <w:r>
        <w:rPr>
          <w:rFonts w:ascii="华文楷体" w:eastAsia="华文楷体" w:hAnsi="华文楷体" w:cs="华文楷体" w:hint="eastAsia"/>
          <w:sz w:val="32"/>
          <w:szCs w:val="32"/>
        </w:rPr>
        <w:t>促进大中小企业融通创新发展。</w:t>
      </w:r>
      <w:r>
        <w:rPr>
          <w:rFonts w:ascii="仿宋_GB2312" w:eastAsia="仿宋_GB2312" w:hAnsi="仿宋_GB2312" w:cs="仿宋_GB2312" w:hint="eastAsia"/>
          <w:sz w:val="32"/>
          <w:szCs w:val="32"/>
        </w:rPr>
        <w:t>加快落实促进大中小</w:t>
      </w:r>
      <w:r>
        <w:rPr>
          <w:rFonts w:ascii="仿宋_GB2312" w:eastAsia="仿宋_GB2312" w:hAnsi="仿宋_GB2312" w:cs="仿宋_GB2312" w:hint="eastAsia"/>
          <w:sz w:val="32"/>
          <w:szCs w:val="32"/>
        </w:rPr>
        <w:t>企业融通发展三年行动计划。充分发挥国有企业和行业龙头企业的作用，带动产业链中小企业协同开展疫情防控、生产恢复与技术创新。帮助中小企业与供应链上下游企业沟通合作、抱团取暖，营造共荣发展、共克时艰的融通生态。</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五、进一步加强对中小企业的公共服务</w:t>
      </w:r>
      <w:r>
        <w:rPr>
          <w:rFonts w:ascii="仿宋_GB2312" w:eastAsia="仿宋_GB2312" w:hAnsi="仿宋_GB2312" w:cs="仿宋_GB2312" w:hint="eastAsia"/>
          <w:sz w:val="32"/>
          <w:szCs w:val="32"/>
        </w:rPr>
        <w:br/>
        <w:t xml:space="preserve">       </w:t>
      </w:r>
      <w:r>
        <w:rPr>
          <w:rFonts w:ascii="华文楷体" w:eastAsia="华文楷体" w:hAnsi="华文楷体" w:cs="华文楷体" w:hint="eastAsia"/>
          <w:sz w:val="32"/>
          <w:szCs w:val="32"/>
        </w:rPr>
        <w:t>16.</w:t>
      </w:r>
      <w:r>
        <w:rPr>
          <w:rFonts w:ascii="华文楷体" w:eastAsia="华文楷体" w:hAnsi="华文楷体" w:cs="华文楷体" w:hint="eastAsia"/>
          <w:sz w:val="32"/>
          <w:szCs w:val="32"/>
        </w:rPr>
        <w:t>发挥中小企业公共服务平台作用。</w:t>
      </w:r>
      <w:r>
        <w:rPr>
          <w:rFonts w:ascii="仿宋_GB2312" w:eastAsia="仿宋_GB2312" w:hAnsi="仿宋_GB2312" w:cs="仿宋_GB2312" w:hint="eastAsia"/>
          <w:sz w:val="32"/>
          <w:szCs w:val="32"/>
        </w:rPr>
        <w:t>充分发挥国家和省级中小企业公共服务示范平台以及各地中小企业公共服务平台网络作用，为中小企业提供优质高效的线上服务。引导各地中小企业公共服务平台网络通过开设专栏等形式及时梳理各项惠企支持政策，开展中小企业疫情</w:t>
      </w:r>
      <w:r>
        <w:rPr>
          <w:rFonts w:ascii="仿宋_GB2312" w:eastAsia="仿宋_GB2312" w:hAnsi="仿宋_GB2312" w:cs="仿宋_GB2312" w:hint="eastAsia"/>
          <w:sz w:val="32"/>
          <w:szCs w:val="32"/>
        </w:rPr>
        <w:t>防控支持政策咨询解读等专项服务。鼓励国家和省级小型微型企业创业创新示范基地、享受过财政支持政策的创新创业特色载体等在疫情期间适当减免或延期收取中小企业的租金、物业管理和其他费用，支持企业创新发展。</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w:t>
      </w:r>
      <w:r>
        <w:rPr>
          <w:rFonts w:ascii="华文楷体" w:eastAsia="华文楷体" w:hAnsi="华文楷体" w:cs="华文楷体" w:hint="eastAsia"/>
          <w:sz w:val="32"/>
          <w:szCs w:val="32"/>
        </w:rPr>
        <w:t>17.</w:t>
      </w:r>
      <w:r>
        <w:rPr>
          <w:rFonts w:ascii="华文楷体" w:eastAsia="华文楷体" w:hAnsi="华文楷体" w:cs="华文楷体" w:hint="eastAsia"/>
          <w:sz w:val="32"/>
          <w:szCs w:val="32"/>
        </w:rPr>
        <w:t>加强培训服务。</w:t>
      </w:r>
      <w:r>
        <w:rPr>
          <w:rFonts w:ascii="仿宋_GB2312" w:eastAsia="仿宋_GB2312" w:hAnsi="仿宋_GB2312" w:cs="仿宋_GB2312" w:hint="eastAsia"/>
          <w:sz w:val="32"/>
          <w:szCs w:val="32"/>
        </w:rPr>
        <w:t>通过开展线上培训等形式，给中小企业送政策、送技术、送管理，为企业恢复正常生产经营做好各项准备工作。</w:t>
      </w:r>
      <w:proofErr w:type="gramStart"/>
      <w:r>
        <w:rPr>
          <w:rFonts w:ascii="仿宋_GB2312" w:eastAsia="仿宋_GB2312" w:hAnsi="仿宋_GB2312" w:cs="仿宋_GB2312" w:hint="eastAsia"/>
          <w:sz w:val="32"/>
          <w:szCs w:val="32"/>
        </w:rPr>
        <w:t>指导受</w:t>
      </w:r>
      <w:proofErr w:type="gramEnd"/>
      <w:r>
        <w:rPr>
          <w:rFonts w:ascii="仿宋_GB2312" w:eastAsia="仿宋_GB2312" w:hAnsi="仿宋_GB2312" w:cs="仿宋_GB2312" w:hint="eastAsia"/>
          <w:sz w:val="32"/>
          <w:szCs w:val="32"/>
        </w:rPr>
        <w:t>疫情影响的企业在确保防疫安全情况下，在停工期、恢复期组织职工参加职业培训的，按规定纳入补贴类培训范围。</w:t>
      </w:r>
      <w:r>
        <w:rPr>
          <w:rFonts w:ascii="仿宋_GB2312" w:eastAsia="仿宋_GB2312" w:hAnsi="仿宋_GB2312" w:cs="仿宋_GB2312" w:hint="eastAsia"/>
          <w:sz w:val="32"/>
          <w:szCs w:val="32"/>
        </w:rPr>
        <w:br/>
        <w:t>      </w:t>
      </w:r>
      <w:r>
        <w:rPr>
          <w:rFonts w:ascii="华文楷体" w:eastAsia="华文楷体" w:hAnsi="华文楷体" w:cs="华文楷体" w:hint="eastAsia"/>
          <w:sz w:val="32"/>
          <w:szCs w:val="32"/>
        </w:rPr>
        <w:t xml:space="preserve"> 18.</w:t>
      </w:r>
      <w:r>
        <w:rPr>
          <w:rFonts w:ascii="华文楷体" w:eastAsia="华文楷体" w:hAnsi="华文楷体" w:cs="华文楷体" w:hint="eastAsia"/>
          <w:sz w:val="32"/>
          <w:szCs w:val="32"/>
        </w:rPr>
        <w:t>加强涉疫情相关法律服务。</w:t>
      </w:r>
      <w:r>
        <w:rPr>
          <w:rFonts w:ascii="仿宋_GB2312" w:eastAsia="仿宋_GB2312" w:hAnsi="仿宋_GB2312" w:cs="仿宋_GB2312" w:hint="eastAsia"/>
          <w:sz w:val="32"/>
          <w:szCs w:val="32"/>
        </w:rPr>
        <w:t>积极为中小企业提供法律援助和</w:t>
      </w:r>
      <w:r>
        <w:rPr>
          <w:rFonts w:ascii="仿宋_GB2312" w:eastAsia="仿宋_GB2312" w:hAnsi="仿宋_GB2312" w:cs="仿宋_GB2312" w:hint="eastAsia"/>
          <w:sz w:val="32"/>
          <w:szCs w:val="32"/>
        </w:rPr>
        <w:t>法律咨询公益服务，帮助中小企业解决受疫情影响造成的合同履行、劳资关系等法律问题。</w:t>
      </w:r>
      <w:proofErr w:type="gramStart"/>
      <w:r>
        <w:rPr>
          <w:rFonts w:ascii="仿宋_GB2312" w:eastAsia="仿宋_GB2312" w:hAnsi="仿宋_GB2312" w:cs="仿宋_GB2312" w:hint="eastAsia"/>
          <w:sz w:val="32"/>
          <w:szCs w:val="32"/>
        </w:rPr>
        <w:t>协助因</w:t>
      </w:r>
      <w:proofErr w:type="gramEnd"/>
      <w:r>
        <w:rPr>
          <w:rFonts w:ascii="仿宋_GB2312" w:eastAsia="仿宋_GB2312" w:hAnsi="仿宋_GB2312" w:cs="仿宋_GB2312" w:hint="eastAsia"/>
          <w:sz w:val="32"/>
          <w:szCs w:val="32"/>
        </w:rPr>
        <w:t>疫情导致外贸订单无法如期履行或不能履行的中小企业申领不可抗力事实性证明，减少企业损失。对确因疫情影响无法正常履行相关义务的企业，协调不记入信用记录。</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六、进一步加强统筹协调</w:t>
      </w:r>
      <w:r>
        <w:rPr>
          <w:rFonts w:ascii="仿宋_GB2312" w:eastAsia="仿宋_GB2312" w:hAnsi="仿宋_GB2312" w:cs="仿宋_GB2312" w:hint="eastAsia"/>
          <w:sz w:val="32"/>
          <w:szCs w:val="32"/>
        </w:rPr>
        <w:br/>
        <w:t xml:space="preserve">       </w:t>
      </w:r>
      <w:r>
        <w:rPr>
          <w:rFonts w:ascii="华文楷体" w:eastAsia="华文楷体" w:hAnsi="华文楷体" w:cs="华文楷体" w:hint="eastAsia"/>
          <w:sz w:val="32"/>
          <w:szCs w:val="32"/>
        </w:rPr>
        <w:t>19.</w:t>
      </w:r>
      <w:r>
        <w:rPr>
          <w:rFonts w:ascii="华文楷体" w:eastAsia="华文楷体" w:hAnsi="华文楷体" w:cs="华文楷体" w:hint="eastAsia"/>
          <w:sz w:val="32"/>
          <w:szCs w:val="32"/>
        </w:rPr>
        <w:t>发挥各级促进中小企业发展工作协调机制作用</w:t>
      </w:r>
      <w:r>
        <w:rPr>
          <w:rFonts w:ascii="华文楷体" w:eastAsia="华文楷体" w:hAnsi="华文楷体" w:cs="华文楷体" w:hint="eastAsia"/>
          <w:sz w:val="32"/>
          <w:szCs w:val="32"/>
        </w:rPr>
        <w:t>。</w:t>
      </w:r>
      <w:r>
        <w:rPr>
          <w:rFonts w:ascii="仿宋_GB2312" w:eastAsia="仿宋_GB2312" w:hAnsi="仿宋_GB2312" w:cs="仿宋_GB2312" w:hint="eastAsia"/>
          <w:sz w:val="32"/>
          <w:szCs w:val="32"/>
        </w:rPr>
        <w:t>提请召开领导小组会议专题研究部署，结合实际采取精准有效措施，减轻企业负担、降低生产成本、稳定人员就业、保障要素供给，帮助广大中小企业树立信心、减少损失、渡过难关，有序复工复产，</w:t>
      </w:r>
      <w:r>
        <w:rPr>
          <w:rFonts w:ascii="仿宋_GB2312" w:eastAsia="仿宋_GB2312" w:hAnsi="仿宋_GB2312" w:cs="仿宋_GB2312" w:hint="eastAsia"/>
          <w:sz w:val="32"/>
          <w:szCs w:val="32"/>
        </w:rPr>
        <w:t>切实保障经济平稳运行。</w:t>
      </w:r>
      <w:r>
        <w:rPr>
          <w:rFonts w:ascii="仿宋_GB2312" w:eastAsia="仿宋_GB2312" w:hAnsi="仿宋_GB2312" w:cs="仿宋_GB2312" w:hint="eastAsia"/>
          <w:sz w:val="32"/>
          <w:szCs w:val="32"/>
        </w:rPr>
        <w:br/>
        <w:t xml:space="preserve">       </w:t>
      </w:r>
      <w:r>
        <w:rPr>
          <w:rFonts w:ascii="华文楷体" w:eastAsia="华文楷体" w:hAnsi="华文楷体" w:cs="华文楷体" w:hint="eastAsia"/>
          <w:sz w:val="32"/>
          <w:szCs w:val="32"/>
        </w:rPr>
        <w:t>20.</w:t>
      </w:r>
      <w:r>
        <w:rPr>
          <w:rFonts w:ascii="华文楷体" w:eastAsia="华文楷体" w:hAnsi="华文楷体" w:cs="华文楷体" w:hint="eastAsia"/>
          <w:sz w:val="32"/>
          <w:szCs w:val="32"/>
        </w:rPr>
        <w:t>各级中小企业主管部门要切实履行职责，加强中小企业生产经营监测分析，及时发现并推动解决企业复工复产过程中遇到的突出问题。</w:t>
      </w:r>
      <w:r>
        <w:rPr>
          <w:rFonts w:ascii="仿宋_GB2312" w:eastAsia="仿宋_GB2312" w:hAnsi="仿宋_GB2312" w:cs="仿宋_GB2312" w:hint="eastAsia"/>
          <w:sz w:val="32"/>
          <w:szCs w:val="32"/>
        </w:rPr>
        <w:t>加强舆论宣传工作，引导中小企业坚定信心，共克时艰。加强部门协调，形成工作合</w:t>
      </w:r>
      <w:r>
        <w:rPr>
          <w:rFonts w:ascii="仿宋_GB2312" w:eastAsia="仿宋_GB2312" w:hAnsi="仿宋_GB2312" w:cs="仿宋_GB2312" w:hint="eastAsia"/>
          <w:sz w:val="32"/>
          <w:szCs w:val="32"/>
        </w:rPr>
        <w:lastRenderedPageBreak/>
        <w:t>力，共同推动国家及本地政府各项惠</w:t>
      </w:r>
      <w:proofErr w:type="gramStart"/>
      <w:r>
        <w:rPr>
          <w:rFonts w:ascii="仿宋_GB2312" w:eastAsia="仿宋_GB2312" w:hAnsi="仿宋_GB2312" w:cs="仿宋_GB2312" w:hint="eastAsia"/>
          <w:sz w:val="32"/>
          <w:szCs w:val="32"/>
        </w:rPr>
        <w:t>企政策</w:t>
      </w:r>
      <w:proofErr w:type="gramEnd"/>
      <w:r>
        <w:rPr>
          <w:rFonts w:ascii="仿宋_GB2312" w:eastAsia="仿宋_GB2312" w:hAnsi="仿宋_GB2312" w:cs="仿宋_GB2312" w:hint="eastAsia"/>
          <w:sz w:val="32"/>
          <w:szCs w:val="32"/>
        </w:rPr>
        <w:t>落地，指导中小企业用好用足相关政策，扩大惠</w:t>
      </w:r>
      <w:proofErr w:type="gramStart"/>
      <w:r>
        <w:rPr>
          <w:rFonts w:ascii="仿宋_GB2312" w:eastAsia="仿宋_GB2312" w:hAnsi="仿宋_GB2312" w:cs="仿宋_GB2312" w:hint="eastAsia"/>
          <w:sz w:val="32"/>
          <w:szCs w:val="32"/>
        </w:rPr>
        <w:t>企政策</w:t>
      </w:r>
      <w:proofErr w:type="gramEnd"/>
      <w:r>
        <w:rPr>
          <w:rFonts w:ascii="仿宋_GB2312" w:eastAsia="仿宋_GB2312" w:hAnsi="仿宋_GB2312" w:cs="仿宋_GB2312" w:hint="eastAsia"/>
          <w:sz w:val="32"/>
          <w:szCs w:val="32"/>
        </w:rPr>
        <w:t>受益面，提升企业实实在在地获得感。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各地要将落实有关工作进展情况及时上报工业和信息化部中小企业局。</w:t>
      </w:r>
      <w:r>
        <w:rPr>
          <w:rFonts w:ascii="仿宋_GB2312" w:eastAsia="仿宋_GB2312" w:hAnsi="仿宋_GB2312" w:cs="仿宋_GB2312" w:hint="eastAsia"/>
          <w:sz w:val="32"/>
          <w:szCs w:val="32"/>
        </w:rPr>
        <w:br/>
        <w:t xml:space="preserve">  </w:t>
      </w:r>
    </w:p>
    <w:p w14:paraId="7AF3AE8C" w14:textId="77777777" w:rsidR="0039688A" w:rsidRDefault="00EF7FA4">
      <w:pPr>
        <w:pStyle w:val="11"/>
        <w:widowControl w:val="0"/>
        <w:adjustRightInd w:val="0"/>
        <w:snapToGrid w:val="0"/>
        <w:spacing w:line="360" w:lineRule="auto"/>
        <w:ind w:leftChars="1976" w:left="4742"/>
        <w:rPr>
          <w:rFonts w:ascii="仿宋_GB2312" w:eastAsia="仿宋_GB2312" w:hAnsi="仿宋_GB2312" w:cs="仿宋_GB2312"/>
          <w:sz w:val="32"/>
          <w:szCs w:val="32"/>
        </w:rPr>
      </w:pPr>
      <w:r>
        <w:rPr>
          <w:rFonts w:ascii="仿宋_GB2312" w:eastAsia="仿宋_GB2312" w:hAnsi="仿宋_GB2312" w:cs="仿宋_GB2312" w:hint="eastAsia"/>
          <w:sz w:val="32"/>
          <w:szCs w:val="32"/>
        </w:rPr>
        <w:t>工业和信息化部</w:t>
      </w:r>
      <w:r>
        <w:rPr>
          <w:rFonts w:ascii="仿宋_GB2312" w:eastAsia="仿宋_GB2312" w:hAnsi="仿宋_GB2312" w:cs="仿宋_GB2312" w:hint="eastAsia"/>
          <w:sz w:val="32"/>
          <w:szCs w:val="32"/>
        </w:rPr>
        <w:b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p>
    <w:p w14:paraId="717C3B06"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关于进一步优化涉外经济技术展</w:t>
      </w:r>
    </w:p>
    <w:p w14:paraId="45F15349"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行政服务事项的通知</w:t>
      </w:r>
    </w:p>
    <w:p w14:paraId="5614E5F8" w14:textId="77777777" w:rsidR="0039688A" w:rsidRDefault="0039688A">
      <w:pPr>
        <w:pStyle w:val="11"/>
        <w:widowControl w:val="0"/>
        <w:spacing w:line="360" w:lineRule="auto"/>
        <w:rPr>
          <w:rFonts w:ascii="方正小标宋简体" w:eastAsia="方正小标宋简体" w:hAnsi="方正小标宋简体" w:cs="方正小标宋简体"/>
          <w:sz w:val="36"/>
          <w:szCs w:val="36"/>
        </w:rPr>
      </w:pPr>
    </w:p>
    <w:p w14:paraId="7AC73BBF"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新型冠状病毒感染肺炎疫情防控工作的重要指示要求和党中央、国务院决策部署，进一步优化涉外经济技术展审批和备案服务，全力支持疫情防控期间展览企业稳定生产经营，为企业提供便利，现将有关事项通知如下：</w:t>
      </w:r>
    </w:p>
    <w:p w14:paraId="484C1ABA"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于已在我部审批或备案通过且尚未举办的涉外经济技术展览会，因受疫情影响已确定取消或推迟的，展会申办单位可结合各地疫情防控和展会实际，通过商务部统一平台“展览业管理信息应用”以在线报备形式取消办展或调整办展时间，不再限定办理形式和时限要求。</w:t>
      </w:r>
    </w:p>
    <w:p w14:paraId="2AAA33A7"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二、即日起，商务部实施</w:t>
      </w:r>
      <w:r>
        <w:rPr>
          <w:rFonts w:ascii="仿宋_GB2312" w:eastAsia="仿宋_GB2312" w:hAnsi="仿宋_GB2312" w:cs="仿宋_GB2312" w:hint="eastAsia"/>
          <w:sz w:val="32"/>
          <w:szCs w:val="32"/>
        </w:rPr>
        <w:t>的两种涉外经济技术展（首次</w:t>
      </w:r>
      <w:r>
        <w:rPr>
          <w:rFonts w:ascii="仿宋_GB2312" w:eastAsia="仿宋_GB2312" w:hAnsi="仿宋_GB2312" w:cs="仿宋_GB2312" w:hint="eastAsia"/>
          <w:sz w:val="32"/>
          <w:szCs w:val="32"/>
        </w:rPr>
        <w:lastRenderedPageBreak/>
        <w:t>举办冠名“中国”等字样和外国机构参与主办）行政许可事项全面推行“不见面”无纸化审批，不再受理线下纸质材料，展会申办事项通过商务部统一平台“展览业管理信息应用”实行全程在线办理，各地商务主管部门对所在地举办的展会项目审核意见通过在线方式办理，不再出具书面审核意见。</w:t>
      </w:r>
    </w:p>
    <w:p w14:paraId="5E8C5E97"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地商务主管部门要加强与展览业重点联系企业联系沟通，深入开展调查研究，及时掌握并妥善处置企业反馈的困难和有关问题，重大问题要及时上报。要积极协调地方公安、市场监管、卫生健康、财政等有关部门，结合地方疫情防控和展览业工作实际</w:t>
      </w:r>
      <w:r>
        <w:rPr>
          <w:rFonts w:ascii="仿宋_GB2312" w:eastAsia="仿宋_GB2312" w:hAnsi="仿宋_GB2312" w:cs="仿宋_GB2312" w:hint="eastAsia"/>
          <w:sz w:val="32"/>
          <w:szCs w:val="32"/>
        </w:rPr>
        <w:t>研究出台政策举措，给予展览企业特殊时期政策支持和服务，指导帮扶企业降低损失、渡过难关。</w:t>
      </w:r>
    </w:p>
    <w:p w14:paraId="4A15A74A"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3BBF92F5"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3F758903"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商务部办公厅</w:t>
      </w:r>
    </w:p>
    <w:p w14:paraId="1B1600EC"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w:t>
      </w:r>
    </w:p>
    <w:p w14:paraId="362E267E" w14:textId="77777777" w:rsidR="0039688A" w:rsidRDefault="0039688A">
      <w:pPr>
        <w:pStyle w:val="11"/>
        <w:widowControl w:val="0"/>
        <w:spacing w:line="360" w:lineRule="auto"/>
        <w:rPr>
          <w:rFonts w:ascii="仿宋_GB2312" w:eastAsia="仿宋_GB2312" w:hAnsi="仿宋_GB2312" w:cs="仿宋_GB2312"/>
          <w:sz w:val="32"/>
          <w:szCs w:val="32"/>
        </w:rPr>
      </w:pPr>
    </w:p>
    <w:p w14:paraId="23877190" w14:textId="77777777" w:rsidR="0039688A" w:rsidRDefault="0039688A">
      <w:pPr>
        <w:pStyle w:val="11"/>
        <w:widowControl w:val="0"/>
        <w:spacing w:line="360" w:lineRule="auto"/>
        <w:rPr>
          <w:rFonts w:ascii="仿宋_GB2312" w:eastAsia="仿宋_GB2312" w:hAnsi="仿宋_GB2312" w:cs="仿宋_GB2312"/>
          <w:sz w:val="32"/>
          <w:szCs w:val="32"/>
        </w:rPr>
      </w:pPr>
    </w:p>
    <w:p w14:paraId="1E1C6739" w14:textId="77777777" w:rsidR="0039688A" w:rsidRDefault="0039688A">
      <w:pPr>
        <w:pStyle w:val="11"/>
        <w:widowControl w:val="0"/>
        <w:spacing w:line="360" w:lineRule="auto"/>
        <w:rPr>
          <w:rFonts w:ascii="仿宋_GB2312" w:eastAsia="仿宋_GB2312" w:hAnsi="仿宋_GB2312" w:cs="仿宋_GB2312"/>
          <w:sz w:val="32"/>
          <w:szCs w:val="32"/>
        </w:rPr>
      </w:pPr>
    </w:p>
    <w:p w14:paraId="42B0BB3E" w14:textId="77777777" w:rsidR="0039688A" w:rsidRDefault="0039688A">
      <w:pPr>
        <w:pStyle w:val="11"/>
        <w:widowControl w:val="0"/>
        <w:spacing w:line="360" w:lineRule="auto"/>
        <w:rPr>
          <w:rFonts w:ascii="仿宋_GB2312" w:eastAsia="仿宋_GB2312" w:hAnsi="仿宋_GB2312" w:cs="仿宋_GB2312"/>
          <w:sz w:val="32"/>
          <w:szCs w:val="32"/>
        </w:rPr>
      </w:pPr>
    </w:p>
    <w:p w14:paraId="110C0295" w14:textId="77777777" w:rsidR="0039688A" w:rsidRDefault="0039688A">
      <w:pPr>
        <w:pStyle w:val="11"/>
        <w:widowControl w:val="0"/>
        <w:spacing w:line="360" w:lineRule="auto"/>
        <w:rPr>
          <w:rFonts w:ascii="仿宋_GB2312" w:eastAsia="仿宋_GB2312" w:hAnsi="仿宋_GB2312" w:cs="仿宋_GB2312"/>
          <w:sz w:val="32"/>
          <w:szCs w:val="32"/>
        </w:rPr>
      </w:pPr>
    </w:p>
    <w:p w14:paraId="14CBC56E" w14:textId="77777777" w:rsidR="0039688A" w:rsidRDefault="0039688A">
      <w:pPr>
        <w:pStyle w:val="11"/>
        <w:widowControl w:val="0"/>
        <w:spacing w:line="360" w:lineRule="auto"/>
        <w:rPr>
          <w:rFonts w:ascii="仿宋_GB2312" w:eastAsia="仿宋_GB2312" w:hAnsi="仿宋_GB2312" w:cs="仿宋_GB2312"/>
          <w:sz w:val="32"/>
          <w:szCs w:val="32"/>
        </w:rPr>
      </w:pPr>
    </w:p>
    <w:p w14:paraId="6861C262" w14:textId="77777777" w:rsidR="0039688A" w:rsidRDefault="0039688A">
      <w:pPr>
        <w:pStyle w:val="11"/>
        <w:widowControl w:val="0"/>
        <w:spacing w:line="360" w:lineRule="auto"/>
        <w:rPr>
          <w:rFonts w:ascii="仿宋_GB2312" w:eastAsia="仿宋_GB2312" w:hAnsi="仿宋_GB2312" w:cs="仿宋_GB2312"/>
          <w:sz w:val="32"/>
          <w:szCs w:val="32"/>
        </w:rPr>
      </w:pPr>
    </w:p>
    <w:p w14:paraId="096B1700" w14:textId="77777777" w:rsidR="0039688A" w:rsidRDefault="0039688A">
      <w:pPr>
        <w:pStyle w:val="11"/>
        <w:widowControl w:val="0"/>
        <w:spacing w:line="360" w:lineRule="auto"/>
        <w:rPr>
          <w:rFonts w:ascii="仿宋_GB2312" w:eastAsia="仿宋_GB2312" w:hAnsi="仿宋_GB2312" w:cs="仿宋_GB2312"/>
          <w:sz w:val="32"/>
          <w:szCs w:val="32"/>
        </w:rPr>
      </w:pPr>
    </w:p>
    <w:p w14:paraId="6C5E15F7" w14:textId="77777777" w:rsidR="0039688A" w:rsidRDefault="0039688A">
      <w:pPr>
        <w:pStyle w:val="11"/>
        <w:widowControl w:val="0"/>
        <w:spacing w:line="360" w:lineRule="auto"/>
        <w:rPr>
          <w:rFonts w:ascii="仿宋_GB2312" w:eastAsia="仿宋_GB2312" w:hAnsi="仿宋_GB2312" w:cs="仿宋_GB2312"/>
          <w:sz w:val="32"/>
          <w:szCs w:val="32"/>
        </w:rPr>
      </w:pPr>
    </w:p>
    <w:p w14:paraId="707DA30F" w14:textId="77777777" w:rsidR="0039688A" w:rsidRDefault="0039688A">
      <w:pPr>
        <w:pStyle w:val="11"/>
        <w:widowControl w:val="0"/>
        <w:spacing w:line="360" w:lineRule="auto"/>
        <w:rPr>
          <w:rFonts w:ascii="仿宋_GB2312" w:eastAsia="仿宋_GB2312" w:hAnsi="仿宋_GB2312" w:cs="仿宋_GB2312"/>
          <w:sz w:val="32"/>
          <w:szCs w:val="32"/>
        </w:rPr>
      </w:pPr>
    </w:p>
    <w:p w14:paraId="1EE559E2" w14:textId="77777777" w:rsidR="0039688A" w:rsidRDefault="0039688A">
      <w:pPr>
        <w:pStyle w:val="11"/>
        <w:widowControl w:val="0"/>
        <w:spacing w:line="360" w:lineRule="auto"/>
        <w:rPr>
          <w:rFonts w:ascii="仿宋_GB2312" w:eastAsia="仿宋_GB2312" w:hAnsi="仿宋_GB2312" w:cs="仿宋_GB2312"/>
          <w:sz w:val="32"/>
          <w:szCs w:val="32"/>
        </w:rPr>
      </w:pPr>
    </w:p>
    <w:p w14:paraId="5FB5E813" w14:textId="77777777" w:rsidR="0039688A" w:rsidRDefault="0039688A">
      <w:pPr>
        <w:pStyle w:val="11"/>
        <w:widowControl w:val="0"/>
        <w:spacing w:line="360" w:lineRule="auto"/>
        <w:rPr>
          <w:rFonts w:ascii="仿宋_GB2312" w:eastAsia="仿宋_GB2312" w:hAnsi="仿宋_GB2312" w:cs="仿宋_GB2312"/>
          <w:sz w:val="32"/>
          <w:szCs w:val="32"/>
        </w:rPr>
      </w:pPr>
    </w:p>
    <w:p w14:paraId="60950AD9" w14:textId="77777777" w:rsidR="0039688A" w:rsidRDefault="0039688A">
      <w:pPr>
        <w:pStyle w:val="11"/>
        <w:widowControl w:val="0"/>
        <w:spacing w:line="360" w:lineRule="auto"/>
        <w:rPr>
          <w:rFonts w:ascii="仿宋_GB2312" w:eastAsia="仿宋_GB2312" w:hAnsi="仿宋_GB2312" w:cs="仿宋_GB2312"/>
          <w:sz w:val="32"/>
          <w:szCs w:val="32"/>
        </w:rPr>
      </w:pPr>
    </w:p>
    <w:p w14:paraId="50CE20E4" w14:textId="77777777" w:rsidR="0039688A" w:rsidRDefault="0039688A">
      <w:pPr>
        <w:pStyle w:val="11"/>
        <w:widowControl w:val="0"/>
        <w:spacing w:line="360" w:lineRule="auto"/>
        <w:rPr>
          <w:rFonts w:ascii="仿宋_GB2312" w:eastAsia="仿宋_GB2312" w:hAnsi="仿宋_GB2312" w:cs="仿宋_GB2312"/>
          <w:sz w:val="32"/>
          <w:szCs w:val="32"/>
        </w:rPr>
      </w:pPr>
    </w:p>
    <w:p w14:paraId="0ED0A08D" w14:textId="77777777" w:rsidR="0039688A" w:rsidRDefault="0039688A">
      <w:pPr>
        <w:pStyle w:val="11"/>
        <w:widowControl w:val="0"/>
        <w:spacing w:line="360" w:lineRule="auto"/>
        <w:rPr>
          <w:rFonts w:ascii="仿宋_GB2312" w:eastAsia="仿宋_GB2312" w:hAnsi="仿宋_GB2312" w:cs="仿宋_GB2312"/>
          <w:sz w:val="32"/>
          <w:szCs w:val="32"/>
        </w:rPr>
      </w:pPr>
    </w:p>
    <w:p w14:paraId="74ABECE7"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关于积极应对疫情创新做好招投标工作</w:t>
      </w:r>
    </w:p>
    <w:p w14:paraId="02AC5627" w14:textId="77777777" w:rsidR="0039688A" w:rsidRDefault="00EF7FA4">
      <w:pPr>
        <w:pStyle w:val="11"/>
        <w:widowControl w:val="0"/>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6"/>
          <w:szCs w:val="36"/>
        </w:rPr>
        <w:t>保障经济平稳运行的通知</w:t>
      </w:r>
    </w:p>
    <w:p w14:paraId="2871CFF0" w14:textId="77777777" w:rsidR="0039688A" w:rsidRDefault="00EF7FA4">
      <w:pPr>
        <w:pStyle w:val="11"/>
        <w:widowControl w:val="0"/>
        <w:jc w:val="center"/>
        <w:rPr>
          <w:rFonts w:ascii="仿宋_GB2312" w:eastAsia="仿宋_GB2312" w:hAnsi="仿宋_GB2312" w:cs="仿宋_GB2312"/>
          <w:sz w:val="30"/>
          <w:szCs w:val="30"/>
        </w:rPr>
      </w:pPr>
      <w:proofErr w:type="gramStart"/>
      <w:r>
        <w:rPr>
          <w:rFonts w:ascii="仿宋_GB2312" w:eastAsia="仿宋_GB2312" w:hAnsi="仿宋_GB2312" w:cs="仿宋_GB2312" w:hint="eastAsia"/>
          <w:sz w:val="30"/>
          <w:szCs w:val="30"/>
        </w:rPr>
        <w:t>发改电</w:t>
      </w:r>
      <w:proofErr w:type="gramEnd"/>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170</w:t>
      </w:r>
      <w:r>
        <w:rPr>
          <w:rFonts w:ascii="仿宋_GB2312" w:eastAsia="仿宋_GB2312" w:hAnsi="仿宋_GB2312" w:cs="仿宋_GB2312" w:hint="eastAsia"/>
          <w:sz w:val="30"/>
          <w:szCs w:val="30"/>
        </w:rPr>
        <w:t>号</w:t>
      </w:r>
    </w:p>
    <w:p w14:paraId="314305C1"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7340863E" w14:textId="77777777" w:rsidR="0039688A" w:rsidRDefault="00EF7FA4">
      <w:pPr>
        <w:pStyle w:val="11"/>
        <w:widowControl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各省、自治区、直辖市、新疆生产建设兵团发展改革委、招投标指导协调工作牵头部门、公共资源交易平台整合牵头部门，中国招标投标协会、全国公共资源交易平台、中国招标投标公共服务平台：</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  新型冠状病毒感染肺炎疫情爆发以来，在党中央领导下，各地区、各有关部门和单位按照疫情防控工作部署要求，及</w:t>
      </w:r>
      <w:r>
        <w:rPr>
          <w:rFonts w:ascii="仿宋_GB2312" w:eastAsia="仿宋_GB2312" w:hAnsi="仿宋_GB2312" w:cs="仿宋_GB2312" w:hint="eastAsia"/>
          <w:sz w:val="32"/>
          <w:szCs w:val="32"/>
        </w:rPr>
        <w:lastRenderedPageBreak/>
        <w:t>时采取暂停招标项目现场交易活动、推行网上办理、减少到场要求等措施，有效减少人员聚集，阻断疫情传播，保障人民群众生命安全和身体健康。为在做好疫情防控工作的同时，做好“六稳”工作，有序开展招投标等公共资源交易活动，保障经济平稳运行，现</w:t>
      </w:r>
      <w:r>
        <w:rPr>
          <w:rFonts w:ascii="仿宋_GB2312" w:eastAsia="仿宋_GB2312" w:hAnsi="仿宋_GB2312" w:cs="仿宋_GB2312" w:hint="eastAsia"/>
          <w:sz w:val="32"/>
          <w:szCs w:val="32"/>
        </w:rPr>
        <w:t>就有关事项通知如下：</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 一、坚决服从疫情防控和经济社会发展大局。</w:t>
      </w:r>
      <w:r>
        <w:rPr>
          <w:rFonts w:ascii="仿宋_GB2312" w:eastAsia="仿宋_GB2312" w:hAnsi="仿宋_GB2312" w:cs="仿宋_GB2312" w:hint="eastAsia"/>
          <w:sz w:val="32"/>
          <w:szCs w:val="32"/>
        </w:rPr>
        <w:t>各地招投标和公共资源交易平台工作要认真落实本地区关于疫情防控工作的统一部署要求，切实把人民群众生命安全和身体健康放在第一位。要切实保障疫情防控相关采购项目顺利进行，对于疫情防控急需的应急医疗设施、隔离设施等建设项目，符合《招标投标法》第六十六条规定的，可以不进行招标，由业主采用非招标方式采购，或者在招标时酌情缩短有关时限要求。要根据疫情防控形势变化、项目紧急程度和市场主体需求，及时动态调整工作安排，在确保安全的同时最大程度减轻对招投标等公共资</w:t>
      </w:r>
      <w:r>
        <w:rPr>
          <w:rFonts w:ascii="仿宋_GB2312" w:eastAsia="仿宋_GB2312" w:hAnsi="仿宋_GB2312" w:cs="仿宋_GB2312" w:hint="eastAsia"/>
          <w:sz w:val="32"/>
          <w:szCs w:val="32"/>
        </w:rPr>
        <w:t>源交易活动的影响。</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二、切实避免对招投标等交易活动“一刀切”。</w:t>
      </w:r>
      <w:r>
        <w:rPr>
          <w:rFonts w:ascii="仿宋_GB2312" w:eastAsia="仿宋_GB2312" w:hAnsi="仿宋_GB2312" w:cs="仿宋_GB2312" w:hint="eastAsia"/>
          <w:sz w:val="32"/>
          <w:szCs w:val="32"/>
        </w:rPr>
        <w:t>疫情防控期间，各级各类公共资源交易平台要立足公共服务职能定位，充分发挥软硬件优势，积极与</w:t>
      </w:r>
      <w:proofErr w:type="gramStart"/>
      <w:r>
        <w:rPr>
          <w:rFonts w:ascii="仿宋_GB2312" w:eastAsia="仿宋_GB2312" w:hAnsi="仿宋_GB2312" w:cs="仿宋_GB2312" w:hint="eastAsia"/>
          <w:sz w:val="32"/>
          <w:szCs w:val="32"/>
        </w:rPr>
        <w:t>当地疾控部门</w:t>
      </w:r>
      <w:proofErr w:type="gramEnd"/>
      <w:r>
        <w:rPr>
          <w:rFonts w:ascii="仿宋_GB2312" w:eastAsia="仿宋_GB2312" w:hAnsi="仿宋_GB2312" w:cs="仿宋_GB2312" w:hint="eastAsia"/>
          <w:sz w:val="32"/>
          <w:szCs w:val="32"/>
        </w:rPr>
        <w:t>建立联动机制，在做好防控工作的前提下，全力支持和保障招投标等各类公共资源交易活动。特别对于涉及保障城市运行必需、疫情防控必需、涉及重要国计民生以及企业生产经营急需的项目，要建立“绿色通道”服务机制，创新方式方法，确保依法规范、及时有序进行。</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w:t>
      </w:r>
      <w:r>
        <w:rPr>
          <w:rFonts w:ascii="仿宋_GB2312" w:eastAsia="仿宋_GB2312" w:hAnsi="仿宋_GB2312" w:cs="仿宋_GB2312" w:hint="eastAsia"/>
          <w:b/>
          <w:bCs/>
          <w:sz w:val="32"/>
          <w:szCs w:val="32"/>
        </w:rPr>
        <w:t>三、保证招标项目竞争度和投标质量。</w:t>
      </w:r>
      <w:r>
        <w:rPr>
          <w:rFonts w:ascii="仿宋_GB2312" w:eastAsia="仿宋_GB2312" w:hAnsi="仿宋_GB2312" w:cs="仿宋_GB2312" w:hint="eastAsia"/>
          <w:sz w:val="32"/>
          <w:szCs w:val="32"/>
        </w:rPr>
        <w:t>针对节后复工企业可能出现在岗人员不足、工作协同不便、人员流动受限的实际，引导招标人依法、合理设定招标文件发售、投标文件提交等时限，以便投标人做好投标准备；需购买纸质招标文件的，提供邮寄方式，不要求投标人到指定地点购买；需提交纸质投标文件的，允许邮寄提交。</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四、加快推进招投标全流程电子化。</w:t>
      </w:r>
      <w:r>
        <w:rPr>
          <w:rFonts w:ascii="仿宋_GB2312" w:eastAsia="仿宋_GB2312" w:hAnsi="仿宋_GB2312" w:cs="仿宋_GB2312" w:hint="eastAsia"/>
          <w:sz w:val="32"/>
          <w:szCs w:val="32"/>
        </w:rPr>
        <w:t>《国务院办公厅转发国家发展改革委关于深化公共资源交易平台整合共享指导意见的通知》（国办函〔</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号）对</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年公共资源电子化交易全面实施提出了明确目标。各地要狠抓目标落实，加强部门协调，着力</w:t>
      </w:r>
      <w:proofErr w:type="gramStart"/>
      <w:r>
        <w:rPr>
          <w:rFonts w:ascii="仿宋_GB2312" w:eastAsia="仿宋_GB2312" w:hAnsi="仿宋_GB2312" w:cs="仿宋_GB2312" w:hint="eastAsia"/>
          <w:sz w:val="32"/>
          <w:szCs w:val="32"/>
        </w:rPr>
        <w:t>消除全</w:t>
      </w:r>
      <w:proofErr w:type="gramEnd"/>
      <w:r>
        <w:rPr>
          <w:rFonts w:ascii="仿宋_GB2312" w:eastAsia="仿宋_GB2312" w:hAnsi="仿宋_GB2312" w:cs="仿宋_GB2312" w:hint="eastAsia"/>
          <w:sz w:val="32"/>
          <w:szCs w:val="32"/>
        </w:rPr>
        <w:t>流程电子化的盲</w:t>
      </w:r>
      <w:r>
        <w:rPr>
          <w:rFonts w:ascii="仿宋_GB2312" w:eastAsia="仿宋_GB2312" w:hAnsi="仿宋_GB2312" w:cs="仿宋_GB2312" w:hint="eastAsia"/>
          <w:sz w:val="32"/>
          <w:szCs w:val="32"/>
        </w:rPr>
        <w:t>点、断点、堵点，尽快在各行业领域全面推广电子招投标，实现发布招标公告公示、下载招标文件、提交投标文件、开标、评标、异议澄清补正、合同签订、文件归档等全流程电子化，扭转电子和纸质招投标双轨并行的局面。</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五、全面推行在线投标、开标。</w:t>
      </w:r>
      <w:r>
        <w:rPr>
          <w:rFonts w:ascii="仿宋_GB2312" w:eastAsia="仿宋_GB2312" w:hAnsi="仿宋_GB2312" w:cs="仿宋_GB2312" w:hint="eastAsia"/>
          <w:sz w:val="32"/>
          <w:szCs w:val="32"/>
        </w:rPr>
        <w:t>为有效降低现场投标、开标带来的人员聚集风险，同时降低企业交易成本，各地要依托电子招投标交易平台，加快部署在线投标、开标系统，制定明确时间表，年内实现所有依法必须进行招标的项目在线投标、开标。</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六、积极推广电子评标和远程异地评标。</w:t>
      </w:r>
      <w:r>
        <w:rPr>
          <w:rFonts w:ascii="仿宋_GB2312" w:eastAsia="仿宋_GB2312" w:hAnsi="仿宋_GB2312" w:cs="仿宋_GB2312" w:hint="eastAsia"/>
          <w:sz w:val="32"/>
          <w:szCs w:val="32"/>
        </w:rPr>
        <w:t>各地要加快建设完善电子评标系统，应用信息化工具辅</w:t>
      </w:r>
      <w:r>
        <w:rPr>
          <w:rFonts w:ascii="仿宋_GB2312" w:eastAsia="仿宋_GB2312" w:hAnsi="仿宋_GB2312" w:cs="仿宋_GB2312" w:hint="eastAsia"/>
          <w:sz w:val="32"/>
          <w:szCs w:val="32"/>
        </w:rPr>
        <w:t>助评标，提高评标效率；完善远程异地评标系统及技术规范，尽早实现省内常态</w:t>
      </w:r>
      <w:r>
        <w:rPr>
          <w:rFonts w:ascii="仿宋_GB2312" w:eastAsia="仿宋_GB2312" w:hAnsi="仿宋_GB2312" w:cs="仿宋_GB2312" w:hint="eastAsia"/>
          <w:sz w:val="32"/>
          <w:szCs w:val="32"/>
        </w:rPr>
        <w:lastRenderedPageBreak/>
        <w:t>化运行，并为跨省运行创造条件，有效减少评标人员聚集，实现有限专家资源充分共享；积极应对远程异地评标等对传统属地监管模式带来的挑战，建立跨区域协同监管机制。疫情防控期间，采取随机抽取方式难以组建评标委员会的，可依法由招标人自行确定专家；确有需求的地方，可以在监管到位的前提下选择适当的招标项目探索开展基于网络协同的专家分散评标。</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七、改进投标担保方式。</w:t>
      </w:r>
      <w:r>
        <w:rPr>
          <w:rFonts w:ascii="仿宋_GB2312" w:eastAsia="仿宋_GB2312" w:hAnsi="仿宋_GB2312" w:cs="仿宋_GB2312" w:hint="eastAsia"/>
          <w:sz w:val="32"/>
          <w:szCs w:val="32"/>
        </w:rPr>
        <w:t>在全面推行投标保证金线上缴退的同时，大力推广使用保函特别是电子保函替代现金保证金，实现在</w:t>
      </w:r>
      <w:r>
        <w:rPr>
          <w:rFonts w:ascii="仿宋_GB2312" w:eastAsia="仿宋_GB2312" w:hAnsi="仿宋_GB2312" w:cs="仿宋_GB2312" w:hint="eastAsia"/>
          <w:sz w:val="32"/>
          <w:szCs w:val="32"/>
        </w:rPr>
        <w:t>线提交、在线查核。鼓励调整纸质保函提交方式，建议招标人在开标前不强制要求提交纸质原件，由中标候选人在中标候选人公示前提交并在网上公示。鼓励招标人对简单小额项目不要求提供投标担保，对中小企业投标人免除投标担保，减轻企业负担。</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八、支持社会力量参与提升招投标服务供给。</w:t>
      </w:r>
      <w:r>
        <w:rPr>
          <w:rFonts w:ascii="仿宋_GB2312" w:eastAsia="仿宋_GB2312" w:hAnsi="仿宋_GB2312" w:cs="仿宋_GB2312" w:hint="eastAsia"/>
          <w:sz w:val="32"/>
          <w:szCs w:val="32"/>
        </w:rPr>
        <w:t>为保障在线开标、远程异地评标，以及满足避免人员过分集中对开标评标场所的需求，各地要注重发挥社会力量积极性，增加电子招投标交易平台和开标评标场所的服务供给，允许招标人选择依法规范并符合行政监督要求的市场主体建设运营的电子招投标交易平台开展招标，在</w:t>
      </w:r>
      <w:r>
        <w:rPr>
          <w:rFonts w:ascii="仿宋_GB2312" w:eastAsia="仿宋_GB2312" w:hAnsi="仿宋_GB2312" w:cs="仿宋_GB2312" w:hint="eastAsia"/>
          <w:sz w:val="32"/>
          <w:szCs w:val="32"/>
        </w:rPr>
        <w:t>监管到位前提下探索允许在社会化交易场所开标评标。</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九、大力推进招投标行政监督电子化。</w:t>
      </w:r>
      <w:r>
        <w:rPr>
          <w:rFonts w:ascii="仿宋_GB2312" w:eastAsia="仿宋_GB2312" w:hAnsi="仿宋_GB2312" w:cs="仿宋_GB2312" w:hint="eastAsia"/>
          <w:sz w:val="32"/>
          <w:szCs w:val="32"/>
        </w:rPr>
        <w:t>各地要积极</w:t>
      </w:r>
      <w:proofErr w:type="gramStart"/>
      <w:r>
        <w:rPr>
          <w:rFonts w:ascii="仿宋_GB2312" w:eastAsia="仿宋_GB2312" w:hAnsi="仿宋_GB2312" w:cs="仿宋_GB2312" w:hint="eastAsia"/>
          <w:sz w:val="32"/>
          <w:szCs w:val="32"/>
        </w:rPr>
        <w:t>适</w:t>
      </w:r>
      <w:proofErr w:type="gramEnd"/>
      <w:r>
        <w:rPr>
          <w:rFonts w:ascii="仿宋_GB2312" w:eastAsia="仿宋_GB2312" w:hAnsi="仿宋_GB2312" w:cs="仿宋_GB2312" w:hint="eastAsia"/>
          <w:sz w:val="32"/>
          <w:szCs w:val="32"/>
        </w:rPr>
        <w:t>应招投标全流程电子化的新形势，加快行政监督方式手段的电子</w:t>
      </w:r>
      <w:r>
        <w:rPr>
          <w:rFonts w:ascii="仿宋_GB2312" w:eastAsia="仿宋_GB2312" w:hAnsi="仿宋_GB2312" w:cs="仿宋_GB2312" w:hint="eastAsia"/>
          <w:sz w:val="32"/>
          <w:szCs w:val="32"/>
        </w:rPr>
        <w:lastRenderedPageBreak/>
        <w:t>化、智慧化。按照政务信息化要求，依托电子招投标交易平台，加快部署行政监督窗口和监督工具，实现对电子招投标交易全程事中事后监管。</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十、保障投标人和潜在投标人合法权益。</w:t>
      </w:r>
      <w:r>
        <w:rPr>
          <w:rFonts w:ascii="仿宋_GB2312" w:eastAsia="仿宋_GB2312" w:hAnsi="仿宋_GB2312" w:cs="仿宋_GB2312" w:hint="eastAsia"/>
          <w:sz w:val="32"/>
          <w:szCs w:val="32"/>
        </w:rPr>
        <w:t>对于疫情防控期间暂停开标评标活动的招标项目，有关部门、单位和公共资源交易中心要指导招标人通过发布招标文件澄清或修改公告等适当方式另行通知招投标活动时间。对招投标活动实行减少人员聚集等相关措</w:t>
      </w:r>
      <w:r>
        <w:rPr>
          <w:rFonts w:ascii="仿宋_GB2312" w:eastAsia="仿宋_GB2312" w:hAnsi="仿宋_GB2312" w:cs="仿宋_GB2312" w:hint="eastAsia"/>
          <w:sz w:val="32"/>
          <w:szCs w:val="32"/>
        </w:rPr>
        <w:t>施时，确保对所有投标人公平公正。要保证异议、投诉渠道畅通，不得借疫情防控之</w:t>
      </w:r>
      <w:proofErr w:type="gramStart"/>
      <w:r>
        <w:rPr>
          <w:rFonts w:ascii="仿宋_GB2312" w:eastAsia="仿宋_GB2312" w:hAnsi="仿宋_GB2312" w:cs="仿宋_GB2312" w:hint="eastAsia"/>
          <w:sz w:val="32"/>
          <w:szCs w:val="32"/>
        </w:rPr>
        <w:t>名实施</w:t>
      </w:r>
      <w:proofErr w:type="gramEnd"/>
      <w:r>
        <w:rPr>
          <w:rFonts w:ascii="仿宋_GB2312" w:eastAsia="仿宋_GB2312" w:hAnsi="仿宋_GB2312" w:cs="仿宋_GB2312" w:hint="eastAsia"/>
          <w:sz w:val="32"/>
          <w:szCs w:val="32"/>
        </w:rPr>
        <w:t>排斥限制投标人等违法违规行为。</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十一、切实尽责履行政府职能。</w:t>
      </w:r>
      <w:r>
        <w:rPr>
          <w:rFonts w:ascii="仿宋_GB2312" w:eastAsia="仿宋_GB2312" w:hAnsi="仿宋_GB2312" w:cs="仿宋_GB2312" w:hint="eastAsia"/>
          <w:sz w:val="32"/>
          <w:szCs w:val="32"/>
        </w:rPr>
        <w:t>各级发展改革</w:t>
      </w:r>
      <w:proofErr w:type="gramStart"/>
      <w:r>
        <w:rPr>
          <w:rFonts w:ascii="仿宋_GB2312" w:eastAsia="仿宋_GB2312" w:hAnsi="仿宋_GB2312" w:cs="仿宋_GB2312" w:hint="eastAsia"/>
          <w:sz w:val="32"/>
          <w:szCs w:val="32"/>
        </w:rPr>
        <w:t>委或者</w:t>
      </w:r>
      <w:proofErr w:type="gramEnd"/>
      <w:r>
        <w:rPr>
          <w:rFonts w:ascii="仿宋_GB2312" w:eastAsia="仿宋_GB2312" w:hAnsi="仿宋_GB2312" w:cs="仿宋_GB2312" w:hint="eastAsia"/>
          <w:sz w:val="32"/>
          <w:szCs w:val="32"/>
        </w:rPr>
        <w:t>本级政府确定的其他牵头部门应当加强工作统筹，敢于担当负责，会同有关招投标行政监督部门，按照本地区疫情防控统一部署要求，认真做好招投标指导协调工作。要加强政策宣传解读，畅通电话、网络等咨询渠道，及时为市场主体释疑解惑，保障招投标活动积极稳妥有序开展。要按照国家发展改革委《关于加强投资项目远程审批服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保障新型冠状病毒感染肺炎疫情防控期间项目办理工作的</w:t>
      </w:r>
      <w:r>
        <w:rPr>
          <w:rFonts w:ascii="仿宋_GB2312" w:eastAsia="仿宋_GB2312" w:hAnsi="仿宋_GB2312" w:cs="仿宋_GB2312" w:hint="eastAsia"/>
          <w:sz w:val="32"/>
          <w:szCs w:val="32"/>
        </w:rPr>
        <w:t>通知》（</w:t>
      </w:r>
      <w:proofErr w:type="gramStart"/>
      <w:r>
        <w:rPr>
          <w:rFonts w:ascii="仿宋_GB2312" w:eastAsia="仿宋_GB2312" w:hAnsi="仿宋_GB2312" w:cs="仿宋_GB2312" w:hint="eastAsia"/>
          <w:sz w:val="32"/>
          <w:szCs w:val="32"/>
        </w:rPr>
        <w:t>发改电</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66</w:t>
      </w:r>
      <w:r>
        <w:rPr>
          <w:rFonts w:ascii="仿宋_GB2312" w:eastAsia="仿宋_GB2312" w:hAnsi="仿宋_GB2312" w:cs="仿宋_GB2312" w:hint="eastAsia"/>
          <w:sz w:val="32"/>
          <w:szCs w:val="32"/>
        </w:rPr>
        <w:t>号）要求，实行招标方案审批核准的电子化、便利化。各地公共资源交易平台整合牵头部门要切实加强对本地区公共资源交易工作的指导协调，确保在疫情防控期间公共资源交易市场不乱、监管不断。</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十二、加强招投标活动服务保障。</w:t>
      </w:r>
      <w:r>
        <w:rPr>
          <w:rFonts w:ascii="仿宋_GB2312" w:eastAsia="仿宋_GB2312" w:hAnsi="仿宋_GB2312" w:cs="仿宋_GB2312" w:hint="eastAsia"/>
          <w:sz w:val="32"/>
          <w:szCs w:val="32"/>
        </w:rPr>
        <w:t>各地公共资源交易中心</w:t>
      </w:r>
      <w:r>
        <w:rPr>
          <w:rFonts w:ascii="仿宋_GB2312" w:eastAsia="仿宋_GB2312" w:hAnsi="仿宋_GB2312" w:cs="仿宋_GB2312" w:hint="eastAsia"/>
          <w:sz w:val="32"/>
          <w:szCs w:val="32"/>
        </w:rPr>
        <w:lastRenderedPageBreak/>
        <w:t>在暂停提供现场交易服务期间，要通过电话、网络等方式进行业务咨询及办理，保障项目办理</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断档；在提供现场交易服务时，要严格按要求落实人员登记、健康监测、环境消毒等防控措施；要优化和简并办事流程，推行见证证明、场所预约等服务事项网上办理，利用在线核验、邮寄</w:t>
      </w:r>
      <w:r>
        <w:rPr>
          <w:rFonts w:ascii="仿宋_GB2312" w:eastAsia="仿宋_GB2312" w:hAnsi="仿宋_GB2312" w:cs="仿宋_GB2312" w:hint="eastAsia"/>
          <w:sz w:val="32"/>
          <w:szCs w:val="32"/>
        </w:rPr>
        <w:t>、告知承诺等方式取消或者减少人员到场要求；确需现场递交文件资料的，要做到</w:t>
      </w:r>
      <w:proofErr w:type="gramStart"/>
      <w:r>
        <w:rPr>
          <w:rFonts w:ascii="仿宋_GB2312" w:eastAsia="仿宋_GB2312" w:hAnsi="仿宋_GB2312" w:cs="仿宋_GB2312" w:hint="eastAsia"/>
          <w:sz w:val="32"/>
          <w:szCs w:val="32"/>
        </w:rPr>
        <w:t>即交即走</w:t>
      </w:r>
      <w:proofErr w:type="gramEnd"/>
      <w:r>
        <w:rPr>
          <w:rFonts w:ascii="仿宋_GB2312" w:eastAsia="仿宋_GB2312" w:hAnsi="仿宋_GB2312" w:cs="仿宋_GB2312" w:hint="eastAsia"/>
          <w:sz w:val="32"/>
          <w:szCs w:val="32"/>
        </w:rPr>
        <w:t>，减少人员聚集程度及滞留时间。中国招标投标公共服务平台和各省级招标公告公示发布媒介要充分利用电子招投标交易平台及移动互联网技术，为市场主体提供稳定、便捷的在线发布服务；对疫情防控相关招标项目的业务办理予以专门优先保障。全国公共资源交易平台要加强动态监测，密切跟踪各地公共资源交易平台运行情况。电子招投标交易平台开发运营单位要加强值守，快速响应，做好技术服务保障；便利</w:t>
      </w:r>
      <w:r>
        <w:rPr>
          <w:rFonts w:ascii="仿宋_GB2312" w:eastAsia="仿宋_GB2312" w:hAnsi="仿宋_GB2312" w:cs="仿宋_GB2312" w:hint="eastAsia"/>
          <w:sz w:val="32"/>
          <w:szCs w:val="32"/>
        </w:rPr>
        <w:t>CA</w:t>
      </w:r>
      <w:r>
        <w:rPr>
          <w:rFonts w:ascii="仿宋_GB2312" w:eastAsia="仿宋_GB2312" w:hAnsi="仿宋_GB2312" w:cs="仿宋_GB2312" w:hint="eastAsia"/>
          <w:sz w:val="32"/>
          <w:szCs w:val="32"/>
        </w:rPr>
        <w:t>数字证书办理程序，尽可能通过网络或邮寄开展原件审核、介质发放等</w:t>
      </w:r>
      <w:r>
        <w:rPr>
          <w:rFonts w:ascii="仿宋_GB2312" w:eastAsia="仿宋_GB2312" w:hAnsi="仿宋_GB2312" w:cs="仿宋_GB2312" w:hint="eastAsia"/>
          <w:sz w:val="32"/>
          <w:szCs w:val="32"/>
        </w:rPr>
        <w:t>工作。相关单位要加快推进</w:t>
      </w:r>
      <w:r>
        <w:rPr>
          <w:rFonts w:ascii="仿宋_GB2312" w:eastAsia="仿宋_GB2312" w:hAnsi="仿宋_GB2312" w:cs="仿宋_GB2312" w:hint="eastAsia"/>
          <w:sz w:val="32"/>
          <w:szCs w:val="32"/>
        </w:rPr>
        <w:t>CA</w:t>
      </w:r>
      <w:r>
        <w:rPr>
          <w:rFonts w:ascii="仿宋_GB2312" w:eastAsia="仿宋_GB2312" w:hAnsi="仿宋_GB2312" w:cs="仿宋_GB2312" w:hint="eastAsia"/>
          <w:sz w:val="32"/>
          <w:szCs w:val="32"/>
        </w:rPr>
        <w:t>数字证书网络共享，运用</w:t>
      </w:r>
      <w:proofErr w:type="gramStart"/>
      <w:r>
        <w:rPr>
          <w:rFonts w:ascii="仿宋_GB2312" w:eastAsia="仿宋_GB2312" w:hAnsi="仿宋_GB2312" w:cs="仿宋_GB2312" w:hint="eastAsia"/>
          <w:sz w:val="32"/>
          <w:szCs w:val="32"/>
        </w:rPr>
        <w:t>手机扫码等</w:t>
      </w:r>
      <w:proofErr w:type="gramEnd"/>
      <w:r>
        <w:rPr>
          <w:rFonts w:ascii="仿宋_GB2312" w:eastAsia="仿宋_GB2312" w:hAnsi="仿宋_GB2312" w:cs="仿宋_GB2312" w:hint="eastAsia"/>
          <w:sz w:val="32"/>
          <w:szCs w:val="32"/>
        </w:rPr>
        <w:t>技术实现免插介质完成身份验证、签名盖章、加密解密等交易流程。</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十三、充分发挥行业协会作用。</w:t>
      </w:r>
      <w:r>
        <w:rPr>
          <w:rFonts w:ascii="仿宋_GB2312" w:eastAsia="仿宋_GB2312" w:hAnsi="仿宋_GB2312" w:cs="仿宋_GB2312" w:hint="eastAsia"/>
          <w:sz w:val="32"/>
          <w:szCs w:val="32"/>
        </w:rPr>
        <w:t>中国招标投标协会等行业组织要充分发挥政府与市场的桥梁纽带作用，面向市场主体加强疫情防控相关招投标政策的宣传解读，引导行业自律，及时了解和反映行业运行状况、市场主体诉求，并积极建言献策。</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  各地区、各有关部门和单位要从贯彻党中央、国务院决策</w:t>
      </w:r>
      <w:r>
        <w:rPr>
          <w:rFonts w:ascii="仿宋_GB2312" w:eastAsia="仿宋_GB2312" w:hAnsi="仿宋_GB2312" w:cs="仿宋_GB2312" w:hint="eastAsia"/>
          <w:sz w:val="32"/>
          <w:szCs w:val="32"/>
        </w:rPr>
        <w:lastRenderedPageBreak/>
        <w:t>部署，努力实现今年经济社会发展目标的高度，充分认识当前形势下创新开展招投标工作的紧迫性和重要性，立足当前、着眼长远，积</w:t>
      </w:r>
      <w:r>
        <w:rPr>
          <w:rFonts w:ascii="仿宋_GB2312" w:eastAsia="仿宋_GB2312" w:hAnsi="仿宋_GB2312" w:cs="仿宋_GB2312" w:hint="eastAsia"/>
          <w:sz w:val="32"/>
          <w:szCs w:val="32"/>
        </w:rPr>
        <w:t>极探索、精准施策，既要解决当前突出问题，更要注重建立长效机制，加快提升招投标工作服务经济社会发展大局的质量和水平。各地创新做好招投标工作的典型经验做法、遇到的困难问题、意见建议，请及时报送国家发展改革委（法规司）。</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  特此通知。</w:t>
      </w:r>
      <w:r>
        <w:rPr>
          <w:rFonts w:ascii="仿宋_GB2312" w:eastAsia="仿宋_GB2312" w:hAnsi="仿宋_GB2312" w:cs="仿宋_GB2312" w:hint="eastAsia"/>
          <w:sz w:val="32"/>
          <w:szCs w:val="32"/>
        </w:rPr>
        <w:br/>
      </w:r>
    </w:p>
    <w:p w14:paraId="0D6ADD28" w14:textId="77777777" w:rsidR="0039688A" w:rsidRDefault="00EF7FA4">
      <w:pPr>
        <w:pStyle w:val="11"/>
        <w:widowControl w:val="0"/>
        <w:spacing w:line="60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国家发展改革委办公厅</w:t>
      </w:r>
    </w:p>
    <w:p w14:paraId="57B2F8E8" w14:textId="77777777" w:rsidR="0039688A" w:rsidRDefault="00EF7FA4">
      <w:pPr>
        <w:pStyle w:val="11"/>
        <w:widowControl w:val="0"/>
        <w:spacing w:line="60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p>
    <w:p w14:paraId="0803D106" w14:textId="77777777" w:rsidR="0039688A" w:rsidRDefault="0039688A">
      <w:pPr>
        <w:pStyle w:val="11"/>
        <w:widowControl w:val="0"/>
        <w:jc w:val="center"/>
        <w:rPr>
          <w:rFonts w:ascii="方正小标宋简体" w:eastAsia="方正小标宋简体" w:hAnsi="方正小标宋简体" w:cs="方正小标宋简体"/>
          <w:sz w:val="36"/>
          <w:szCs w:val="36"/>
        </w:rPr>
      </w:pPr>
    </w:p>
    <w:p w14:paraId="15768682" w14:textId="77777777" w:rsidR="0039688A" w:rsidRDefault="0039688A">
      <w:pPr>
        <w:pStyle w:val="11"/>
        <w:widowControl w:val="0"/>
        <w:jc w:val="center"/>
        <w:rPr>
          <w:rFonts w:ascii="方正小标宋简体" w:eastAsia="方正小标宋简体" w:hAnsi="方正小标宋简体" w:cs="方正小标宋简体"/>
          <w:sz w:val="36"/>
          <w:szCs w:val="36"/>
        </w:rPr>
      </w:pPr>
    </w:p>
    <w:p w14:paraId="7F12ECF5"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关于疫情防控期间进一步为各类科技企业</w:t>
      </w:r>
    </w:p>
    <w:p w14:paraId="14197B00" w14:textId="77777777" w:rsidR="0039688A" w:rsidRDefault="00EF7FA4">
      <w:pPr>
        <w:pStyle w:val="11"/>
        <w:widowControl w:val="0"/>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6"/>
          <w:szCs w:val="36"/>
        </w:rPr>
        <w:t>提供便利化服务的通知</w:t>
      </w:r>
    </w:p>
    <w:p w14:paraId="30907C8D" w14:textId="77777777" w:rsidR="0039688A" w:rsidRDefault="00EF7FA4">
      <w:pPr>
        <w:pStyle w:val="11"/>
        <w:widowControl w:val="0"/>
        <w:jc w:val="center"/>
        <w:rPr>
          <w:rFonts w:ascii="仿宋_GB2312" w:eastAsia="仿宋_GB2312" w:hAnsi="仿宋_GB2312" w:cs="仿宋_GB2312"/>
          <w:sz w:val="30"/>
          <w:szCs w:val="30"/>
        </w:rPr>
      </w:pPr>
      <w:proofErr w:type="gramStart"/>
      <w:r>
        <w:rPr>
          <w:rFonts w:ascii="仿宋_GB2312" w:eastAsia="仿宋_GB2312" w:hAnsi="仿宋_GB2312" w:cs="仿宋_GB2312" w:hint="eastAsia"/>
          <w:sz w:val="30"/>
          <w:szCs w:val="30"/>
        </w:rPr>
        <w:t>国科火字</w:t>
      </w:r>
      <w:proofErr w:type="gramEnd"/>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38</w:t>
      </w:r>
      <w:r>
        <w:rPr>
          <w:rFonts w:ascii="仿宋_GB2312" w:eastAsia="仿宋_GB2312" w:hAnsi="仿宋_GB2312" w:cs="仿宋_GB2312" w:hint="eastAsia"/>
          <w:sz w:val="30"/>
          <w:szCs w:val="30"/>
        </w:rPr>
        <w:t>号</w:t>
      </w:r>
    </w:p>
    <w:p w14:paraId="320706FD"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52A3E29D"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各省、自治区、直辖市及计划单列市科技厅（委、局），新疆生产建设兵团科技局，各国家高新区管委会：</w:t>
      </w:r>
    </w:p>
    <w:p w14:paraId="74397E8B"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    为坚决贯彻党中央、国务院关于做好新</w:t>
      </w:r>
      <w:r>
        <w:rPr>
          <w:rFonts w:ascii="仿宋_GB2312" w:eastAsia="仿宋_GB2312" w:hAnsi="仿宋_GB2312" w:cs="仿宋_GB2312" w:hint="eastAsia"/>
          <w:sz w:val="32"/>
          <w:szCs w:val="32"/>
        </w:rPr>
        <w:t>型冠状病毒感染肺炎疫情（以下简称疫情）防控工作的有关决策部署，坚持依法科学有序防控，奋力打赢疫情防控阻击战，主动落实好</w:t>
      </w:r>
      <w:r>
        <w:rPr>
          <w:rFonts w:ascii="仿宋_GB2312" w:eastAsia="仿宋_GB2312" w:hAnsi="仿宋_GB2312" w:cs="仿宋_GB2312" w:hint="eastAsia"/>
          <w:sz w:val="32"/>
          <w:szCs w:val="32"/>
        </w:rPr>
        <w:lastRenderedPageBreak/>
        <w:t>科技部党组有关指示精神，进一步改进和完善火炬工作相关流程，为各类科技企业提供便利化服务，现就有关事项通知如下：</w:t>
      </w:r>
    </w:p>
    <w:p w14:paraId="5CB88EB5"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一、充分认识应对疫情、服务科技企业的重要性</w:t>
      </w:r>
    </w:p>
    <w:p w14:paraId="2F47AB78"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    当前正处于疫情防控关键期，要深刻认识疫情防控的严峻形势，坚决落实疫情防控各项要求，在保障安全的前提下，调整、改进、优化服务方式，制定出台精准扶持政策，支持企业便利</w:t>
      </w:r>
      <w:proofErr w:type="gramStart"/>
      <w:r>
        <w:rPr>
          <w:rFonts w:ascii="仿宋_GB2312" w:eastAsia="仿宋_GB2312" w:hAnsi="仿宋_GB2312" w:cs="仿宋_GB2312" w:hint="eastAsia"/>
          <w:sz w:val="32"/>
          <w:szCs w:val="32"/>
        </w:rPr>
        <w:t>化办理</w:t>
      </w:r>
      <w:proofErr w:type="gramEnd"/>
      <w:r>
        <w:rPr>
          <w:rFonts w:ascii="仿宋_GB2312" w:eastAsia="仿宋_GB2312" w:hAnsi="仿宋_GB2312" w:cs="仿宋_GB2312" w:hint="eastAsia"/>
          <w:sz w:val="32"/>
          <w:szCs w:val="32"/>
        </w:rPr>
        <w:t>业务，有序引导广大科技企业恢复正常生产经营，努力帮助科技企业渡过难关。</w:t>
      </w:r>
    </w:p>
    <w:p w14:paraId="6B89DBC7"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二、推行技术合同认定登记“无纸化”</w:t>
      </w:r>
    </w:p>
    <w:p w14:paraId="22C1628C"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疫情防控期间进行技术合同认定登记的居民企业，可登录“全国技术合同网上登记系统”在线认定登记技术合同，技术合同纸质文本可延迟至疫情结束后提交。已开通技术合同认定登记分系统的省（市），一律实行“无纸化”认定登记流程，</w:t>
      </w:r>
      <w:r>
        <w:rPr>
          <w:rFonts w:ascii="仿宋_GB2312" w:eastAsia="仿宋_GB2312" w:hAnsi="仿宋_GB2312" w:cs="仿宋_GB2312" w:hint="eastAsia"/>
          <w:sz w:val="32"/>
          <w:szCs w:val="32"/>
        </w:rPr>
        <w:t>在线提交并审核技术合同文本，全流程网上办理。各省级科技管理部门及所辖技术合同认定登记机构，应尽量简化服务流程，为居民企业提供技术合同认定登记证明电子版或邮寄等便利服务。</w:t>
      </w:r>
    </w:p>
    <w:p w14:paraId="6FEE5512"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三、推进高新技术企业认定工作便利化</w:t>
      </w:r>
    </w:p>
    <w:p w14:paraId="254286EE"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    各地科技管理部门要结合实际情况，利用互联网手段合理安排好本地区高新技术企业认定工作，通过全国高新技术企业认定管理工作</w:t>
      </w:r>
      <w:proofErr w:type="gramStart"/>
      <w:r>
        <w:rPr>
          <w:rFonts w:ascii="仿宋_GB2312" w:eastAsia="仿宋_GB2312" w:hAnsi="仿宋_GB2312" w:cs="仿宋_GB2312" w:hint="eastAsia"/>
          <w:sz w:val="32"/>
          <w:szCs w:val="32"/>
        </w:rPr>
        <w:t>网主动</w:t>
      </w:r>
      <w:proofErr w:type="gramEnd"/>
      <w:r>
        <w:rPr>
          <w:rFonts w:ascii="仿宋_GB2312" w:eastAsia="仿宋_GB2312" w:hAnsi="仿宋_GB2312" w:cs="仿宋_GB2312" w:hint="eastAsia"/>
          <w:sz w:val="32"/>
          <w:szCs w:val="32"/>
        </w:rPr>
        <w:t>公开认定批次，倡导实行网上受理、</w:t>
      </w:r>
      <w:r>
        <w:rPr>
          <w:rFonts w:ascii="仿宋_GB2312" w:eastAsia="仿宋_GB2312" w:hAnsi="仿宋_GB2312" w:cs="仿宋_GB2312" w:hint="eastAsia"/>
          <w:sz w:val="32"/>
          <w:szCs w:val="32"/>
        </w:rPr>
        <w:lastRenderedPageBreak/>
        <w:t>邮件受理，在疫情防控期间做到业务办理“不见面”，相关纸质材料待疫情结束后延迟提交。</w:t>
      </w:r>
    </w:p>
    <w:p w14:paraId="043F27D0"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四、坚持科技型中小企业评价工作全流程网上办理</w:t>
      </w:r>
    </w:p>
    <w:p w14:paraId="05E717C1"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    全国科技型中小企业信息服务平台全时开放运行，全面实行科技型中小企业评价业务全流程网上办理。各地科技管理部门利用信息服务平台，组织辖区</w:t>
      </w:r>
      <w:proofErr w:type="gramStart"/>
      <w:r>
        <w:rPr>
          <w:rFonts w:ascii="仿宋_GB2312" w:eastAsia="仿宋_GB2312" w:hAnsi="仿宋_GB2312" w:cs="仿宋_GB2312" w:hint="eastAsia"/>
          <w:sz w:val="32"/>
          <w:szCs w:val="32"/>
        </w:rPr>
        <w:t>内评价</w:t>
      </w:r>
      <w:proofErr w:type="gramEnd"/>
      <w:r>
        <w:rPr>
          <w:rFonts w:ascii="仿宋_GB2312" w:eastAsia="仿宋_GB2312" w:hAnsi="仿宋_GB2312" w:cs="仿宋_GB2312" w:hint="eastAsia"/>
          <w:sz w:val="32"/>
          <w:szCs w:val="32"/>
        </w:rPr>
        <w:t>工作机构在线开展企业评价信息形式审查、分批次公示公告、集中抽查等工作，为科技型中小企业提供高效便捷服务。</w:t>
      </w:r>
    </w:p>
    <w:p w14:paraId="0D86FBA4" w14:textId="77777777" w:rsidR="0039688A" w:rsidRDefault="00EF7FA4">
      <w:pPr>
        <w:pStyle w:val="11"/>
        <w:widowControl w:val="0"/>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    五、鼓励科技企业孵化器、</w:t>
      </w:r>
      <w:proofErr w:type="gramStart"/>
      <w:r>
        <w:rPr>
          <w:rFonts w:ascii="仿宋_GB2312" w:eastAsia="仿宋_GB2312" w:hAnsi="仿宋_GB2312" w:cs="仿宋_GB2312" w:hint="eastAsia"/>
          <w:b/>
          <w:bCs/>
          <w:sz w:val="32"/>
          <w:szCs w:val="32"/>
        </w:rPr>
        <w:t>众创空间</w:t>
      </w:r>
      <w:proofErr w:type="gramEnd"/>
      <w:r>
        <w:rPr>
          <w:rFonts w:ascii="仿宋_GB2312" w:eastAsia="仿宋_GB2312" w:hAnsi="仿宋_GB2312" w:cs="仿宋_GB2312" w:hint="eastAsia"/>
          <w:b/>
          <w:bCs/>
          <w:sz w:val="32"/>
          <w:szCs w:val="32"/>
        </w:rPr>
        <w:t>对在</w:t>
      </w:r>
      <w:proofErr w:type="gramStart"/>
      <w:r>
        <w:rPr>
          <w:rFonts w:ascii="仿宋_GB2312" w:eastAsia="仿宋_GB2312" w:hAnsi="仿宋_GB2312" w:cs="仿宋_GB2312" w:hint="eastAsia"/>
          <w:b/>
          <w:bCs/>
          <w:sz w:val="32"/>
          <w:szCs w:val="32"/>
        </w:rPr>
        <w:t>孵企业</w:t>
      </w:r>
      <w:proofErr w:type="gramEnd"/>
      <w:r>
        <w:rPr>
          <w:rFonts w:ascii="仿宋_GB2312" w:eastAsia="仿宋_GB2312" w:hAnsi="仿宋_GB2312" w:cs="仿宋_GB2312" w:hint="eastAsia"/>
          <w:b/>
          <w:bCs/>
          <w:sz w:val="32"/>
          <w:szCs w:val="32"/>
        </w:rPr>
        <w:t>适当减免租金</w:t>
      </w:r>
    </w:p>
    <w:p w14:paraId="0E7082B8"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    各地科技管理部门要主动协调有关部门加大对科技创业孵化载体的财政支持，鼓励科技企业孵化器、</w:t>
      </w:r>
      <w:proofErr w:type="gramStart"/>
      <w:r>
        <w:rPr>
          <w:rFonts w:ascii="仿宋_GB2312" w:eastAsia="仿宋_GB2312" w:hAnsi="仿宋_GB2312" w:cs="仿宋_GB2312" w:hint="eastAsia"/>
          <w:sz w:val="32"/>
          <w:szCs w:val="32"/>
        </w:rPr>
        <w:t>众创空间</w:t>
      </w:r>
      <w:proofErr w:type="gramEnd"/>
      <w:r>
        <w:rPr>
          <w:rFonts w:ascii="仿宋_GB2312" w:eastAsia="仿宋_GB2312" w:hAnsi="仿宋_GB2312" w:cs="仿宋_GB2312" w:hint="eastAsia"/>
          <w:sz w:val="32"/>
          <w:szCs w:val="32"/>
        </w:rPr>
        <w:t>、大学科技园等对在</w:t>
      </w:r>
      <w:proofErr w:type="gramStart"/>
      <w:r>
        <w:rPr>
          <w:rFonts w:ascii="仿宋_GB2312" w:eastAsia="仿宋_GB2312" w:hAnsi="仿宋_GB2312" w:cs="仿宋_GB2312" w:hint="eastAsia"/>
          <w:sz w:val="32"/>
          <w:szCs w:val="32"/>
        </w:rPr>
        <w:t>孵企业</w:t>
      </w:r>
      <w:proofErr w:type="gramEnd"/>
      <w:r>
        <w:rPr>
          <w:rFonts w:ascii="仿宋_GB2312" w:eastAsia="仿宋_GB2312" w:hAnsi="仿宋_GB2312" w:cs="仿宋_GB2312" w:hint="eastAsia"/>
          <w:sz w:val="32"/>
          <w:szCs w:val="32"/>
        </w:rPr>
        <w:t>适当减免办公承租、实验、科研和生产用房的租金。</w:t>
      </w:r>
    </w:p>
    <w:p w14:paraId="0D5392E8" w14:textId="77777777" w:rsidR="0039688A" w:rsidRDefault="00EF7FA4">
      <w:pPr>
        <w:pStyle w:val="11"/>
        <w:widowControl w:val="0"/>
        <w:spacing w:line="360" w:lineRule="auto"/>
        <w:rPr>
          <w:rFonts w:ascii="仿宋_GB2312" w:eastAsia="仿宋_GB2312" w:hAnsi="仿宋_GB2312" w:cs="仿宋_GB2312"/>
          <w:b/>
          <w:bCs/>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 六、做好国家高新区疫情防控工作</w:t>
      </w:r>
    </w:p>
    <w:p w14:paraId="5A377B63"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各国家高新区要高度重视疫情防控工作，对疫情防控所需医药品、器械、防护设备及相关物资的生产企业要主动提供必要支持和保障。对因疫情而停产停工的科技企业，要及时掌握企业情况，必要时依规提供税费减免优惠，提供资金周转或低息免息贷款服务等。各国家高新区发生严重疫情时，应及时将相关情况抄送科技部火炬</w:t>
      </w:r>
      <w:r>
        <w:rPr>
          <w:rFonts w:ascii="仿宋_GB2312" w:eastAsia="仿宋_GB2312" w:hAnsi="仿宋_GB2312" w:cs="仿宋_GB2312" w:hint="eastAsia"/>
          <w:sz w:val="32"/>
          <w:szCs w:val="32"/>
        </w:rPr>
        <w:t>中心。</w:t>
      </w:r>
    </w:p>
    <w:p w14:paraId="1D856C25"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七、做好火炬统计调查工作相关预案</w:t>
      </w:r>
    </w:p>
    <w:p w14:paraId="22927F7D"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    为正常开展火炬统计调查工作，科技部火炬中心将进一步细化和提供统计工作培训课件，在线指导各地科技管理部门和国家高新区开展火炬统计调查工作，确保统计工作和数据质量不受影响。</w:t>
      </w:r>
    </w:p>
    <w:p w14:paraId="6931B327"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八、积极支持受疫情影响较大的科技企业</w:t>
      </w:r>
    </w:p>
    <w:p w14:paraId="32B2C9B8"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    各地科技管理部门、国家高新区管委会应加强统计和监测疫情对各类科技企业的影响，加大对受疫情影响较大而出现生产经营困难企业的精准支持，主动帮助企业解决实际困难。</w:t>
      </w:r>
    </w:p>
    <w:p w14:paraId="0FF15690"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九、组织推荐针对疫情防控的新技术新产品新服务</w:t>
      </w:r>
    </w:p>
    <w:p w14:paraId="38928710"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    各地科技管</w:t>
      </w:r>
      <w:r>
        <w:rPr>
          <w:rFonts w:ascii="仿宋_GB2312" w:eastAsia="仿宋_GB2312" w:hAnsi="仿宋_GB2312" w:cs="仿宋_GB2312" w:hint="eastAsia"/>
          <w:sz w:val="32"/>
          <w:szCs w:val="32"/>
        </w:rPr>
        <w:t>理部门、国家高新区管委会要主动调研和掌握针对疫情防控有效的新技术、新产品和新服务，在服务疫情防控的同时，及时推荐和报送科技部火炬中心，由科技部火炬中心向科技部及相关机构建议推荐。</w:t>
      </w:r>
    </w:p>
    <w:p w14:paraId="685445DB"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 十、及时总结科技企业抗击疫情先进典型</w:t>
      </w:r>
    </w:p>
    <w:p w14:paraId="0408C29F"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    各地科技管理部门、国家高新区管委会要及时总结疫情防控工作中涌现出的科技企业先进典型和事迹，依规做好相关宣传报道，激发斗志、增强信心，并及时向科技部火炬中心报送。</w:t>
      </w:r>
    </w:p>
    <w:p w14:paraId="5F1EFBFE"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    特此通知。</w:t>
      </w:r>
    </w:p>
    <w:p w14:paraId="42B61BE3"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    联系方式：</w:t>
      </w:r>
    </w:p>
    <w:tbl>
      <w:tblPr>
        <w:tblW w:w="8917" w:type="dxa"/>
        <w:jc w:val="center"/>
        <w:tblCellMar>
          <w:left w:w="0" w:type="dxa"/>
          <w:right w:w="0" w:type="dxa"/>
        </w:tblCellMar>
        <w:tblLook w:val="04A0" w:firstRow="1" w:lastRow="0" w:firstColumn="1" w:lastColumn="0" w:noHBand="0" w:noVBand="1"/>
      </w:tblPr>
      <w:tblGrid>
        <w:gridCol w:w="733"/>
        <w:gridCol w:w="4148"/>
        <w:gridCol w:w="4036"/>
      </w:tblGrid>
      <w:tr w:rsidR="0039688A" w14:paraId="3A789B07" w14:textId="77777777">
        <w:trPr>
          <w:trHeight w:val="631"/>
          <w:jc w:val="center"/>
        </w:trPr>
        <w:tc>
          <w:tcPr>
            <w:tcW w:w="73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14:paraId="5F589A6C"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4148"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6528FB99" w14:textId="77777777" w:rsidR="0039688A" w:rsidRDefault="00EF7FA4">
            <w:pPr>
              <w:pStyle w:val="11"/>
              <w:widowControl w:val="0"/>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服务事项</w:t>
            </w:r>
          </w:p>
        </w:tc>
        <w:tc>
          <w:tcPr>
            <w:tcW w:w="4036"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7048F8AB" w14:textId="77777777" w:rsidR="0039688A" w:rsidRDefault="00EF7FA4">
            <w:pPr>
              <w:pStyle w:val="11"/>
              <w:widowControl w:val="0"/>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咨询电话</w:t>
            </w:r>
          </w:p>
        </w:tc>
      </w:tr>
      <w:tr w:rsidR="0039688A" w14:paraId="4B433E2F" w14:textId="77777777">
        <w:trPr>
          <w:trHeight w:val="351"/>
          <w:jc w:val="center"/>
        </w:trPr>
        <w:tc>
          <w:tcPr>
            <w:tcW w:w="733"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3FE02C64" w14:textId="77777777" w:rsidR="0039688A" w:rsidRDefault="00EF7FA4">
            <w:pPr>
              <w:pStyle w:val="11"/>
              <w:widowControl w:val="0"/>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w:t>
            </w:r>
          </w:p>
        </w:tc>
        <w:tc>
          <w:tcPr>
            <w:tcW w:w="4148" w:type="dxa"/>
            <w:tcBorders>
              <w:top w:val="nil"/>
              <w:left w:val="nil"/>
              <w:bottom w:val="single" w:sz="8" w:space="0" w:color="auto"/>
              <w:right w:val="single" w:sz="8" w:space="0" w:color="auto"/>
            </w:tcBorders>
            <w:tcMar>
              <w:top w:w="0" w:type="dxa"/>
              <w:left w:w="30" w:type="dxa"/>
              <w:bottom w:w="0" w:type="dxa"/>
              <w:right w:w="30" w:type="dxa"/>
            </w:tcMar>
          </w:tcPr>
          <w:p w14:paraId="1613D1CC"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全国技术合同网上登记</w:t>
            </w:r>
          </w:p>
        </w:tc>
        <w:tc>
          <w:tcPr>
            <w:tcW w:w="4036" w:type="dxa"/>
            <w:tcBorders>
              <w:top w:val="nil"/>
              <w:left w:val="nil"/>
              <w:bottom w:val="single" w:sz="8" w:space="0" w:color="auto"/>
              <w:right w:val="single" w:sz="8" w:space="0" w:color="auto"/>
            </w:tcBorders>
            <w:tcMar>
              <w:top w:w="0" w:type="dxa"/>
              <w:left w:w="30" w:type="dxa"/>
              <w:bottom w:w="0" w:type="dxa"/>
              <w:right w:w="30" w:type="dxa"/>
            </w:tcMar>
          </w:tcPr>
          <w:p w14:paraId="11642DF1"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010-88656337</w:t>
            </w:r>
          </w:p>
        </w:tc>
      </w:tr>
      <w:tr w:rsidR="0039688A" w14:paraId="7B7A7D69" w14:textId="77777777">
        <w:trPr>
          <w:trHeight w:val="351"/>
          <w:jc w:val="center"/>
        </w:trPr>
        <w:tc>
          <w:tcPr>
            <w:tcW w:w="733"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6DB55D6C" w14:textId="77777777" w:rsidR="0039688A" w:rsidRDefault="00EF7FA4">
            <w:pPr>
              <w:pStyle w:val="11"/>
              <w:widowControl w:val="0"/>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4148" w:type="dxa"/>
            <w:tcBorders>
              <w:top w:val="nil"/>
              <w:left w:val="nil"/>
              <w:bottom w:val="single" w:sz="8" w:space="0" w:color="auto"/>
              <w:right w:val="single" w:sz="8" w:space="0" w:color="auto"/>
            </w:tcBorders>
            <w:tcMar>
              <w:top w:w="0" w:type="dxa"/>
              <w:left w:w="30" w:type="dxa"/>
              <w:bottom w:w="0" w:type="dxa"/>
              <w:right w:w="30" w:type="dxa"/>
            </w:tcMar>
          </w:tcPr>
          <w:p w14:paraId="61CDFBF5"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高新技术企业认定</w:t>
            </w:r>
          </w:p>
        </w:tc>
        <w:tc>
          <w:tcPr>
            <w:tcW w:w="4036" w:type="dxa"/>
            <w:tcBorders>
              <w:top w:val="nil"/>
              <w:left w:val="nil"/>
              <w:bottom w:val="single" w:sz="8" w:space="0" w:color="auto"/>
              <w:right w:val="single" w:sz="8" w:space="0" w:color="auto"/>
            </w:tcBorders>
            <w:tcMar>
              <w:top w:w="0" w:type="dxa"/>
              <w:left w:w="30" w:type="dxa"/>
              <w:bottom w:w="0" w:type="dxa"/>
              <w:right w:w="30" w:type="dxa"/>
            </w:tcMar>
          </w:tcPr>
          <w:p w14:paraId="3647CC6F"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010-88656256</w:t>
            </w:r>
          </w:p>
        </w:tc>
      </w:tr>
      <w:tr w:rsidR="0039688A" w14:paraId="7CDD8225" w14:textId="77777777">
        <w:trPr>
          <w:trHeight w:val="351"/>
          <w:jc w:val="center"/>
        </w:trPr>
        <w:tc>
          <w:tcPr>
            <w:tcW w:w="733"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252A231A" w14:textId="77777777" w:rsidR="0039688A" w:rsidRDefault="00EF7FA4">
            <w:pPr>
              <w:pStyle w:val="11"/>
              <w:widowControl w:val="0"/>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4148" w:type="dxa"/>
            <w:tcBorders>
              <w:top w:val="nil"/>
              <w:left w:val="nil"/>
              <w:bottom w:val="single" w:sz="8" w:space="0" w:color="auto"/>
              <w:right w:val="single" w:sz="8" w:space="0" w:color="auto"/>
            </w:tcBorders>
            <w:tcMar>
              <w:top w:w="0" w:type="dxa"/>
              <w:left w:w="30" w:type="dxa"/>
              <w:bottom w:w="0" w:type="dxa"/>
              <w:right w:w="30" w:type="dxa"/>
            </w:tcMar>
          </w:tcPr>
          <w:p w14:paraId="5C915CF5"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科技型中小企业评价</w:t>
            </w:r>
          </w:p>
        </w:tc>
        <w:tc>
          <w:tcPr>
            <w:tcW w:w="4036" w:type="dxa"/>
            <w:tcBorders>
              <w:top w:val="nil"/>
              <w:left w:val="nil"/>
              <w:bottom w:val="single" w:sz="8" w:space="0" w:color="auto"/>
              <w:right w:val="single" w:sz="8" w:space="0" w:color="auto"/>
            </w:tcBorders>
            <w:tcMar>
              <w:top w:w="0" w:type="dxa"/>
              <w:left w:w="30" w:type="dxa"/>
              <w:bottom w:w="0" w:type="dxa"/>
              <w:right w:w="30" w:type="dxa"/>
            </w:tcMar>
          </w:tcPr>
          <w:p w14:paraId="4FA80BE7"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010-88656233</w:t>
            </w:r>
          </w:p>
        </w:tc>
      </w:tr>
      <w:tr w:rsidR="0039688A" w14:paraId="16C5B8CB" w14:textId="77777777">
        <w:trPr>
          <w:trHeight w:val="351"/>
          <w:jc w:val="center"/>
        </w:trPr>
        <w:tc>
          <w:tcPr>
            <w:tcW w:w="733"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58D6AE7D" w14:textId="77777777" w:rsidR="0039688A" w:rsidRDefault="00EF7FA4">
            <w:pPr>
              <w:pStyle w:val="11"/>
              <w:widowControl w:val="0"/>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4148" w:type="dxa"/>
            <w:tcBorders>
              <w:top w:val="nil"/>
              <w:left w:val="nil"/>
              <w:bottom w:val="single" w:sz="8" w:space="0" w:color="auto"/>
              <w:right w:val="single" w:sz="8" w:space="0" w:color="auto"/>
            </w:tcBorders>
            <w:tcMar>
              <w:top w:w="0" w:type="dxa"/>
              <w:left w:w="30" w:type="dxa"/>
              <w:bottom w:w="0" w:type="dxa"/>
              <w:right w:w="30" w:type="dxa"/>
            </w:tcMar>
          </w:tcPr>
          <w:p w14:paraId="3EF0E4BA"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科技企业孵化器、大学科技园、</w:t>
            </w:r>
          </w:p>
          <w:p w14:paraId="3A837BF4" w14:textId="77777777" w:rsidR="0039688A" w:rsidRDefault="00EF7FA4">
            <w:pPr>
              <w:pStyle w:val="11"/>
              <w:widowControl w:val="0"/>
              <w:spacing w:line="50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众创空间</w:t>
            </w:r>
            <w:proofErr w:type="gramEnd"/>
            <w:r>
              <w:rPr>
                <w:rFonts w:ascii="仿宋_GB2312" w:eastAsia="仿宋_GB2312" w:hAnsi="仿宋_GB2312" w:cs="仿宋_GB2312" w:hint="eastAsia"/>
                <w:sz w:val="28"/>
                <w:szCs w:val="28"/>
              </w:rPr>
              <w:t>服务</w:t>
            </w:r>
          </w:p>
        </w:tc>
        <w:tc>
          <w:tcPr>
            <w:tcW w:w="4036" w:type="dxa"/>
            <w:tcBorders>
              <w:top w:val="nil"/>
              <w:left w:val="nil"/>
              <w:bottom w:val="single" w:sz="8" w:space="0" w:color="auto"/>
              <w:right w:val="single" w:sz="8" w:space="0" w:color="auto"/>
            </w:tcBorders>
            <w:tcMar>
              <w:top w:w="0" w:type="dxa"/>
              <w:left w:w="30" w:type="dxa"/>
              <w:bottom w:w="0" w:type="dxa"/>
              <w:right w:w="30" w:type="dxa"/>
            </w:tcMar>
          </w:tcPr>
          <w:p w14:paraId="613704F3"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010-88656206</w:t>
            </w:r>
          </w:p>
        </w:tc>
      </w:tr>
      <w:tr w:rsidR="0039688A" w14:paraId="633B4382" w14:textId="77777777">
        <w:trPr>
          <w:trHeight w:val="351"/>
          <w:jc w:val="center"/>
        </w:trPr>
        <w:tc>
          <w:tcPr>
            <w:tcW w:w="733"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3A4F0768" w14:textId="77777777" w:rsidR="0039688A" w:rsidRDefault="00EF7FA4">
            <w:pPr>
              <w:pStyle w:val="11"/>
              <w:widowControl w:val="0"/>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4148" w:type="dxa"/>
            <w:tcBorders>
              <w:top w:val="nil"/>
              <w:left w:val="nil"/>
              <w:bottom w:val="single" w:sz="8" w:space="0" w:color="auto"/>
              <w:right w:val="single" w:sz="8" w:space="0" w:color="auto"/>
            </w:tcBorders>
            <w:tcMar>
              <w:top w:w="0" w:type="dxa"/>
              <w:left w:w="30" w:type="dxa"/>
              <w:bottom w:w="0" w:type="dxa"/>
              <w:right w:w="30" w:type="dxa"/>
            </w:tcMar>
          </w:tcPr>
          <w:p w14:paraId="04DBFB73"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国家高新区服务</w:t>
            </w:r>
          </w:p>
        </w:tc>
        <w:tc>
          <w:tcPr>
            <w:tcW w:w="4036" w:type="dxa"/>
            <w:tcBorders>
              <w:top w:val="nil"/>
              <w:left w:val="nil"/>
              <w:bottom w:val="single" w:sz="8" w:space="0" w:color="auto"/>
              <w:right w:val="single" w:sz="8" w:space="0" w:color="auto"/>
            </w:tcBorders>
            <w:tcMar>
              <w:top w:w="0" w:type="dxa"/>
              <w:left w:w="30" w:type="dxa"/>
              <w:bottom w:w="0" w:type="dxa"/>
              <w:right w:w="30" w:type="dxa"/>
            </w:tcMar>
          </w:tcPr>
          <w:p w14:paraId="064A1604"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010-88656197</w:t>
            </w:r>
          </w:p>
        </w:tc>
      </w:tr>
      <w:tr w:rsidR="0039688A" w14:paraId="1374B34B" w14:textId="77777777">
        <w:trPr>
          <w:trHeight w:val="351"/>
          <w:jc w:val="center"/>
        </w:trPr>
        <w:tc>
          <w:tcPr>
            <w:tcW w:w="733"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7399CAEF" w14:textId="77777777" w:rsidR="0039688A" w:rsidRDefault="00EF7FA4">
            <w:pPr>
              <w:pStyle w:val="11"/>
              <w:widowControl w:val="0"/>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4148" w:type="dxa"/>
            <w:tcBorders>
              <w:top w:val="nil"/>
              <w:left w:val="nil"/>
              <w:bottom w:val="single" w:sz="8" w:space="0" w:color="auto"/>
              <w:right w:val="single" w:sz="8" w:space="0" w:color="auto"/>
            </w:tcBorders>
            <w:tcMar>
              <w:top w:w="0" w:type="dxa"/>
              <w:left w:w="30" w:type="dxa"/>
              <w:bottom w:w="0" w:type="dxa"/>
              <w:right w:w="30" w:type="dxa"/>
            </w:tcMar>
          </w:tcPr>
          <w:p w14:paraId="6E0B2490"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火炬统计调查</w:t>
            </w:r>
          </w:p>
        </w:tc>
        <w:tc>
          <w:tcPr>
            <w:tcW w:w="4036" w:type="dxa"/>
            <w:tcBorders>
              <w:top w:val="nil"/>
              <w:left w:val="nil"/>
              <w:bottom w:val="single" w:sz="8" w:space="0" w:color="auto"/>
              <w:right w:val="single" w:sz="8" w:space="0" w:color="auto"/>
            </w:tcBorders>
            <w:tcMar>
              <w:top w:w="0" w:type="dxa"/>
              <w:left w:w="30" w:type="dxa"/>
              <w:bottom w:w="0" w:type="dxa"/>
              <w:right w:w="30" w:type="dxa"/>
            </w:tcMar>
          </w:tcPr>
          <w:p w14:paraId="3C869E53"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010-88656161</w:t>
            </w:r>
          </w:p>
        </w:tc>
      </w:tr>
      <w:tr w:rsidR="0039688A" w14:paraId="67CF133F" w14:textId="77777777">
        <w:trPr>
          <w:trHeight w:val="351"/>
          <w:jc w:val="center"/>
        </w:trPr>
        <w:tc>
          <w:tcPr>
            <w:tcW w:w="733"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7F0EEF40" w14:textId="77777777" w:rsidR="0039688A" w:rsidRDefault="00EF7FA4">
            <w:pPr>
              <w:pStyle w:val="11"/>
              <w:widowControl w:val="0"/>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4148" w:type="dxa"/>
            <w:tcBorders>
              <w:top w:val="nil"/>
              <w:left w:val="nil"/>
              <w:bottom w:val="single" w:sz="8" w:space="0" w:color="auto"/>
              <w:right w:val="single" w:sz="8" w:space="0" w:color="auto"/>
            </w:tcBorders>
            <w:tcMar>
              <w:top w:w="0" w:type="dxa"/>
              <w:left w:w="30" w:type="dxa"/>
              <w:bottom w:w="0" w:type="dxa"/>
              <w:right w:w="30" w:type="dxa"/>
            </w:tcMar>
          </w:tcPr>
          <w:p w14:paraId="7AFD747D"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科技企业抗击疫情先进典型宣传</w:t>
            </w:r>
          </w:p>
        </w:tc>
        <w:tc>
          <w:tcPr>
            <w:tcW w:w="4036" w:type="dxa"/>
            <w:tcBorders>
              <w:top w:val="nil"/>
              <w:left w:val="nil"/>
              <w:bottom w:val="single" w:sz="8" w:space="0" w:color="auto"/>
              <w:right w:val="single" w:sz="8" w:space="0" w:color="auto"/>
            </w:tcBorders>
            <w:tcMar>
              <w:top w:w="0" w:type="dxa"/>
              <w:left w:w="30" w:type="dxa"/>
              <w:bottom w:w="0" w:type="dxa"/>
              <w:right w:w="30" w:type="dxa"/>
            </w:tcMar>
          </w:tcPr>
          <w:p w14:paraId="686AE48E"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电子邮箱：</w:t>
            </w:r>
            <w:r>
              <w:rPr>
                <w:rFonts w:ascii="仿宋_GB2312" w:eastAsia="仿宋_GB2312" w:hAnsi="仿宋_GB2312" w:cs="仿宋_GB2312" w:hint="eastAsia"/>
                <w:sz w:val="28"/>
                <w:szCs w:val="28"/>
              </w:rPr>
              <w:t>peix@ctp.gov.cn</w:t>
            </w:r>
          </w:p>
        </w:tc>
      </w:tr>
      <w:tr w:rsidR="0039688A" w14:paraId="00433BAF" w14:textId="77777777">
        <w:trPr>
          <w:trHeight w:val="351"/>
          <w:jc w:val="center"/>
        </w:trPr>
        <w:tc>
          <w:tcPr>
            <w:tcW w:w="733"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0E2234CD" w14:textId="77777777" w:rsidR="0039688A" w:rsidRDefault="00EF7FA4">
            <w:pPr>
              <w:pStyle w:val="11"/>
              <w:widowControl w:val="0"/>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4148" w:type="dxa"/>
            <w:tcBorders>
              <w:top w:val="nil"/>
              <w:left w:val="nil"/>
              <w:bottom w:val="single" w:sz="8" w:space="0" w:color="auto"/>
              <w:right w:val="single" w:sz="8" w:space="0" w:color="auto"/>
            </w:tcBorders>
            <w:tcMar>
              <w:top w:w="0" w:type="dxa"/>
              <w:left w:w="30" w:type="dxa"/>
              <w:bottom w:w="0" w:type="dxa"/>
              <w:right w:w="30" w:type="dxa"/>
            </w:tcMar>
          </w:tcPr>
          <w:p w14:paraId="515058F0"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疫情防控技术和产品推荐</w:t>
            </w:r>
          </w:p>
        </w:tc>
        <w:tc>
          <w:tcPr>
            <w:tcW w:w="4036" w:type="dxa"/>
            <w:tcBorders>
              <w:top w:val="nil"/>
              <w:left w:val="nil"/>
              <w:bottom w:val="single" w:sz="8" w:space="0" w:color="auto"/>
              <w:right w:val="single" w:sz="8" w:space="0" w:color="auto"/>
            </w:tcBorders>
            <w:tcMar>
              <w:top w:w="0" w:type="dxa"/>
              <w:left w:w="30" w:type="dxa"/>
              <w:bottom w:w="0" w:type="dxa"/>
              <w:right w:w="30" w:type="dxa"/>
            </w:tcMar>
          </w:tcPr>
          <w:p w14:paraId="1270DF6F"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请联系所在地科技管理部门、</w:t>
            </w:r>
          </w:p>
          <w:p w14:paraId="0F385C8D" w14:textId="77777777" w:rsidR="0039688A" w:rsidRDefault="00EF7FA4">
            <w:pPr>
              <w:pStyle w:val="11"/>
              <w:widowControl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国家高新区管委会</w:t>
            </w:r>
          </w:p>
        </w:tc>
      </w:tr>
    </w:tbl>
    <w:p w14:paraId="2E554D5E" w14:textId="77777777" w:rsidR="0039688A" w:rsidRDefault="0039688A">
      <w:pPr>
        <w:pStyle w:val="11"/>
        <w:widowControl w:val="0"/>
        <w:spacing w:line="360" w:lineRule="auto"/>
        <w:rPr>
          <w:rFonts w:ascii="仿宋_GB2312" w:eastAsia="仿宋_GB2312" w:hAnsi="仿宋_GB2312" w:cs="仿宋_GB2312"/>
          <w:sz w:val="32"/>
          <w:szCs w:val="32"/>
        </w:rPr>
      </w:pPr>
    </w:p>
    <w:p w14:paraId="1985C9BF"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科技部火炬中心</w:t>
      </w:r>
    </w:p>
    <w:p w14:paraId="3C9967E6" w14:textId="77777777" w:rsidR="0039688A" w:rsidRDefault="00EF7FA4">
      <w:pPr>
        <w:pStyle w:val="11"/>
        <w:widowControl w:val="0"/>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p w14:paraId="6433AF48" w14:textId="77777777" w:rsidR="0039688A" w:rsidRDefault="0039688A">
      <w:pPr>
        <w:pStyle w:val="11"/>
        <w:widowControl w:val="0"/>
        <w:jc w:val="center"/>
        <w:rPr>
          <w:rFonts w:ascii="方正小标宋简体" w:eastAsia="方正小标宋简体" w:hAnsi="方正小标宋简体" w:cs="方正小标宋简体"/>
          <w:sz w:val="36"/>
          <w:szCs w:val="36"/>
        </w:rPr>
      </w:pPr>
    </w:p>
    <w:p w14:paraId="2DD836FF" w14:textId="77777777" w:rsidR="0039688A" w:rsidRDefault="0039688A">
      <w:pPr>
        <w:pStyle w:val="11"/>
        <w:widowControl w:val="0"/>
        <w:jc w:val="center"/>
        <w:rPr>
          <w:rFonts w:ascii="方正小标宋简体" w:eastAsia="方正小标宋简体" w:hAnsi="方正小标宋简体" w:cs="方正小标宋简体"/>
          <w:sz w:val="36"/>
          <w:szCs w:val="36"/>
        </w:rPr>
      </w:pPr>
    </w:p>
    <w:p w14:paraId="5AC2A64F"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关于暂</w:t>
      </w:r>
      <w:proofErr w:type="gramStart"/>
      <w:r>
        <w:rPr>
          <w:rFonts w:ascii="方正小标宋简体" w:eastAsia="方正小标宋简体" w:hAnsi="方正小标宋简体" w:cs="方正小标宋简体" w:hint="eastAsia"/>
          <w:sz w:val="36"/>
          <w:szCs w:val="36"/>
        </w:rPr>
        <w:t>退部分</w:t>
      </w:r>
      <w:proofErr w:type="gramEnd"/>
      <w:r>
        <w:rPr>
          <w:rFonts w:ascii="方正小标宋简体" w:eastAsia="方正小标宋简体" w:hAnsi="方正小标宋简体" w:cs="方正小标宋简体" w:hint="eastAsia"/>
          <w:sz w:val="36"/>
          <w:szCs w:val="36"/>
        </w:rPr>
        <w:t>旅游服务质量保证</w:t>
      </w:r>
      <w:proofErr w:type="gramStart"/>
      <w:r>
        <w:rPr>
          <w:rFonts w:ascii="方正小标宋简体" w:eastAsia="方正小标宋简体" w:hAnsi="方正小标宋简体" w:cs="方正小标宋简体" w:hint="eastAsia"/>
          <w:sz w:val="36"/>
          <w:szCs w:val="36"/>
        </w:rPr>
        <w:t>金支持</w:t>
      </w:r>
      <w:proofErr w:type="gramEnd"/>
      <w:r>
        <w:rPr>
          <w:rFonts w:ascii="方正小标宋简体" w:eastAsia="方正小标宋简体" w:hAnsi="方正小标宋简体" w:cs="方正小标宋简体" w:hint="eastAsia"/>
          <w:sz w:val="36"/>
          <w:szCs w:val="36"/>
        </w:rPr>
        <w:t>旅行社</w:t>
      </w:r>
    </w:p>
    <w:p w14:paraId="7872FE16"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应对经营困难的通知</w:t>
      </w:r>
    </w:p>
    <w:p w14:paraId="6E8A8694" w14:textId="77777777" w:rsidR="0039688A" w:rsidRDefault="0039688A">
      <w:pPr>
        <w:pStyle w:val="11"/>
        <w:widowControl w:val="0"/>
        <w:spacing w:line="360" w:lineRule="auto"/>
        <w:rPr>
          <w:rFonts w:ascii="仿宋_GB2312" w:eastAsia="仿宋_GB2312" w:hAnsi="仿宋_GB2312" w:cs="仿宋_GB2312"/>
          <w:sz w:val="32"/>
          <w:szCs w:val="32"/>
        </w:rPr>
      </w:pPr>
    </w:p>
    <w:p w14:paraId="5359CDE1"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各省、自治区、直辖市文化和旅游厅（局），新疆生产建设兵团文化体育广电和旅游局：</w:t>
      </w:r>
    </w:p>
    <w:p w14:paraId="373C2328"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平总书记关于新型冠状病毒感染的肺炎疫情防控工作的重要指示精神，进一步做好文化和旅游系统疫情防控工作，支持旅行社积极应对当前经营困难，履行社会责任，文化和旅游部决定向旅行社暂</w:t>
      </w:r>
      <w:proofErr w:type="gramStart"/>
      <w:r>
        <w:rPr>
          <w:rFonts w:ascii="仿宋_GB2312" w:eastAsia="仿宋_GB2312" w:hAnsi="仿宋_GB2312" w:cs="仿宋_GB2312" w:hint="eastAsia"/>
          <w:sz w:val="32"/>
          <w:szCs w:val="32"/>
        </w:rPr>
        <w:t>退部分</w:t>
      </w:r>
      <w:proofErr w:type="gramEnd"/>
      <w:r>
        <w:rPr>
          <w:rFonts w:ascii="仿宋_GB2312" w:eastAsia="仿宋_GB2312" w:hAnsi="仿宋_GB2312" w:cs="仿宋_GB2312" w:hint="eastAsia"/>
          <w:sz w:val="32"/>
          <w:szCs w:val="32"/>
        </w:rPr>
        <w:t>旅游服务质</w:t>
      </w:r>
      <w:r>
        <w:rPr>
          <w:rFonts w:ascii="仿宋_GB2312" w:eastAsia="仿宋_GB2312" w:hAnsi="仿宋_GB2312" w:cs="仿宋_GB2312" w:hint="eastAsia"/>
          <w:sz w:val="32"/>
          <w:szCs w:val="32"/>
        </w:rPr>
        <w:lastRenderedPageBreak/>
        <w:t>量保证金（以下简称保证金）。现就有关事项通知如下：</w:t>
      </w:r>
    </w:p>
    <w:p w14:paraId="191D7705"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一、范围和标准</w:t>
      </w:r>
    </w:p>
    <w:p w14:paraId="1A6BCB38"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暂</w:t>
      </w:r>
      <w:proofErr w:type="gramStart"/>
      <w:r>
        <w:rPr>
          <w:rFonts w:ascii="仿宋_GB2312" w:eastAsia="仿宋_GB2312" w:hAnsi="仿宋_GB2312" w:cs="仿宋_GB2312" w:hint="eastAsia"/>
          <w:sz w:val="32"/>
          <w:szCs w:val="32"/>
        </w:rPr>
        <w:t>退范围</w:t>
      </w:r>
      <w:proofErr w:type="gramEnd"/>
      <w:r>
        <w:rPr>
          <w:rFonts w:ascii="仿宋_GB2312" w:eastAsia="仿宋_GB2312" w:hAnsi="仿宋_GB2312" w:cs="仿宋_GB2312" w:hint="eastAsia"/>
          <w:sz w:val="32"/>
          <w:szCs w:val="32"/>
        </w:rPr>
        <w:t>为全国所有已依法交纳保证金、领取旅行社业务经营许可证的旅行社，暂</w:t>
      </w:r>
      <w:proofErr w:type="gramStart"/>
      <w:r>
        <w:rPr>
          <w:rFonts w:ascii="仿宋_GB2312" w:eastAsia="仿宋_GB2312" w:hAnsi="仿宋_GB2312" w:cs="仿宋_GB2312" w:hint="eastAsia"/>
          <w:sz w:val="32"/>
          <w:szCs w:val="32"/>
        </w:rPr>
        <w:t>退标准</w:t>
      </w:r>
      <w:proofErr w:type="gramEnd"/>
      <w:r>
        <w:rPr>
          <w:rFonts w:ascii="仿宋_GB2312" w:eastAsia="仿宋_GB2312" w:hAnsi="仿宋_GB2312" w:cs="仿宋_GB2312" w:hint="eastAsia"/>
          <w:sz w:val="32"/>
          <w:szCs w:val="32"/>
        </w:rPr>
        <w:t>为现有交纳数额的</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。被法院冻结的保证金不在此次暂</w:t>
      </w:r>
      <w:proofErr w:type="gramStart"/>
      <w:r>
        <w:rPr>
          <w:rFonts w:ascii="仿宋_GB2312" w:eastAsia="仿宋_GB2312" w:hAnsi="仿宋_GB2312" w:cs="仿宋_GB2312" w:hint="eastAsia"/>
          <w:sz w:val="32"/>
          <w:szCs w:val="32"/>
        </w:rPr>
        <w:t>退范围</w:t>
      </w:r>
      <w:proofErr w:type="gramEnd"/>
      <w:r>
        <w:rPr>
          <w:rFonts w:ascii="仿宋_GB2312" w:eastAsia="仿宋_GB2312" w:hAnsi="仿宋_GB2312" w:cs="仿宋_GB2312" w:hint="eastAsia"/>
          <w:sz w:val="32"/>
          <w:szCs w:val="32"/>
        </w:rPr>
        <w:t>之内。</w:t>
      </w:r>
    </w:p>
    <w:p w14:paraId="345FD300"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二、交还期限</w:t>
      </w:r>
    </w:p>
    <w:p w14:paraId="5B2E6E8E"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自通知印发之日起两年内，接受暂退保证金的各旅行社应在</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日前将本次暂退的保证金如数交还。</w:t>
      </w:r>
    </w:p>
    <w:p w14:paraId="1F542956" w14:textId="77777777" w:rsidR="0039688A" w:rsidRDefault="00EF7FA4">
      <w:pPr>
        <w:pStyle w:val="11"/>
        <w:widowControl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三、有关要求</w:t>
      </w:r>
    </w:p>
    <w:p w14:paraId="7AC2835B"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各地文化和旅游行政部门要依据有关规定抓紧组织实施，自本通知印发之日起，一个月之内完成暂</w:t>
      </w:r>
      <w:proofErr w:type="gramStart"/>
      <w:r>
        <w:rPr>
          <w:rFonts w:ascii="仿宋_GB2312" w:eastAsia="仿宋_GB2312" w:hAnsi="仿宋_GB2312" w:cs="仿宋_GB2312" w:hint="eastAsia"/>
          <w:sz w:val="32"/>
          <w:szCs w:val="32"/>
        </w:rPr>
        <w:t>退保证</w:t>
      </w:r>
      <w:proofErr w:type="gramEnd"/>
      <w:r>
        <w:rPr>
          <w:rFonts w:ascii="仿宋_GB2312" w:eastAsia="仿宋_GB2312" w:hAnsi="仿宋_GB2312" w:cs="仿宋_GB2312" w:hint="eastAsia"/>
          <w:sz w:val="32"/>
          <w:szCs w:val="32"/>
        </w:rPr>
        <w:t>金工作；要建立工作台账，指导和督促相关旅行社企业在全国旅游监管服务平台及时完成保证金信息变更和备案工作；要加强监管，对未按期交还保证金的旅行社要依法依规查处，并记入企业信用档案。各地于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日前将保证金退还情况报送文化和旅游部市场管理司。</w:t>
      </w:r>
    </w:p>
    <w:p w14:paraId="13364654" w14:textId="77777777" w:rsidR="0039688A" w:rsidRDefault="00EF7FA4">
      <w:pPr>
        <w:pStyle w:val="11"/>
        <w:widowControl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特此通知。</w:t>
      </w:r>
    </w:p>
    <w:p w14:paraId="2434B931"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15B15AE1"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4FF8278E" w14:textId="77777777" w:rsidR="0039688A" w:rsidRDefault="00EF7FA4">
      <w:pPr>
        <w:pStyle w:val="11"/>
        <w:widowControl w:val="0"/>
        <w:spacing w:line="360" w:lineRule="auto"/>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文化和旅游部办公厅</w:t>
      </w:r>
      <w:r>
        <w:rPr>
          <w:rFonts w:ascii="仿宋_GB2312" w:eastAsia="仿宋_GB2312" w:hAnsi="仿宋_GB2312" w:cs="仿宋_GB2312" w:hint="eastAsia"/>
          <w:sz w:val="32"/>
          <w:szCs w:val="32"/>
        </w:rPr>
        <w:t>     </w:t>
      </w:r>
    </w:p>
    <w:p w14:paraId="7E1246CD" w14:textId="77777777" w:rsidR="0039688A" w:rsidRDefault="00EF7FA4">
      <w:pPr>
        <w:pStyle w:val="11"/>
        <w:widowControl w:val="0"/>
        <w:spacing w:line="360" w:lineRule="auto"/>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w:t>
      </w:r>
    </w:p>
    <w:p w14:paraId="1E332CF9" w14:textId="77777777" w:rsidR="0039688A" w:rsidRDefault="0039688A">
      <w:pPr>
        <w:pStyle w:val="11"/>
        <w:widowControl w:val="0"/>
        <w:spacing w:line="360" w:lineRule="auto"/>
        <w:rPr>
          <w:rFonts w:ascii="仿宋_GB2312" w:eastAsia="仿宋_GB2312" w:hAnsi="仿宋_GB2312" w:cs="仿宋_GB2312"/>
          <w:sz w:val="32"/>
          <w:szCs w:val="32"/>
        </w:rPr>
      </w:pPr>
    </w:p>
    <w:p w14:paraId="2C5101BC" w14:textId="77777777" w:rsidR="0039688A" w:rsidRDefault="0039688A">
      <w:pPr>
        <w:pStyle w:val="11"/>
        <w:widowControl w:val="0"/>
        <w:spacing w:line="360" w:lineRule="auto"/>
        <w:rPr>
          <w:rFonts w:ascii="仿宋_GB2312" w:eastAsia="仿宋_GB2312" w:hAnsi="仿宋_GB2312" w:cs="仿宋_GB2312"/>
          <w:sz w:val="32"/>
          <w:szCs w:val="32"/>
        </w:rPr>
      </w:pPr>
    </w:p>
    <w:p w14:paraId="3ABC4265" w14:textId="77777777" w:rsidR="0039688A" w:rsidRDefault="0039688A">
      <w:pPr>
        <w:pStyle w:val="11"/>
        <w:widowControl w:val="0"/>
        <w:spacing w:line="360" w:lineRule="auto"/>
        <w:rPr>
          <w:rFonts w:ascii="仿宋_GB2312" w:eastAsia="仿宋_GB2312" w:hAnsi="仿宋_GB2312" w:cs="仿宋_GB2312"/>
          <w:sz w:val="32"/>
          <w:szCs w:val="32"/>
        </w:rPr>
      </w:pPr>
    </w:p>
    <w:p w14:paraId="634BDFE6" w14:textId="77777777" w:rsidR="0039688A" w:rsidRDefault="0039688A">
      <w:pPr>
        <w:pStyle w:val="11"/>
        <w:widowControl w:val="0"/>
        <w:spacing w:line="360" w:lineRule="auto"/>
        <w:rPr>
          <w:rFonts w:ascii="仿宋_GB2312" w:eastAsia="仿宋_GB2312" w:hAnsi="仿宋_GB2312" w:cs="仿宋_GB2312"/>
          <w:sz w:val="32"/>
          <w:szCs w:val="32"/>
        </w:rPr>
      </w:pPr>
    </w:p>
    <w:p w14:paraId="70D97822" w14:textId="77777777" w:rsidR="0039688A" w:rsidRDefault="0039688A">
      <w:pPr>
        <w:pStyle w:val="11"/>
        <w:widowControl w:val="0"/>
        <w:spacing w:line="360" w:lineRule="auto"/>
        <w:rPr>
          <w:rFonts w:ascii="仿宋_GB2312" w:eastAsia="仿宋_GB2312" w:hAnsi="仿宋_GB2312" w:cs="仿宋_GB2312"/>
          <w:sz w:val="32"/>
          <w:szCs w:val="32"/>
        </w:rPr>
      </w:pPr>
    </w:p>
    <w:p w14:paraId="61E29AAC" w14:textId="77777777" w:rsidR="0039688A" w:rsidRDefault="0039688A">
      <w:pPr>
        <w:pStyle w:val="11"/>
        <w:widowControl w:val="0"/>
        <w:spacing w:line="360" w:lineRule="auto"/>
        <w:rPr>
          <w:rFonts w:ascii="仿宋_GB2312" w:eastAsia="仿宋_GB2312" w:hAnsi="仿宋_GB2312" w:cs="仿宋_GB2312"/>
          <w:sz w:val="32"/>
          <w:szCs w:val="32"/>
        </w:rPr>
      </w:pPr>
    </w:p>
    <w:p w14:paraId="4D54AF18" w14:textId="77777777" w:rsidR="0039688A" w:rsidRDefault="0039688A">
      <w:pPr>
        <w:pStyle w:val="11"/>
        <w:widowControl w:val="0"/>
        <w:spacing w:line="360" w:lineRule="auto"/>
        <w:rPr>
          <w:rFonts w:ascii="仿宋_GB2312" w:eastAsia="仿宋_GB2312" w:hAnsi="仿宋_GB2312" w:cs="仿宋_GB2312"/>
          <w:sz w:val="32"/>
          <w:szCs w:val="32"/>
        </w:rPr>
      </w:pPr>
    </w:p>
    <w:p w14:paraId="44CE1A2A" w14:textId="77777777" w:rsidR="0039688A" w:rsidRDefault="0039688A">
      <w:pPr>
        <w:pStyle w:val="11"/>
        <w:widowControl w:val="0"/>
        <w:spacing w:line="360" w:lineRule="auto"/>
        <w:rPr>
          <w:rFonts w:ascii="仿宋_GB2312" w:eastAsia="仿宋_GB2312" w:hAnsi="仿宋_GB2312" w:cs="仿宋_GB2312"/>
          <w:sz w:val="32"/>
          <w:szCs w:val="32"/>
        </w:rPr>
      </w:pPr>
    </w:p>
    <w:p w14:paraId="31CE8D0F" w14:textId="77777777" w:rsidR="0039688A" w:rsidRDefault="0039688A">
      <w:pPr>
        <w:pStyle w:val="11"/>
        <w:widowControl w:val="0"/>
        <w:spacing w:line="360" w:lineRule="auto"/>
        <w:rPr>
          <w:rFonts w:ascii="仿宋_GB2312" w:eastAsia="仿宋_GB2312" w:hAnsi="仿宋_GB2312" w:cs="仿宋_GB2312"/>
          <w:sz w:val="32"/>
          <w:szCs w:val="32"/>
        </w:rPr>
      </w:pPr>
    </w:p>
    <w:p w14:paraId="5C063D15" w14:textId="77777777" w:rsidR="0039688A" w:rsidRDefault="0039688A">
      <w:pPr>
        <w:pStyle w:val="11"/>
        <w:widowControl w:val="0"/>
        <w:spacing w:line="360" w:lineRule="auto"/>
        <w:rPr>
          <w:rFonts w:ascii="仿宋_GB2312" w:eastAsia="仿宋_GB2312" w:hAnsi="仿宋_GB2312" w:cs="仿宋_GB2312"/>
          <w:sz w:val="32"/>
          <w:szCs w:val="32"/>
        </w:rPr>
      </w:pPr>
    </w:p>
    <w:p w14:paraId="76623727" w14:textId="77777777" w:rsidR="0039688A" w:rsidRDefault="0039688A">
      <w:pPr>
        <w:pStyle w:val="11"/>
        <w:widowControl w:val="0"/>
        <w:spacing w:line="360" w:lineRule="auto"/>
        <w:rPr>
          <w:rFonts w:ascii="仿宋_GB2312" w:eastAsia="仿宋_GB2312" w:hAnsi="仿宋_GB2312" w:cs="仿宋_GB2312"/>
          <w:sz w:val="32"/>
          <w:szCs w:val="32"/>
        </w:rPr>
      </w:pPr>
    </w:p>
    <w:p w14:paraId="30EABBEB" w14:textId="77777777" w:rsidR="0039688A" w:rsidRDefault="0039688A">
      <w:pPr>
        <w:pStyle w:val="11"/>
        <w:widowControl w:val="0"/>
        <w:spacing w:line="360" w:lineRule="auto"/>
        <w:rPr>
          <w:rFonts w:ascii="仿宋_GB2312" w:eastAsia="仿宋_GB2312" w:hAnsi="仿宋_GB2312" w:cs="仿宋_GB2312"/>
          <w:sz w:val="32"/>
          <w:szCs w:val="32"/>
        </w:rPr>
      </w:pPr>
    </w:p>
    <w:p w14:paraId="3837FDD0" w14:textId="77777777" w:rsidR="0039688A" w:rsidRDefault="0039688A">
      <w:pPr>
        <w:pStyle w:val="11"/>
        <w:widowControl w:val="0"/>
        <w:spacing w:line="360" w:lineRule="auto"/>
        <w:rPr>
          <w:rFonts w:ascii="仿宋_GB2312" w:eastAsia="仿宋_GB2312" w:hAnsi="仿宋_GB2312" w:cs="仿宋_GB2312"/>
          <w:sz w:val="32"/>
          <w:szCs w:val="32"/>
        </w:rPr>
      </w:pPr>
    </w:p>
    <w:p w14:paraId="5710ED6D" w14:textId="77777777" w:rsidR="0039688A" w:rsidRDefault="0039688A">
      <w:pPr>
        <w:pStyle w:val="11"/>
        <w:widowControl w:val="0"/>
        <w:spacing w:line="360" w:lineRule="auto"/>
        <w:rPr>
          <w:rFonts w:ascii="仿宋_GB2312" w:eastAsia="仿宋_GB2312" w:hAnsi="仿宋_GB2312" w:cs="仿宋_GB2312"/>
          <w:sz w:val="32"/>
          <w:szCs w:val="32"/>
        </w:rPr>
      </w:pPr>
    </w:p>
    <w:p w14:paraId="3F7158C5"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关于加强投资项目远程审批服务</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保障新型冠状病毒</w:t>
      </w:r>
    </w:p>
    <w:p w14:paraId="7A67662A" w14:textId="77777777" w:rsidR="0039688A" w:rsidRDefault="00EF7FA4">
      <w:pPr>
        <w:pStyle w:val="11"/>
        <w:widowControl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感染肺炎疫情防控期间项目办理工作的通知</w:t>
      </w:r>
    </w:p>
    <w:p w14:paraId="6BC748F9" w14:textId="77777777" w:rsidR="0039688A" w:rsidRDefault="00EF7FA4">
      <w:pPr>
        <w:pStyle w:val="11"/>
        <w:widowControl w:val="0"/>
        <w:spacing w:line="360" w:lineRule="auto"/>
        <w:jc w:val="center"/>
        <w:rPr>
          <w:rFonts w:ascii="仿宋_GB2312" w:eastAsia="仿宋_GB2312" w:hAnsi="仿宋_GB2312" w:cs="仿宋_GB2312"/>
          <w:sz w:val="30"/>
          <w:szCs w:val="30"/>
        </w:rPr>
      </w:pPr>
      <w:proofErr w:type="gramStart"/>
      <w:r>
        <w:rPr>
          <w:rFonts w:ascii="仿宋_GB2312" w:eastAsia="仿宋_GB2312" w:hAnsi="仿宋_GB2312" w:cs="仿宋_GB2312" w:hint="eastAsia"/>
          <w:sz w:val="30"/>
          <w:szCs w:val="30"/>
        </w:rPr>
        <w:t>发改电</w:t>
      </w:r>
      <w:proofErr w:type="gramEnd"/>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66</w:t>
      </w:r>
      <w:r>
        <w:rPr>
          <w:rFonts w:ascii="仿宋_GB2312" w:eastAsia="仿宋_GB2312" w:hAnsi="仿宋_GB2312" w:cs="仿宋_GB2312" w:hint="eastAsia"/>
          <w:sz w:val="30"/>
          <w:szCs w:val="30"/>
        </w:rPr>
        <w:t>号</w:t>
      </w:r>
    </w:p>
    <w:p w14:paraId="57477211"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6AEFC885" w14:textId="77777777" w:rsidR="0039688A" w:rsidRDefault="00EF7FA4">
      <w:pPr>
        <w:pStyle w:val="11"/>
        <w:widowControl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各省、自治区、直辖市及计划单列市、新疆生产建设兵团发展改革委：</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  为深入贯彻党中央、国务院关于新型冠状病毒感染肺炎的疫情防控工作部署，在加强疫情防控的同时，围绕做好“六稳”工作，积极推进投资项目储备，保障投资项目申报、受</w:t>
      </w:r>
      <w:r>
        <w:rPr>
          <w:rFonts w:ascii="仿宋_GB2312" w:eastAsia="仿宋_GB2312" w:hAnsi="仿宋_GB2312" w:cs="仿宋_GB2312" w:hint="eastAsia"/>
          <w:sz w:val="32"/>
          <w:szCs w:val="32"/>
        </w:rPr>
        <w:lastRenderedPageBreak/>
        <w:t>理、审批和前期工作稳妥有序开展，保持新开工项目后劲，现就依托全国投资项目</w:t>
      </w:r>
      <w:proofErr w:type="gramStart"/>
      <w:r>
        <w:rPr>
          <w:rFonts w:ascii="仿宋_GB2312" w:eastAsia="仿宋_GB2312" w:hAnsi="仿宋_GB2312" w:cs="仿宋_GB2312" w:hint="eastAsia"/>
          <w:sz w:val="32"/>
          <w:szCs w:val="32"/>
        </w:rPr>
        <w:t>在线审批</w:t>
      </w:r>
      <w:proofErr w:type="gramEnd"/>
      <w:r>
        <w:rPr>
          <w:rFonts w:ascii="仿宋_GB2312" w:eastAsia="仿宋_GB2312" w:hAnsi="仿宋_GB2312" w:cs="仿宋_GB2312" w:hint="eastAsia"/>
          <w:sz w:val="32"/>
          <w:szCs w:val="32"/>
        </w:rPr>
        <w:t>监管平台加强项目远程审批服务有关事项通知如下：</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一、严格执行在线告知性备案制度。</w:t>
      </w:r>
      <w:r>
        <w:rPr>
          <w:rFonts w:ascii="仿宋_GB2312" w:eastAsia="仿宋_GB2312" w:hAnsi="仿宋_GB2312" w:cs="仿宋_GB2312" w:hint="eastAsia"/>
          <w:sz w:val="32"/>
          <w:szCs w:val="32"/>
        </w:rPr>
        <w:t>对实行备案制的投资项目，按照《企业投资项目核准和备案管理条例》《企业投资项目核准和备案管理办法》，一律通过全国投资项目</w:t>
      </w:r>
      <w:proofErr w:type="gramStart"/>
      <w:r>
        <w:rPr>
          <w:rFonts w:ascii="仿宋_GB2312" w:eastAsia="仿宋_GB2312" w:hAnsi="仿宋_GB2312" w:cs="仿宋_GB2312" w:hint="eastAsia"/>
          <w:sz w:val="32"/>
          <w:szCs w:val="32"/>
        </w:rPr>
        <w:t>在线审批</w:t>
      </w:r>
      <w:proofErr w:type="gramEnd"/>
      <w:r>
        <w:rPr>
          <w:rFonts w:ascii="仿宋_GB2312" w:eastAsia="仿宋_GB2312" w:hAnsi="仿宋_GB2312" w:cs="仿宋_GB2312" w:hint="eastAsia"/>
          <w:sz w:val="32"/>
          <w:szCs w:val="32"/>
        </w:rPr>
        <w:t>监管平台（以下简称在线平台）实行网上备案。项目单位需要备案证明文</w:t>
      </w:r>
      <w:r>
        <w:rPr>
          <w:rFonts w:ascii="仿宋_GB2312" w:eastAsia="仿宋_GB2312" w:hAnsi="仿宋_GB2312" w:cs="仿宋_GB2312" w:hint="eastAsia"/>
          <w:sz w:val="32"/>
          <w:szCs w:val="32"/>
        </w:rPr>
        <w:t>件的，备案机关要指导项目单位通过在线平台打印；项目单位不具备在其办公场所自行远程打印条件、不能到备案机关或实体大厅领取的，备案机关要及时通过邮寄方式送达项目单位。</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二、多</w:t>
      </w:r>
      <w:proofErr w:type="gramStart"/>
      <w:r>
        <w:rPr>
          <w:rFonts w:ascii="仿宋_GB2312" w:eastAsia="仿宋_GB2312" w:hAnsi="仿宋_GB2312" w:cs="仿宋_GB2312" w:hint="eastAsia"/>
          <w:b/>
          <w:bCs/>
          <w:sz w:val="32"/>
          <w:szCs w:val="32"/>
        </w:rPr>
        <w:t>措</w:t>
      </w:r>
      <w:proofErr w:type="gramEnd"/>
      <w:r>
        <w:rPr>
          <w:rFonts w:ascii="仿宋_GB2312" w:eastAsia="仿宋_GB2312" w:hAnsi="仿宋_GB2312" w:cs="仿宋_GB2312" w:hint="eastAsia"/>
          <w:b/>
          <w:bCs/>
          <w:sz w:val="32"/>
          <w:szCs w:val="32"/>
        </w:rPr>
        <w:t>并举，加快推行</w:t>
      </w:r>
      <w:proofErr w:type="gramStart"/>
      <w:r>
        <w:rPr>
          <w:rFonts w:ascii="仿宋_GB2312" w:eastAsia="仿宋_GB2312" w:hAnsi="仿宋_GB2312" w:cs="仿宋_GB2312" w:hint="eastAsia"/>
          <w:b/>
          <w:bCs/>
          <w:sz w:val="32"/>
          <w:szCs w:val="32"/>
        </w:rPr>
        <w:t>网上审批</w:t>
      </w:r>
      <w:proofErr w:type="gramEnd"/>
      <w:r>
        <w:rPr>
          <w:rFonts w:ascii="仿宋_GB2312" w:eastAsia="仿宋_GB2312" w:hAnsi="仿宋_GB2312" w:cs="仿宋_GB2312" w:hint="eastAsia"/>
          <w:b/>
          <w:bCs/>
          <w:sz w:val="32"/>
          <w:szCs w:val="32"/>
        </w:rPr>
        <w:t>和核准。</w:t>
      </w:r>
      <w:r>
        <w:rPr>
          <w:rFonts w:ascii="仿宋_GB2312" w:eastAsia="仿宋_GB2312" w:hAnsi="仿宋_GB2312" w:cs="仿宋_GB2312" w:hint="eastAsia"/>
          <w:sz w:val="32"/>
          <w:szCs w:val="32"/>
        </w:rPr>
        <w:t>相关地方根据疫情防控需要暂停实体大厅服务的，对实行审批制、核准制的投资项目及时启动“不见面”在线办理。相关省级发展改革委要完善、畅通在线平台互联网</w:t>
      </w:r>
      <w:proofErr w:type="gramStart"/>
      <w:r>
        <w:rPr>
          <w:rFonts w:ascii="仿宋_GB2312" w:eastAsia="仿宋_GB2312" w:hAnsi="仿宋_GB2312" w:cs="仿宋_GB2312" w:hint="eastAsia"/>
          <w:sz w:val="32"/>
          <w:szCs w:val="32"/>
        </w:rPr>
        <w:t>端项目</w:t>
      </w:r>
      <w:proofErr w:type="gramEnd"/>
      <w:r>
        <w:rPr>
          <w:rFonts w:ascii="仿宋_GB2312" w:eastAsia="仿宋_GB2312" w:hAnsi="仿宋_GB2312" w:cs="仿宋_GB2312" w:hint="eastAsia"/>
          <w:sz w:val="32"/>
          <w:szCs w:val="32"/>
        </w:rPr>
        <w:t>申报、进度查询功能，项目审批、核准机关要指导项目单位上传电子材料、实行远程审批；具备条件的地方，应尽快完善</w:t>
      </w:r>
      <w:proofErr w:type="gramStart"/>
      <w:r>
        <w:rPr>
          <w:rFonts w:ascii="仿宋_GB2312" w:eastAsia="仿宋_GB2312" w:hAnsi="仿宋_GB2312" w:cs="仿宋_GB2312" w:hint="eastAsia"/>
          <w:sz w:val="32"/>
          <w:szCs w:val="32"/>
        </w:rPr>
        <w:t>网上出件功能</w:t>
      </w:r>
      <w:proofErr w:type="gramEnd"/>
      <w:r>
        <w:rPr>
          <w:rFonts w:ascii="仿宋_GB2312" w:eastAsia="仿宋_GB2312" w:hAnsi="仿宋_GB2312" w:cs="仿宋_GB2312" w:hint="eastAsia"/>
          <w:sz w:val="32"/>
          <w:szCs w:val="32"/>
        </w:rPr>
        <w:t>。对投资项目办理过程中确需纸质材料的</w:t>
      </w:r>
      <w:r>
        <w:rPr>
          <w:rFonts w:ascii="仿宋_GB2312" w:eastAsia="仿宋_GB2312" w:hAnsi="仿宋_GB2312" w:cs="仿宋_GB2312" w:hint="eastAsia"/>
          <w:sz w:val="32"/>
          <w:szCs w:val="32"/>
        </w:rPr>
        <w:t>，以及项目单位在其办公场所无法实现批准文件</w:t>
      </w:r>
      <w:proofErr w:type="gramStart"/>
      <w:r>
        <w:rPr>
          <w:rFonts w:ascii="仿宋_GB2312" w:eastAsia="仿宋_GB2312" w:hAnsi="仿宋_GB2312" w:cs="仿宋_GB2312" w:hint="eastAsia"/>
          <w:sz w:val="32"/>
          <w:szCs w:val="32"/>
        </w:rPr>
        <w:t>网上出件的</w:t>
      </w:r>
      <w:proofErr w:type="gramEnd"/>
      <w:r>
        <w:rPr>
          <w:rFonts w:ascii="仿宋_GB2312" w:eastAsia="仿宋_GB2312" w:hAnsi="仿宋_GB2312" w:cs="仿宋_GB2312" w:hint="eastAsia"/>
          <w:sz w:val="32"/>
          <w:szCs w:val="32"/>
        </w:rPr>
        <w:t>，应通过邮件方式寄送。其他地方要对标“不见面”审批模式，尽快完善在线平台“一网通办”功能，提升远程审批服务水平。</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三、强化咨询服务和技术保障。</w:t>
      </w:r>
      <w:r>
        <w:rPr>
          <w:rFonts w:ascii="仿宋_GB2312" w:eastAsia="仿宋_GB2312" w:hAnsi="仿宋_GB2312" w:cs="仿宋_GB2312" w:hint="eastAsia"/>
          <w:sz w:val="32"/>
          <w:szCs w:val="32"/>
        </w:rPr>
        <w:t>各地审批、核准、备案机</w:t>
      </w:r>
      <w:r>
        <w:rPr>
          <w:rFonts w:ascii="仿宋_GB2312" w:eastAsia="仿宋_GB2312" w:hAnsi="仿宋_GB2312" w:cs="仿宋_GB2312" w:hint="eastAsia"/>
          <w:sz w:val="32"/>
          <w:szCs w:val="32"/>
        </w:rPr>
        <w:lastRenderedPageBreak/>
        <w:t>关要通过在线平台公布投资项目办理咨询电话，开通在线咨询服务专区，加强咨询服务值守，为项目单位远程提供政策解答、流程指引、释疑解惑等优质便捷服务，指导规范项目单位办理网上审批。在线平台运行维护单位要加强技术保障，及时响应、解决</w:t>
      </w:r>
      <w:proofErr w:type="gramStart"/>
      <w:r>
        <w:rPr>
          <w:rFonts w:ascii="仿宋_GB2312" w:eastAsia="仿宋_GB2312" w:hAnsi="仿宋_GB2312" w:cs="仿宋_GB2312" w:hint="eastAsia"/>
          <w:sz w:val="32"/>
          <w:szCs w:val="32"/>
        </w:rPr>
        <w:t>在线审批</w:t>
      </w:r>
      <w:proofErr w:type="gramEnd"/>
      <w:r>
        <w:rPr>
          <w:rFonts w:ascii="仿宋_GB2312" w:eastAsia="仿宋_GB2312" w:hAnsi="仿宋_GB2312" w:cs="仿宋_GB2312" w:hint="eastAsia"/>
          <w:sz w:val="32"/>
          <w:szCs w:val="32"/>
        </w:rPr>
        <w:t>的技术问题。</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b/>
          <w:bCs/>
          <w:sz w:val="32"/>
          <w:szCs w:val="32"/>
        </w:rPr>
        <w:t>四、加强跟踪指导。</w:t>
      </w:r>
      <w:r>
        <w:rPr>
          <w:rFonts w:ascii="仿宋_GB2312" w:eastAsia="仿宋_GB2312" w:hAnsi="仿宋_GB2312" w:cs="仿宋_GB2312" w:hint="eastAsia"/>
          <w:sz w:val="32"/>
          <w:szCs w:val="32"/>
        </w:rPr>
        <w:t>各省级发展改革委要及时掌</w:t>
      </w:r>
      <w:r>
        <w:rPr>
          <w:rFonts w:ascii="仿宋_GB2312" w:eastAsia="仿宋_GB2312" w:hAnsi="仿宋_GB2312" w:cs="仿宋_GB2312" w:hint="eastAsia"/>
          <w:sz w:val="32"/>
          <w:szCs w:val="32"/>
        </w:rPr>
        <w:t>握暂停实体大厅服务的市、县，逐一指导督促其审批、核准、备案机关尽快应用在线平台开展网上受理、远程审批（核准、备案）工作。在线平台采取省级统一建设模式的，各省级发展改革委要安排技术人员加强值守，对相关地方提出的技术需求和疑难问题，要及时予以协调解决。</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  各地要从贯彻中央精神、努力实现今年经济社会发展目标的高度，充分认识应用在线平台加强投资项目远程审批服务工作的紧迫性和重要性，采取有力措施提高</w:t>
      </w:r>
      <w:proofErr w:type="gramStart"/>
      <w:r>
        <w:rPr>
          <w:rFonts w:ascii="仿宋_GB2312" w:eastAsia="仿宋_GB2312" w:hAnsi="仿宋_GB2312" w:cs="仿宋_GB2312" w:hint="eastAsia"/>
          <w:sz w:val="32"/>
          <w:szCs w:val="32"/>
        </w:rPr>
        <w:t>在线审批</w:t>
      </w:r>
      <w:proofErr w:type="gramEnd"/>
      <w:r>
        <w:rPr>
          <w:rFonts w:ascii="仿宋_GB2312" w:eastAsia="仿宋_GB2312" w:hAnsi="仿宋_GB2312" w:cs="仿宋_GB2312" w:hint="eastAsia"/>
          <w:sz w:val="32"/>
          <w:szCs w:val="32"/>
        </w:rPr>
        <w:t>服务水平，确保在疫情防控期间保障项目办理畅通，有效稳定社会投资意愿，积极稳妥做好项目储备工作，为稳定投资运行提</w:t>
      </w:r>
      <w:r>
        <w:rPr>
          <w:rFonts w:ascii="仿宋_GB2312" w:eastAsia="仿宋_GB2312" w:hAnsi="仿宋_GB2312" w:cs="仿宋_GB2312" w:hint="eastAsia"/>
          <w:sz w:val="32"/>
          <w:szCs w:val="32"/>
        </w:rPr>
        <w:t>供坚实基础，坚决防止出现项目申报无门、审批服务出现断档问题。各省级发展改革委于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日前，将</w:t>
      </w:r>
      <w:proofErr w:type="gramStart"/>
      <w:r>
        <w:rPr>
          <w:rFonts w:ascii="仿宋_GB2312" w:eastAsia="仿宋_GB2312" w:hAnsi="仿宋_GB2312" w:cs="仿宋_GB2312" w:hint="eastAsia"/>
          <w:sz w:val="32"/>
          <w:szCs w:val="32"/>
        </w:rPr>
        <w:t>本地加强</w:t>
      </w:r>
      <w:proofErr w:type="gramEnd"/>
      <w:r>
        <w:rPr>
          <w:rFonts w:ascii="仿宋_GB2312" w:eastAsia="仿宋_GB2312" w:hAnsi="仿宋_GB2312" w:cs="仿宋_GB2312" w:hint="eastAsia"/>
          <w:sz w:val="32"/>
          <w:szCs w:val="32"/>
        </w:rPr>
        <w:t>在线平台应用、推行远程审批服务情况，通过</w:t>
      </w:r>
      <w:proofErr w:type="gramStart"/>
      <w:r>
        <w:rPr>
          <w:rFonts w:ascii="仿宋_GB2312" w:eastAsia="仿宋_GB2312" w:hAnsi="仿宋_GB2312" w:cs="仿宋_GB2312" w:hint="eastAsia"/>
          <w:sz w:val="32"/>
          <w:szCs w:val="32"/>
        </w:rPr>
        <w:t>纵向网</w:t>
      </w:r>
      <w:proofErr w:type="gramEnd"/>
      <w:r>
        <w:rPr>
          <w:rFonts w:ascii="仿宋_GB2312" w:eastAsia="仿宋_GB2312" w:hAnsi="仿宋_GB2312" w:cs="仿宋_GB2312" w:hint="eastAsia"/>
          <w:sz w:val="32"/>
          <w:szCs w:val="32"/>
        </w:rPr>
        <w:t>报送我委投资</w:t>
      </w:r>
      <w:proofErr w:type="gramStart"/>
      <w:r>
        <w:rPr>
          <w:rFonts w:ascii="仿宋_GB2312" w:eastAsia="仿宋_GB2312" w:hAnsi="仿宋_GB2312" w:cs="仿宋_GB2312" w:hint="eastAsia"/>
          <w:sz w:val="32"/>
          <w:szCs w:val="32"/>
        </w:rPr>
        <w:t>司制度</w:t>
      </w:r>
      <w:proofErr w:type="gramEnd"/>
      <w:r>
        <w:rPr>
          <w:rFonts w:ascii="仿宋_GB2312" w:eastAsia="仿宋_GB2312" w:hAnsi="仿宋_GB2312" w:cs="仿宋_GB2312" w:hint="eastAsia"/>
          <w:sz w:val="32"/>
          <w:szCs w:val="32"/>
        </w:rPr>
        <w:t>法规处。</w:t>
      </w:r>
      <w:r>
        <w:rPr>
          <w:rFonts w:ascii="仿宋_GB2312" w:eastAsia="仿宋_GB2312" w:hAnsi="仿宋_GB2312" w:cs="仿宋_GB2312" w:hint="eastAsia"/>
          <w:sz w:val="32"/>
          <w:szCs w:val="32"/>
        </w:rPr>
        <w:br/>
      </w:r>
    </w:p>
    <w:p w14:paraId="0BEC8810" w14:textId="77777777" w:rsidR="0039688A" w:rsidRDefault="0039688A">
      <w:pPr>
        <w:pStyle w:val="11"/>
        <w:widowControl w:val="0"/>
        <w:spacing w:line="360" w:lineRule="auto"/>
        <w:rPr>
          <w:rFonts w:ascii="仿宋_GB2312" w:eastAsia="仿宋_GB2312" w:hAnsi="仿宋_GB2312" w:cs="仿宋_GB2312"/>
          <w:sz w:val="32"/>
          <w:szCs w:val="32"/>
        </w:rPr>
      </w:pPr>
    </w:p>
    <w:p w14:paraId="0C2C771A" w14:textId="77777777" w:rsidR="0039688A" w:rsidRDefault="00EF7FA4">
      <w:pPr>
        <w:pStyle w:val="11"/>
        <w:widowControl w:val="0"/>
        <w:spacing w:line="360" w:lineRule="auto"/>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国家发展改革委办公厅</w:t>
      </w:r>
    </w:p>
    <w:p w14:paraId="20E1D725" w14:textId="77777777" w:rsidR="0039688A" w:rsidRDefault="00EF7FA4">
      <w:pPr>
        <w:pStyle w:val="11"/>
        <w:widowControl w:val="0"/>
        <w:spacing w:line="360" w:lineRule="auto"/>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p>
    <w:p w14:paraId="130770D9" w14:textId="77777777" w:rsidR="0039688A" w:rsidRDefault="0039688A">
      <w:pPr>
        <w:pStyle w:val="11"/>
        <w:widowControl w:val="0"/>
        <w:spacing w:line="360" w:lineRule="auto"/>
        <w:rPr>
          <w:rFonts w:ascii="仿宋_GB2312" w:eastAsia="仿宋_GB2312" w:hAnsi="仿宋_GB2312" w:cs="仿宋_GB2312"/>
          <w:sz w:val="32"/>
          <w:szCs w:val="32"/>
        </w:rPr>
      </w:pPr>
    </w:p>
    <w:p w14:paraId="1F80F679" w14:textId="77777777" w:rsidR="0039688A" w:rsidRDefault="0039688A">
      <w:pPr>
        <w:pStyle w:val="11"/>
      </w:pPr>
    </w:p>
    <w:sectPr w:rsidR="0039688A">
      <w:footerReference w:type="default" r:id="rId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2E63" w14:textId="77777777" w:rsidR="00EF7FA4" w:rsidRDefault="00EF7FA4">
      <w:r>
        <w:separator/>
      </w:r>
    </w:p>
  </w:endnote>
  <w:endnote w:type="continuationSeparator" w:id="0">
    <w:p w14:paraId="013B83D8" w14:textId="77777777" w:rsidR="00EF7FA4" w:rsidRDefault="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仿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810C" w14:textId="77777777" w:rsidR="0039688A" w:rsidRDefault="00EF7FA4">
    <w:pPr>
      <w:pStyle w:val="a9"/>
      <w:jc w:val="center"/>
    </w:pPr>
    <w:r>
      <w:fldChar w:fldCharType="begin"/>
    </w:r>
    <w:r>
      <w:instrText>PAGE   \* MERGEFORMAT</w:instrText>
    </w:r>
    <w:r>
      <w:fldChar w:fldCharType="separate"/>
    </w:r>
    <w:r>
      <w:rPr>
        <w:lang w:val="zh-CN"/>
      </w:rPr>
      <w:t>1</w:t>
    </w:r>
    <w:r>
      <w:fldChar w:fldCharType="end"/>
    </w:r>
  </w:p>
  <w:p w14:paraId="6C1F9029" w14:textId="77777777" w:rsidR="0039688A" w:rsidRDefault="003968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C613" w14:textId="77777777" w:rsidR="0039688A" w:rsidRDefault="00EF7FA4">
    <w:pPr>
      <w:pStyle w:val="a9"/>
      <w:jc w:val="center"/>
    </w:pPr>
    <w:r>
      <w:fldChar w:fldCharType="begin"/>
    </w:r>
    <w:r>
      <w:instrText>PAGE   \* MERGEFORMAT</w:instrText>
    </w:r>
    <w:r>
      <w:fldChar w:fldCharType="separate"/>
    </w:r>
    <w:r>
      <w:rPr>
        <w:lang w:val="zh-CN"/>
      </w:rPr>
      <w:t>1</w:t>
    </w:r>
    <w:r>
      <w:fldChar w:fldCharType="end"/>
    </w:r>
  </w:p>
  <w:p w14:paraId="52E8B68B" w14:textId="77777777" w:rsidR="0039688A" w:rsidRDefault="0039688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663D" w14:textId="77777777" w:rsidR="0039688A" w:rsidRDefault="00EF7FA4">
    <w:pPr>
      <w:pStyle w:val="11"/>
      <w:widowControl w:val="0"/>
      <w:spacing w:line="1" w:lineRule="exact"/>
    </w:pPr>
    <w:r>
      <w:rPr>
        <w:noProof/>
        <w:sz w:val="24"/>
      </w:rPr>
      <mc:AlternateContent>
        <mc:Choice Requires="wps">
          <w:drawing>
            <wp:anchor distT="0" distB="0" distL="114300" distR="114300" simplePos="0" relativeHeight="251656704" behindDoc="0" locked="0" layoutInCell="1" allowOverlap="1" wp14:anchorId="00CFBFA2" wp14:editId="3CF75802">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84D655" w14:textId="77777777" w:rsidR="0039688A" w:rsidRDefault="00EF7FA4">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40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CFBFA2" id="_x0000_t202" coordsize="21600,21600" o:spt="202" path="m,l,21600r21600,l21600,xe">
              <v:stroke joinstyle="miter"/>
              <v:path gradientshapeok="t" o:connecttype="rect"/>
            </v:shapetype>
            <v:shape id="文本框 43" o:spid="_x0000_s1026"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MtYgIAAAwFAAAOAAAAZHJzL2Uyb0RvYy54bWysVE1uEzEU3iNxB8t7OmkLVR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Gn8MtYgIAAAwFAAAOAAAAAAAAAAAAAAAAAC4CAABkcnMvZTJvRG9jLnht&#10;bFBLAQItABQABgAIAAAAIQBxqtG51wAAAAUBAAAPAAAAAAAAAAAAAAAAALwEAABkcnMvZG93bnJl&#10;di54bWxQSwUGAAAAAAQABADzAAAAwAUAAAAA&#10;" filled="f" stroked="f" strokeweight=".5pt">
              <v:textbox style="mso-fit-shape-to-text:t" inset="0,0,0,0">
                <w:txbxContent>
                  <w:p w14:paraId="0C84D655" w14:textId="77777777" w:rsidR="0039688A" w:rsidRDefault="00EF7FA4">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40</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CC32" w14:textId="77777777" w:rsidR="0039688A" w:rsidRDefault="00EF7FA4">
    <w:pPr>
      <w:pStyle w:val="a9"/>
    </w:pPr>
    <w:r>
      <w:rPr>
        <w:noProof/>
      </w:rPr>
      <mc:AlternateContent>
        <mc:Choice Requires="wps">
          <w:drawing>
            <wp:anchor distT="0" distB="0" distL="114300" distR="114300" simplePos="0" relativeHeight="251657728" behindDoc="0" locked="0" layoutInCell="1" allowOverlap="1" wp14:anchorId="77F81A5E" wp14:editId="0418850F">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86D9FCF" w14:textId="77777777" w:rsidR="0039688A" w:rsidRDefault="00EF7FA4">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F81A5E" id="_x0000_t202" coordsize="21600,21600" o:spt="202" path="m,l,21600r21600,l21600,xe">
              <v:stroke joinstyle="miter"/>
              <v:path gradientshapeok="t" o:connecttype="rect"/>
            </v:shapetype>
            <v:shape id="文本框 12" o:spid="_x0000_s1027"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rZIEZkAgAAEwUAAA4AAAAAAAAAAAAAAAAALgIAAGRycy9lMm9Eb2Mu&#10;eG1sUEsBAi0AFAAGAAgAAAAhAHGq0bnXAAAABQEAAA8AAAAAAAAAAAAAAAAAvgQAAGRycy9kb3du&#10;cmV2LnhtbFBLBQYAAAAABAAEAPMAAADCBQAAAAA=&#10;" filled="f" stroked="f" strokeweight=".5pt">
              <v:textbox style="mso-fit-shape-to-text:t" inset="0,0,0,0">
                <w:txbxContent>
                  <w:p w14:paraId="486D9FCF" w14:textId="77777777" w:rsidR="0039688A" w:rsidRDefault="00EF7FA4">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87C0" w14:textId="77777777" w:rsidR="0039688A" w:rsidRDefault="00EF7FA4">
    <w:pPr>
      <w:pStyle w:val="a9"/>
      <w:jc w:val="center"/>
    </w:pPr>
    <w:r>
      <w:rPr>
        <w:noProof/>
      </w:rPr>
      <mc:AlternateContent>
        <mc:Choice Requires="wps">
          <w:drawing>
            <wp:anchor distT="0" distB="0" distL="114300" distR="114300" simplePos="0" relativeHeight="251658752" behindDoc="0" locked="0" layoutInCell="1" allowOverlap="1" wp14:anchorId="3BB53C22" wp14:editId="32D0BA38">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15431412"/>
                          </w:sdtPr>
                          <w:sdtEndPr/>
                          <w:sdtContent>
                            <w:p w14:paraId="6D6A2A53" w14:textId="77777777" w:rsidR="0039688A" w:rsidRDefault="00EF7FA4">
                              <w:pPr>
                                <w:pStyle w:val="a9"/>
                                <w:jc w:val="center"/>
                              </w:pPr>
                              <w:r>
                                <w:fldChar w:fldCharType="begin"/>
                              </w:r>
                              <w:r>
                                <w:instrText>PAGE   \* MERGEFORMAT</w:instrText>
                              </w:r>
                              <w:r>
                                <w:fldChar w:fldCharType="separate"/>
                              </w:r>
                              <w:r>
                                <w:rPr>
                                  <w:lang w:val="zh-CN"/>
                                </w:rPr>
                                <w:t>1</w:t>
                              </w:r>
                              <w:r>
                                <w:fldChar w:fldCharType="end"/>
                              </w:r>
                            </w:p>
                          </w:sdtContent>
                        </w:sdt>
                        <w:p w14:paraId="1CE6A2D9" w14:textId="77777777" w:rsidR="0039688A" w:rsidRDefault="0039688A">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B53C22" id="_x0000_t202" coordsize="21600,21600" o:spt="202" path="m,l,21600r21600,l21600,xe">
              <v:stroke joinstyle="miter"/>
              <v:path gradientshapeok="t" o:connecttype="rect"/>
            </v:shapetype>
            <v:shape id="文本框 44" o:spid="_x0000_s1028"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elcmIZQIAABMFAAAOAAAAAAAAAAAAAAAAAC4CAABkcnMvZTJvRG9j&#10;LnhtbFBLAQItABQABgAIAAAAIQBxqtG51wAAAAUBAAAPAAAAAAAAAAAAAAAAAL8EAABkcnMvZG93&#10;bnJldi54bWxQSwUGAAAAAAQABADzAAAAwwUAAAAA&#10;" filled="f" stroked="f" strokeweight=".5pt">
              <v:textbox style="mso-fit-shape-to-text:t" inset="0,0,0,0">
                <w:txbxContent>
                  <w:sdt>
                    <w:sdtPr>
                      <w:id w:val="-1615431412"/>
                    </w:sdtPr>
                    <w:sdtEndPr/>
                    <w:sdtContent>
                      <w:p w14:paraId="6D6A2A53" w14:textId="77777777" w:rsidR="0039688A" w:rsidRDefault="00EF7FA4">
                        <w:pPr>
                          <w:pStyle w:val="a9"/>
                          <w:jc w:val="center"/>
                        </w:pPr>
                        <w:r>
                          <w:fldChar w:fldCharType="begin"/>
                        </w:r>
                        <w:r>
                          <w:instrText>PAGE   \* MERGEFORMAT</w:instrText>
                        </w:r>
                        <w:r>
                          <w:fldChar w:fldCharType="separate"/>
                        </w:r>
                        <w:r>
                          <w:rPr>
                            <w:lang w:val="zh-CN"/>
                          </w:rPr>
                          <w:t>1</w:t>
                        </w:r>
                        <w:r>
                          <w:fldChar w:fldCharType="end"/>
                        </w:r>
                      </w:p>
                    </w:sdtContent>
                  </w:sdt>
                  <w:p w14:paraId="1CE6A2D9" w14:textId="77777777" w:rsidR="0039688A" w:rsidRDefault="0039688A">
                    <w:pPr>
                      <w:pStyle w:val="11"/>
                    </w:pPr>
                  </w:p>
                </w:txbxContent>
              </v:textbox>
              <w10:wrap anchorx="margin"/>
            </v:shape>
          </w:pict>
        </mc:Fallback>
      </mc:AlternateContent>
    </w:r>
  </w:p>
  <w:p w14:paraId="10718F9E" w14:textId="77777777" w:rsidR="0039688A" w:rsidRDefault="003968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6B100" w14:textId="77777777" w:rsidR="00EF7FA4" w:rsidRDefault="00EF7FA4">
      <w:r>
        <w:separator/>
      </w:r>
    </w:p>
  </w:footnote>
  <w:footnote w:type="continuationSeparator" w:id="0">
    <w:p w14:paraId="5461D9BC" w14:textId="77777777" w:rsidR="00EF7FA4" w:rsidRDefault="00EF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9BAF70"/>
    <w:multiLevelType w:val="singleLevel"/>
    <w:tmpl w:val="8E9BAF70"/>
    <w:lvl w:ilvl="0">
      <w:start w:val="2"/>
      <w:numFmt w:val="decimal"/>
      <w:lvlText w:val="%1."/>
      <w:lvlJc w:val="left"/>
      <w:pPr>
        <w:tabs>
          <w:tab w:val="left" w:pos="312"/>
        </w:tabs>
      </w:pPr>
    </w:lvl>
  </w:abstractNum>
  <w:abstractNum w:abstractNumId="1" w15:restartNumberingAfterBreak="0">
    <w:nsid w:val="93AB6DBF"/>
    <w:multiLevelType w:val="singleLevel"/>
    <w:tmpl w:val="93AB6DBF"/>
    <w:lvl w:ilvl="0">
      <w:start w:val="1"/>
      <w:numFmt w:val="chineseCounting"/>
      <w:suff w:val="nothing"/>
      <w:lvlText w:val="%1、"/>
      <w:lvlJc w:val="left"/>
      <w:rPr>
        <w:rFonts w:hint="eastAsia"/>
      </w:rPr>
    </w:lvl>
  </w:abstractNum>
  <w:abstractNum w:abstractNumId="2" w15:restartNumberingAfterBreak="0">
    <w:nsid w:val="B09716A8"/>
    <w:multiLevelType w:val="singleLevel"/>
    <w:tmpl w:val="B09716A8"/>
    <w:lvl w:ilvl="0">
      <w:start w:val="45"/>
      <w:numFmt w:val="decimal"/>
      <w:lvlText w:val="%1."/>
      <w:lvlJc w:val="left"/>
      <w:pPr>
        <w:tabs>
          <w:tab w:val="left" w:pos="312"/>
        </w:tabs>
      </w:pPr>
    </w:lvl>
  </w:abstractNum>
  <w:abstractNum w:abstractNumId="3" w15:restartNumberingAfterBreak="0">
    <w:nsid w:val="F6C25427"/>
    <w:multiLevelType w:val="singleLevel"/>
    <w:tmpl w:val="F6C25427"/>
    <w:lvl w:ilvl="0">
      <w:start w:val="3"/>
      <w:numFmt w:val="chineseCounting"/>
      <w:suff w:val="nothing"/>
      <w:lvlText w:val="%1、"/>
      <w:lvlJc w:val="left"/>
      <w:rPr>
        <w:rFonts w:hint="eastAsia"/>
      </w:rPr>
    </w:lvl>
  </w:abstractNum>
  <w:abstractNum w:abstractNumId="4" w15:restartNumberingAfterBreak="0">
    <w:nsid w:val="384B38C3"/>
    <w:multiLevelType w:val="singleLevel"/>
    <w:tmpl w:val="384B38C3"/>
    <w:lvl w:ilvl="0">
      <w:start w:val="5"/>
      <w:numFmt w:val="decimal"/>
      <w:lvlText w:val="%1."/>
      <w:lvlJc w:val="left"/>
      <w:pPr>
        <w:tabs>
          <w:tab w:val="left" w:pos="312"/>
        </w:tabs>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960"/>
    <w:rsid w:val="00007B3D"/>
    <w:rsid w:val="00024425"/>
    <w:rsid w:val="00045B32"/>
    <w:rsid w:val="00055B4C"/>
    <w:rsid w:val="000A7B8D"/>
    <w:rsid w:val="000C76CF"/>
    <w:rsid w:val="000D18F2"/>
    <w:rsid w:val="000D7A49"/>
    <w:rsid w:val="000F336E"/>
    <w:rsid w:val="00104898"/>
    <w:rsid w:val="00137ED3"/>
    <w:rsid w:val="001426D1"/>
    <w:rsid w:val="001458CE"/>
    <w:rsid w:val="00147AA2"/>
    <w:rsid w:val="00147D64"/>
    <w:rsid w:val="00195C45"/>
    <w:rsid w:val="001A136C"/>
    <w:rsid w:val="001A3511"/>
    <w:rsid w:val="001C5F3E"/>
    <w:rsid w:val="001E5EC1"/>
    <w:rsid w:val="00215960"/>
    <w:rsid w:val="00231C25"/>
    <w:rsid w:val="00286FF7"/>
    <w:rsid w:val="002B75B3"/>
    <w:rsid w:val="00300739"/>
    <w:rsid w:val="0030743F"/>
    <w:rsid w:val="0039688A"/>
    <w:rsid w:val="003A5C9F"/>
    <w:rsid w:val="003A6802"/>
    <w:rsid w:val="003B408E"/>
    <w:rsid w:val="003D3F81"/>
    <w:rsid w:val="00403C6E"/>
    <w:rsid w:val="0043051C"/>
    <w:rsid w:val="0043076B"/>
    <w:rsid w:val="004505A6"/>
    <w:rsid w:val="00456E1E"/>
    <w:rsid w:val="004722E1"/>
    <w:rsid w:val="004908D4"/>
    <w:rsid w:val="004920BD"/>
    <w:rsid w:val="004C748E"/>
    <w:rsid w:val="004D7A21"/>
    <w:rsid w:val="004F64CE"/>
    <w:rsid w:val="00516E06"/>
    <w:rsid w:val="00523464"/>
    <w:rsid w:val="00552176"/>
    <w:rsid w:val="005603D6"/>
    <w:rsid w:val="00571693"/>
    <w:rsid w:val="0058477C"/>
    <w:rsid w:val="00594D48"/>
    <w:rsid w:val="005A514F"/>
    <w:rsid w:val="005B202D"/>
    <w:rsid w:val="005B5F70"/>
    <w:rsid w:val="005E658B"/>
    <w:rsid w:val="0060615C"/>
    <w:rsid w:val="006244C4"/>
    <w:rsid w:val="0066308D"/>
    <w:rsid w:val="0068037B"/>
    <w:rsid w:val="00684BF2"/>
    <w:rsid w:val="006917A8"/>
    <w:rsid w:val="006A6129"/>
    <w:rsid w:val="006E7D8D"/>
    <w:rsid w:val="007311BD"/>
    <w:rsid w:val="00731907"/>
    <w:rsid w:val="0073192F"/>
    <w:rsid w:val="00764185"/>
    <w:rsid w:val="007972E5"/>
    <w:rsid w:val="007B35E2"/>
    <w:rsid w:val="007C3592"/>
    <w:rsid w:val="007E1C06"/>
    <w:rsid w:val="007E2817"/>
    <w:rsid w:val="00815DAA"/>
    <w:rsid w:val="00822E1D"/>
    <w:rsid w:val="0083073F"/>
    <w:rsid w:val="0085330E"/>
    <w:rsid w:val="00854D9B"/>
    <w:rsid w:val="00883F9F"/>
    <w:rsid w:val="008971EE"/>
    <w:rsid w:val="008A1727"/>
    <w:rsid w:val="008D112A"/>
    <w:rsid w:val="00910BE9"/>
    <w:rsid w:val="00933162"/>
    <w:rsid w:val="00A05CD7"/>
    <w:rsid w:val="00A07F95"/>
    <w:rsid w:val="00A7511B"/>
    <w:rsid w:val="00AB1D82"/>
    <w:rsid w:val="00AB4A66"/>
    <w:rsid w:val="00AB4DF5"/>
    <w:rsid w:val="00AB640F"/>
    <w:rsid w:val="00AB708E"/>
    <w:rsid w:val="00AD6B3B"/>
    <w:rsid w:val="00B03AD0"/>
    <w:rsid w:val="00B23EAE"/>
    <w:rsid w:val="00B269B8"/>
    <w:rsid w:val="00B35E68"/>
    <w:rsid w:val="00B53ADC"/>
    <w:rsid w:val="00B85C06"/>
    <w:rsid w:val="00BB5875"/>
    <w:rsid w:val="00BB7C5E"/>
    <w:rsid w:val="00BE7B3A"/>
    <w:rsid w:val="00BF4161"/>
    <w:rsid w:val="00C77FC4"/>
    <w:rsid w:val="00C860FF"/>
    <w:rsid w:val="00CA6E32"/>
    <w:rsid w:val="00CE25DA"/>
    <w:rsid w:val="00CE4A49"/>
    <w:rsid w:val="00D007DA"/>
    <w:rsid w:val="00D029BD"/>
    <w:rsid w:val="00D050B0"/>
    <w:rsid w:val="00D054B9"/>
    <w:rsid w:val="00D2038B"/>
    <w:rsid w:val="00DA1234"/>
    <w:rsid w:val="00DF4A7E"/>
    <w:rsid w:val="00DF7F35"/>
    <w:rsid w:val="00E07B82"/>
    <w:rsid w:val="00E418FE"/>
    <w:rsid w:val="00E617C0"/>
    <w:rsid w:val="00E679CE"/>
    <w:rsid w:val="00E67CB1"/>
    <w:rsid w:val="00E95D4F"/>
    <w:rsid w:val="00EB12D7"/>
    <w:rsid w:val="00EC760D"/>
    <w:rsid w:val="00EF7FA4"/>
    <w:rsid w:val="00F67C7A"/>
    <w:rsid w:val="00FD6351"/>
    <w:rsid w:val="00FD6A81"/>
    <w:rsid w:val="07E0742B"/>
    <w:rsid w:val="0EF3492A"/>
    <w:rsid w:val="10425E23"/>
    <w:rsid w:val="14244191"/>
    <w:rsid w:val="163141FE"/>
    <w:rsid w:val="1C8A122E"/>
    <w:rsid w:val="1DA20147"/>
    <w:rsid w:val="200D2442"/>
    <w:rsid w:val="230728F5"/>
    <w:rsid w:val="25095E4F"/>
    <w:rsid w:val="2720605B"/>
    <w:rsid w:val="2E516B19"/>
    <w:rsid w:val="3D034782"/>
    <w:rsid w:val="47EB6838"/>
    <w:rsid w:val="4F6E3D84"/>
    <w:rsid w:val="5466321A"/>
    <w:rsid w:val="5DB625DD"/>
    <w:rsid w:val="65710F2D"/>
    <w:rsid w:val="68E26C77"/>
    <w:rsid w:val="6B4413F7"/>
    <w:rsid w:val="6D44799C"/>
    <w:rsid w:val="750A2668"/>
    <w:rsid w:val="77760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0629C"/>
  <w15:docId w15:val="{2E0867D2-B4F5-4FD6-8F1A-A69AAAFB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4"/>
      <w:szCs w:val="24"/>
    </w:rPr>
  </w:style>
  <w:style w:type="paragraph" w:styleId="1">
    <w:name w:val="heading 1"/>
    <w:basedOn w:val="a"/>
    <w:next w:val="a"/>
    <w:link w:val="10"/>
    <w:uiPriority w:val="9"/>
    <w:qFormat/>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semiHidden/>
    <w:unhideWhenUsed/>
    <w:qFormat/>
    <w:pPr>
      <w:keepNext/>
      <w:keepLines/>
      <w:widowControl w:val="0"/>
      <w:spacing w:before="260" w:after="260" w:line="415" w:lineRule="auto"/>
      <w:jc w:val="both"/>
      <w:outlineLvl w:val="2"/>
    </w:pPr>
    <w:rPr>
      <w:rFonts w:eastAsia="方正仿宋_GBK"/>
      <w:b/>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无列表1"/>
    <w:uiPriority w:val="99"/>
    <w:semiHidden/>
    <w:unhideWhenUsed/>
    <w:rPr>
      <w:sz w:val="21"/>
      <w:szCs w:val="22"/>
    </w:rPr>
  </w:style>
  <w:style w:type="paragraph" w:styleId="a3">
    <w:name w:val="Document Map"/>
    <w:basedOn w:val="a"/>
    <w:uiPriority w:val="99"/>
    <w:semiHidden/>
    <w:unhideWhenUsed/>
    <w:pPr>
      <w:widowControl w:val="0"/>
      <w:shd w:val="clear" w:color="auto" w:fill="000080"/>
      <w:jc w:val="both"/>
    </w:pPr>
    <w:rPr>
      <w:rFonts w:eastAsia="宋体"/>
      <w:kern w:val="2"/>
      <w:sz w:val="21"/>
    </w:rPr>
  </w:style>
  <w:style w:type="paragraph" w:styleId="a4">
    <w:name w:val="Body Text"/>
    <w:basedOn w:val="a"/>
    <w:uiPriority w:val="99"/>
    <w:semiHidden/>
    <w:unhideWhenUsed/>
    <w:pPr>
      <w:widowControl w:val="0"/>
      <w:autoSpaceDE w:val="0"/>
      <w:autoSpaceDN w:val="0"/>
      <w:ind w:left="120"/>
    </w:pPr>
    <w:rPr>
      <w:rFonts w:ascii="仿宋" w:eastAsia="仿宋" w:hAnsi="仿宋" w:cs="仿宋"/>
      <w:sz w:val="32"/>
      <w:szCs w:val="32"/>
      <w:lang w:val="zh-CN" w:bidi="zh-CN"/>
    </w:rPr>
  </w:style>
  <w:style w:type="paragraph" w:styleId="a5">
    <w:name w:val="Date"/>
    <w:basedOn w:val="a"/>
    <w:next w:val="a"/>
    <w:link w:val="a6"/>
    <w:uiPriority w:val="99"/>
    <w:semiHidden/>
    <w:unhideWhenUsed/>
    <w:pPr>
      <w:widowControl w:val="0"/>
      <w:ind w:leftChars="2500" w:left="100"/>
      <w:jc w:val="both"/>
    </w:pPr>
    <w:rPr>
      <w:rFonts w:asciiTheme="minorHAnsi" w:hAnsiTheme="minorHAnsi" w:cstheme="minorBidi"/>
      <w:kern w:val="2"/>
      <w:sz w:val="21"/>
      <w:szCs w:val="22"/>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pPr>
      <w:widowControl w:val="0"/>
      <w:jc w:val="both"/>
    </w:pPr>
    <w:rPr>
      <w:rFonts w:eastAsia="方正仿宋_GBK"/>
      <w:kern w:val="2"/>
      <w:sz w:val="32"/>
      <w:szCs w:val="20"/>
    </w:rPr>
  </w:style>
  <w:style w:type="paragraph" w:styleId="TOC2">
    <w:name w:val="toc 2"/>
    <w:basedOn w:val="a"/>
    <w:next w:val="a"/>
    <w:uiPriority w:val="39"/>
    <w:semiHidden/>
    <w:unhideWhenUsed/>
    <w:pPr>
      <w:widowControl w:val="0"/>
      <w:ind w:left="420"/>
      <w:jc w:val="both"/>
    </w:pPr>
    <w:rPr>
      <w:rFonts w:eastAsia="方正仿宋_GBK"/>
      <w:kern w:val="2"/>
      <w:sz w:val="32"/>
      <w:szCs w:val="20"/>
    </w:rPr>
  </w:style>
  <w:style w:type="paragraph" w:styleId="ad">
    <w:name w:val="Normal (Web)"/>
    <w:basedOn w:val="a"/>
    <w:uiPriority w:val="99"/>
    <w:semiHidden/>
    <w:unhideWhenUsed/>
    <w:pPr>
      <w:spacing w:before="100" w:beforeAutospacing="1" w:after="100" w:afterAutospacing="1"/>
    </w:pPr>
  </w:style>
  <w:style w:type="character" w:styleId="ae">
    <w:name w:val="Strong"/>
    <w:basedOn w:val="a0"/>
    <w:uiPriority w:val="22"/>
    <w:qFormat/>
    <w:rPr>
      <w:rFonts w:asciiTheme="minorHAnsi" w:eastAsiaTheme="minorEastAsia" w:hAnsiTheme="minorHAnsi" w:cstheme="minorBidi"/>
      <w:b/>
      <w:bCs/>
    </w:rPr>
  </w:style>
  <w:style w:type="character" w:styleId="af">
    <w:name w:val="FollowedHyperlink"/>
    <w:basedOn w:val="a0"/>
    <w:uiPriority w:val="99"/>
    <w:semiHidden/>
    <w:unhideWhenUsed/>
    <w:rPr>
      <w:rFonts w:asciiTheme="minorHAnsi" w:eastAsiaTheme="minorEastAsia" w:hAnsiTheme="minorHAnsi" w:cstheme="minorBidi"/>
      <w:color w:val="954F72" w:themeColor="followedHyperlink"/>
      <w:u w:val="single"/>
    </w:rPr>
  </w:style>
  <w:style w:type="character" w:styleId="af0">
    <w:name w:val="Hyperlink"/>
    <w:basedOn w:val="a0"/>
    <w:uiPriority w:val="99"/>
    <w:semiHidden/>
    <w:unhideWhenUsed/>
    <w:rPr>
      <w:rFonts w:asciiTheme="minorHAnsi" w:eastAsiaTheme="minorEastAsia" w:hAnsiTheme="minorHAnsi" w:cstheme="minorBidi"/>
      <w:color w:val="0000FF"/>
      <w:u w:val="single"/>
    </w:rPr>
  </w:style>
  <w:style w:type="character" w:customStyle="1" w:styleId="apple-converted-space">
    <w:name w:val="apple-converted-space"/>
    <w:basedOn w:val="a0"/>
    <w:qFormat/>
    <w:rPr>
      <w:rFonts w:asciiTheme="minorHAnsi" w:eastAsiaTheme="minorEastAsia" w:hAnsiTheme="minorHAnsi" w:cstheme="minorBidi"/>
    </w:rPr>
  </w:style>
  <w:style w:type="paragraph" w:styleId="af1">
    <w:name w:val="List Paragraph"/>
    <w:basedOn w:val="a"/>
    <w:uiPriority w:val="34"/>
    <w:qFormat/>
    <w:pPr>
      <w:ind w:left="720"/>
      <w:contextualSpacing/>
    </w:pPr>
  </w:style>
  <w:style w:type="character" w:customStyle="1" w:styleId="10">
    <w:name w:val="标题 1 字符"/>
    <w:basedOn w:val="a0"/>
    <w:link w:val="1"/>
    <w:uiPriority w:val="9"/>
    <w:qFormat/>
    <w:rPr>
      <w:rFonts w:asciiTheme="minorHAnsi" w:eastAsiaTheme="minorEastAsia" w:hAnsiTheme="minorHAnsi" w:cstheme="minorBidi"/>
      <w:b/>
      <w:bCs/>
      <w:kern w:val="36"/>
      <w:sz w:val="48"/>
      <w:szCs w:val="48"/>
    </w:rPr>
  </w:style>
  <w:style w:type="character" w:customStyle="1" w:styleId="2Char">
    <w:name w:val="标题 2 Char"/>
    <w:basedOn w:val="a0"/>
    <w:uiPriority w:val="9"/>
    <w:qFormat/>
    <w:rPr>
      <w:rFonts w:asciiTheme="majorHAnsi" w:eastAsiaTheme="majorEastAsia" w:hAnsiTheme="majorHAnsi" w:cstheme="majorBidi"/>
      <w:color w:val="2E74B5" w:themeColor="accent1" w:themeShade="BF"/>
      <w:sz w:val="26"/>
      <w:szCs w:val="26"/>
    </w:rPr>
  </w:style>
  <w:style w:type="character" w:customStyle="1" w:styleId="Char">
    <w:name w:val="页眉 Char"/>
    <w:basedOn w:val="a0"/>
    <w:uiPriority w:val="99"/>
    <w:qFormat/>
    <w:rPr>
      <w:rFonts w:asciiTheme="minorHAnsi" w:eastAsiaTheme="minorEastAsia" w:hAnsiTheme="minorHAnsi" w:cstheme="minorBidi"/>
      <w:sz w:val="18"/>
      <w:szCs w:val="18"/>
    </w:rPr>
  </w:style>
  <w:style w:type="character" w:customStyle="1" w:styleId="Char0">
    <w:name w:val="页脚 Char"/>
    <w:basedOn w:val="a0"/>
    <w:uiPriority w:val="99"/>
    <w:qFormat/>
    <w:rPr>
      <w:rFonts w:asciiTheme="minorHAnsi" w:eastAsiaTheme="minorEastAsia" w:hAnsiTheme="minorHAnsi" w:cstheme="minorBidi"/>
      <w:sz w:val="18"/>
      <w:szCs w:val="18"/>
    </w:rPr>
  </w:style>
  <w:style w:type="character" w:customStyle="1" w:styleId="a8">
    <w:name w:val="批注框文本 字符"/>
    <w:basedOn w:val="a0"/>
    <w:link w:val="a7"/>
    <w:uiPriority w:val="99"/>
    <w:semiHidden/>
    <w:qFormat/>
    <w:rPr>
      <w:rFonts w:asciiTheme="minorHAnsi" w:eastAsiaTheme="minorEastAsia" w:hAnsiTheme="minorHAnsi" w:cstheme="minorBidi"/>
      <w:sz w:val="18"/>
      <w:szCs w:val="18"/>
    </w:rPr>
  </w:style>
  <w:style w:type="character" w:customStyle="1" w:styleId="ac">
    <w:name w:val="页眉 字符"/>
    <w:basedOn w:val="a0"/>
    <w:link w:val="ab"/>
    <w:uiPriority w:val="99"/>
    <w:qFormat/>
    <w:rPr>
      <w:rFonts w:asciiTheme="minorHAnsi" w:eastAsiaTheme="minorEastAsia" w:hAnsiTheme="minorHAnsi" w:cstheme="minorBidi"/>
      <w:sz w:val="18"/>
      <w:szCs w:val="18"/>
    </w:rPr>
  </w:style>
  <w:style w:type="character" w:customStyle="1" w:styleId="aa">
    <w:name w:val="页脚 字符"/>
    <w:basedOn w:val="a0"/>
    <w:link w:val="a9"/>
    <w:uiPriority w:val="99"/>
    <w:qFormat/>
    <w:rPr>
      <w:rFonts w:asciiTheme="minorHAnsi" w:eastAsiaTheme="minorEastAsia" w:hAnsiTheme="minorHAnsi" w:cstheme="minorBidi"/>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pPr>
    <w:rPr>
      <w:rFonts w:ascii="仿宋" w:eastAsia="仿宋" w:hAnsi="仿宋" w:cs="仿宋"/>
      <w:sz w:val="22"/>
      <w:szCs w:val="22"/>
      <w:lang w:val="zh-CN" w:bidi="zh-CN"/>
    </w:rPr>
  </w:style>
  <w:style w:type="character" w:customStyle="1" w:styleId="Heading11">
    <w:name w:val="Heading #1|1_"/>
    <w:basedOn w:val="a0"/>
    <w:link w:val="Heading110"/>
    <w:qFormat/>
    <w:rPr>
      <w:rFonts w:ascii="宋体" w:eastAsia="宋体" w:hAnsi="宋体" w:cs="宋体"/>
      <w:color w:val="C51417"/>
      <w:spacing w:val="0"/>
      <w:w w:val="100"/>
      <w:position w:val="0"/>
      <w:sz w:val="70"/>
      <w:szCs w:val="70"/>
      <w:u w:val="none"/>
      <w:shd w:val="clear" w:color="auto" w:fill="auto"/>
      <w:lang w:val="zh-TW" w:eastAsia="zh-TW" w:bidi="zh-TW"/>
    </w:rPr>
  </w:style>
  <w:style w:type="paragraph" w:customStyle="1" w:styleId="Heading110">
    <w:name w:val="Heading #1|1"/>
    <w:basedOn w:val="a"/>
    <w:link w:val="Heading11"/>
    <w:pPr>
      <w:widowControl w:val="0"/>
      <w:spacing w:after="200" w:line="790" w:lineRule="exact"/>
      <w:outlineLvl w:val="0"/>
    </w:pPr>
    <w:rPr>
      <w:rFonts w:ascii="宋体" w:eastAsia="宋体" w:hAnsi="宋体" w:cs="宋体"/>
      <w:color w:val="C51417"/>
      <w:sz w:val="70"/>
      <w:szCs w:val="70"/>
      <w:lang w:val="zh-TW" w:eastAsia="zh-TW" w:bidi="zh-TW"/>
    </w:rPr>
  </w:style>
  <w:style w:type="character" w:customStyle="1" w:styleId="Headerorfooter2">
    <w:name w:val="Header or footer|2_"/>
    <w:basedOn w:val="a0"/>
    <w:link w:val="Headerorfooter20"/>
    <w:qFormat/>
    <w:rPr>
      <w:rFonts w:ascii="Times New Roman" w:eastAsia="Times New Roman" w:hAnsi="Times New Roman" w:cs="Times New Roman"/>
      <w:color w:val="000000"/>
      <w:spacing w:val="0"/>
      <w:w w:val="100"/>
      <w:position w:val="0"/>
      <w:sz w:val="20"/>
      <w:szCs w:val="20"/>
      <w:u w:val="none"/>
      <w:shd w:val="clear" w:color="auto" w:fill="auto"/>
      <w:lang w:val="zh-TW" w:eastAsia="zh-TW" w:bidi="zh-TW"/>
    </w:rPr>
  </w:style>
  <w:style w:type="paragraph" w:customStyle="1" w:styleId="Headerorfooter20">
    <w:name w:val="Header or footer|2"/>
    <w:basedOn w:val="a"/>
    <w:link w:val="Headerorfooter2"/>
    <w:qFormat/>
    <w:pPr>
      <w:widowControl w:val="0"/>
    </w:pPr>
    <w:rPr>
      <w:rFonts w:eastAsia="Times New Roman"/>
      <w:color w:val="000000"/>
      <w:sz w:val="20"/>
      <w:szCs w:val="20"/>
      <w:lang w:val="zh-TW" w:eastAsia="zh-TW" w:bidi="zh-TW"/>
    </w:rPr>
  </w:style>
  <w:style w:type="character" w:customStyle="1" w:styleId="Bodytext1">
    <w:name w:val="Body text|1_"/>
    <w:basedOn w:val="a0"/>
    <w:link w:val="Bodytext10"/>
    <w:rPr>
      <w:rFonts w:ascii="宋体" w:eastAsia="宋体" w:hAnsi="宋体" w:cs="宋体"/>
      <w:color w:val="000000"/>
      <w:spacing w:val="0"/>
      <w:w w:val="100"/>
      <w:position w:val="0"/>
      <w:sz w:val="28"/>
      <w:szCs w:val="28"/>
      <w:u w:val="none"/>
      <w:shd w:val="clear" w:color="auto" w:fill="auto"/>
      <w:lang w:val="zh-TW" w:eastAsia="zh-TW" w:bidi="zh-TW"/>
    </w:rPr>
  </w:style>
  <w:style w:type="paragraph" w:customStyle="1" w:styleId="Bodytext10">
    <w:name w:val="Body text|1"/>
    <w:basedOn w:val="a"/>
    <w:link w:val="Bodytext1"/>
    <w:qFormat/>
    <w:pPr>
      <w:widowControl w:val="0"/>
      <w:spacing w:line="418" w:lineRule="auto"/>
      <w:ind w:firstLine="400"/>
    </w:pPr>
    <w:rPr>
      <w:rFonts w:ascii="宋体" w:eastAsia="宋体" w:hAnsi="宋体" w:cs="宋体"/>
      <w:color w:val="000000"/>
      <w:sz w:val="28"/>
      <w:szCs w:val="28"/>
      <w:lang w:val="zh-TW" w:eastAsia="zh-TW" w:bidi="zh-TW"/>
    </w:rPr>
  </w:style>
  <w:style w:type="character" w:customStyle="1" w:styleId="Heading21">
    <w:name w:val="Heading #2|1_"/>
    <w:basedOn w:val="a0"/>
    <w:link w:val="Heading210"/>
    <w:qFormat/>
    <w:rPr>
      <w:rFonts w:ascii="宋体" w:eastAsia="宋体" w:hAnsi="宋体" w:cs="宋体"/>
      <w:color w:val="000000"/>
      <w:spacing w:val="0"/>
      <w:w w:val="100"/>
      <w:position w:val="0"/>
      <w:sz w:val="40"/>
      <w:szCs w:val="40"/>
      <w:u w:val="none"/>
      <w:shd w:val="clear" w:color="auto" w:fill="auto"/>
      <w:lang w:val="zh-TW" w:eastAsia="zh-TW" w:bidi="zh-TW"/>
    </w:rPr>
  </w:style>
  <w:style w:type="paragraph" w:customStyle="1" w:styleId="Heading210">
    <w:name w:val="Heading #2|1"/>
    <w:basedOn w:val="a"/>
    <w:link w:val="Heading21"/>
    <w:qFormat/>
    <w:pPr>
      <w:widowControl w:val="0"/>
      <w:spacing w:after="640" w:line="750" w:lineRule="exact"/>
      <w:jc w:val="center"/>
      <w:outlineLvl w:val="1"/>
    </w:pPr>
    <w:rPr>
      <w:rFonts w:ascii="宋体" w:eastAsia="宋体" w:hAnsi="宋体" w:cs="宋体"/>
      <w:color w:val="000000"/>
      <w:sz w:val="40"/>
      <w:szCs w:val="40"/>
      <w:lang w:val="zh-TW" w:eastAsia="zh-TW" w:bidi="zh-TW"/>
    </w:rPr>
  </w:style>
  <w:style w:type="character" w:customStyle="1" w:styleId="12">
    <w:name w:val="未处理的提及1"/>
    <w:basedOn w:val="a0"/>
    <w:uiPriority w:val="99"/>
    <w:semiHidden/>
    <w:unhideWhenUsed/>
    <w:rPr>
      <w:rFonts w:asciiTheme="minorHAnsi" w:eastAsiaTheme="minorEastAsia" w:hAnsiTheme="minorHAnsi" w:cstheme="minorBidi"/>
      <w:color w:val="605E5C"/>
      <w:shd w:val="clear" w:color="auto" w:fill="E1DFDD"/>
    </w:rPr>
  </w:style>
  <w:style w:type="character" w:customStyle="1" w:styleId="a6">
    <w:name w:val="日期 字符"/>
    <w:basedOn w:val="a0"/>
    <w:link w:val="a5"/>
    <w:uiPriority w:val="99"/>
    <w:semiHidden/>
    <w:rPr>
      <w:rFonts w:asciiTheme="minorHAnsi" w:eastAsiaTheme="minorEastAsia" w:hAnsiTheme="minorHAnsi" w:cstheme="minorBidi"/>
    </w:rPr>
  </w:style>
  <w:style w:type="paragraph" w:customStyle="1" w:styleId="110">
    <w:name w:val="样式 1 10 磅"/>
    <w:next w:val="TOC1"/>
    <w:pPr>
      <w:spacing w:line="560" w:lineRule="exact"/>
      <w:ind w:firstLineChars="200" w:firstLine="200"/>
    </w:pPr>
    <w:rPr>
      <w:rFonts w:ascii="等线" w:eastAsia="等线" w:hAnsi="Times New Roman" w:cs="Arial"/>
      <w:kern w:val="2"/>
      <w:sz w:val="21"/>
      <w:szCs w:val="22"/>
    </w:rPr>
  </w:style>
  <w:style w:type="paragraph" w:customStyle="1" w:styleId="100">
    <w:name w:val="样式 10 磅"/>
    <w:pPr>
      <w:widowControl w:val="0"/>
      <w:jc w:val="both"/>
    </w:pPr>
    <w:rPr>
      <w:rFonts w:ascii="Calibri" w:eastAsia="宋体" w:hAnsi="Calibri" w:cs="Arial"/>
      <w:kern w:val="2"/>
      <w:sz w:val="21"/>
      <w:szCs w:val="22"/>
    </w:rPr>
  </w:style>
  <w:style w:type="paragraph" w:customStyle="1" w:styleId="810">
    <w:name w:val="样式 8 10 磅"/>
    <w:next w:val="TOC1"/>
    <w:pPr>
      <w:widowControl w:val="0"/>
      <w:jc w:val="both"/>
    </w:pPr>
    <w:rPr>
      <w:rFonts w:ascii="Calibri" w:eastAsia="宋体" w:hAnsi="Calibri" w:cs="Arial"/>
      <w:kern w:val="2"/>
      <w:sz w:val="21"/>
      <w:szCs w:val="22"/>
    </w:rPr>
  </w:style>
  <w:style w:type="paragraph" w:customStyle="1" w:styleId="af2">
    <w:name w:val="样式 三号"/>
    <w:pPr>
      <w:widowControl w:val="0"/>
      <w:spacing w:line="560" w:lineRule="exact"/>
      <w:jc w:val="both"/>
    </w:pPr>
    <w:rPr>
      <w:rFonts w:ascii="Times New Roman" w:eastAsia="方正仿宋_GBK" w:hAnsi="Times New Roman" w:cs="Times New Roman"/>
      <w:spacing w:val="-4"/>
      <w:kern w:val="2"/>
      <w:sz w:val="32"/>
    </w:rPr>
  </w:style>
  <w:style w:type="paragraph" w:customStyle="1" w:styleId="ljxs">
    <w:name w:val="ljxs"/>
    <w:basedOn w:val="a"/>
    <w:qFormat/>
    <w:pPr>
      <w:spacing w:before="100" w:beforeAutospacing="1" w:after="100" w:afterAutospacing="1"/>
    </w:pPr>
    <w:rPr>
      <w:rFonts w:ascii="宋体" w:eastAsia="宋体" w:hAnsi="宋体" w:cs="宋体"/>
    </w:rPr>
  </w:style>
  <w:style w:type="character" w:customStyle="1" w:styleId="20">
    <w:name w:val="标题 2 字符"/>
    <w:basedOn w:val="a0"/>
    <w:link w:val="2"/>
    <w:uiPriority w:val="9"/>
    <w:rPr>
      <w:rFonts w:ascii="宋体" w:eastAsia="宋体" w:hAnsi="宋体" w:cs="宋体"/>
      <w:b/>
      <w:bCs/>
      <w:kern w:val="0"/>
      <w:sz w:val="36"/>
      <w:szCs w:val="36"/>
    </w:rPr>
  </w:style>
  <w:style w:type="paragraph" w:customStyle="1" w:styleId="p">
    <w:name w:val="p"/>
    <w:basedOn w:val="a"/>
    <w:pPr>
      <w:spacing w:before="100" w:beforeAutospacing="1" w:after="100" w:afterAutospacing="1"/>
    </w:pPr>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cn/zhengce/content/2020-02/22/content_5482025.htm" TargetMode="External"/><Relationship Id="rId13" Type="http://schemas.openxmlformats.org/officeDocument/2006/relationships/hyperlink" Target="http://www.mofcom.gov.cn/article/ae/ai/202002/20200202933217.shtml" TargetMode="External"/><Relationship Id="rId18" Type="http://schemas.openxmlformats.org/officeDocument/2006/relationships/hyperlink" Target="http://jrs.mof.gov.cn/zhengcefabu/202002/t20200202_3465014.htm" TargetMode="External"/><Relationship Id="rId26" Type="http://schemas.openxmlformats.org/officeDocument/2006/relationships/hyperlink" Target="http://www.miit.gov.cn/n1146295/n1652858/n1652930/n3757016/c7669549/content.html" TargetMode="Externa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http://www.mohrss.gov.cn/gkml/zcfg/gfxwj/202002/t20200221_360350.html" TargetMode="External"/><Relationship Id="rId34" Type="http://schemas.openxmlformats.org/officeDocument/2006/relationships/hyperlink" Target="mailto:myeats@163.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fcom.gov.cn/article/ae/ai/202002/20200202933976.shtml" TargetMode="External"/><Relationship Id="rId17" Type="http://schemas.openxmlformats.org/officeDocument/2006/relationships/hyperlink" Target="http://www.gov.cn/zhengce/zhengceku/2020-02/07/content_5475962.htm" TargetMode="External"/><Relationship Id="rId25" Type="http://schemas.openxmlformats.org/officeDocument/2006/relationships/hyperlink" Target="http://www.mohrss.gov.cn/SYrlzyhshbzb/dongtaixinwen/buneiyaowen/202001/t20200127_357746.html" TargetMode="External"/><Relationship Id="rId33" Type="http://schemas.openxmlformats.org/officeDocument/2006/relationships/hyperlink" Target="mailto:lining@cccmc.org.cn" TargetMode="External"/><Relationship Id="rId38"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s://www.ndrc.gov.cn/xxgk/zcfb/tz/202002/t20200207_1220156_ext.html" TargetMode="External"/><Relationship Id="rId20" Type="http://schemas.openxmlformats.org/officeDocument/2006/relationships/hyperlink" Target="http://www.chinatax.gov.cn/chinatax/n810341/n810755/c5144759/content.html" TargetMode="External"/><Relationship Id="rId29" Type="http://schemas.openxmlformats.org/officeDocument/2006/relationships/footer" Target="footer1.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com.gov.cn/article/ae/ai/202002/20200202934253.shtml" TargetMode="External"/><Relationship Id="rId24" Type="http://schemas.openxmlformats.org/officeDocument/2006/relationships/hyperlink" Target="https://www.ndrc.gov.cn/xxgk/zcfb/tz/202002/t20200206_1220012.html" TargetMode="External"/><Relationship Id="rId32" Type="http://schemas.openxmlformats.org/officeDocument/2006/relationships/hyperlink" Target="mailto:daiksh@ccct.org.cn" TargetMode="External"/><Relationship Id="rId37" Type="http://schemas.openxmlformats.org/officeDocument/2006/relationships/hyperlink" Target="javascript:;" TargetMode="External"/><Relationship Id="rId40" Type="http://schemas.openxmlformats.org/officeDocument/2006/relationships/hyperlink" Target="http://www.chinatax.gov.cn/chinatax/n810341/n810755/c5143593/5143593/files/b2b35e5f48784feabf73dfd8b3c4c9fd.doc" TargetMode="External"/><Relationship Id="rId5" Type="http://schemas.openxmlformats.org/officeDocument/2006/relationships/webSettings" Target="webSettings.xml"/><Relationship Id="rId15" Type="http://schemas.openxmlformats.org/officeDocument/2006/relationships/hyperlink" Target="http://www.chinatax.gov.cn/chinatax/n810341/n810755/c5143592/content.html" TargetMode="External"/><Relationship Id="rId23" Type="http://schemas.openxmlformats.org/officeDocument/2006/relationships/hyperlink" Target="http://www.mohrss.gov.cn/gkml/zcfg/gfxwj/202002/t20200207_358328.html" TargetMode="External"/><Relationship Id="rId28" Type="http://schemas.openxmlformats.org/officeDocument/2006/relationships/hyperlink" Target="https://www.ndrc.gov.cn/xxgk/zcfb/tz/202002/t20200220_1220819.html" TargetMode="External"/><Relationship Id="rId36" Type="http://schemas.openxmlformats.org/officeDocument/2006/relationships/hyperlink" Target="http://www.gov.cn/zhengce/zhengceku/2020-02/01/5473748/files/5a234cad6a1243199044042d42c98ef0.pdf" TargetMode="External"/><Relationship Id="rId10" Type="http://schemas.openxmlformats.org/officeDocument/2006/relationships/hyperlink" Target="http://www.mofcom.gov.cn/article/ae/ai/202002/20200202934359.shtml" TargetMode="External"/><Relationship Id="rId19" Type="http://schemas.openxmlformats.org/officeDocument/2006/relationships/hyperlink" Target="https://www.ndrc.gov.cn/xxgk/zcfb/tz/202002/t20200208_1220174_ext.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ofcom.gov.cn/article/ae/ai/202002/20200202936124.shtml" TargetMode="External"/><Relationship Id="rId14" Type="http://schemas.openxmlformats.org/officeDocument/2006/relationships/hyperlink" Target="http://www.mofcom.gov.cn/article/ae/ai/202002/20200202935488.shtml" TargetMode="External"/><Relationship Id="rId22" Type="http://schemas.openxmlformats.org/officeDocument/2006/relationships/hyperlink" Target="http://www.mohrss.gov.cn/gkml/zcfg/gfxwj/202002/t20200217_360050.html?keywords=%E5%B0%B1%E4%B8%9A" TargetMode="External"/><Relationship Id="rId27" Type="http://schemas.openxmlformats.org/officeDocument/2006/relationships/hyperlink" Target="http://www.mofcom.gov.cn/article/ae/ai/202002/20200202935117.shtml" TargetMode="External"/><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190</Pages>
  <Words>13966</Words>
  <Characters>79608</Characters>
  <Application>Microsoft Office Word</Application>
  <DocSecurity>0</DocSecurity>
  <Lines>663</Lines>
  <Paragraphs>186</Paragraphs>
  <ScaleCrop>false</ScaleCrop>
  <Company>Aspose</Company>
  <LinksUpToDate>false</LinksUpToDate>
  <CharactersWithSpaces>93388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新文档 2020-02-07 08.42.53</dc:title>
  <dc:subject>新文档 2020-02-07 08.42.53</dc:subject>
  <dc:creator>86135</dc:creator>
  <cp:lastModifiedBy>HP</cp:lastModifiedBy>
  <cp:revision>3</cp:revision>
  <cp:lastPrinted>2020-02-24T08:57:00Z</cp:lastPrinted>
  <dcterms:created xsi:type="dcterms:W3CDTF">2020-02-26T06:46:00Z</dcterms:created>
  <dcterms:modified xsi:type="dcterms:W3CDTF">2020-03-05T03:34:00Z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Created">
    <vt:filetime>2020-02-24T00:00:00Z</vt:filetime>
  </property>
  <property fmtid="{D5CDD505-2E9C-101B-9397-08002B2CF9AE}" pid="4" name="Creator">
    <vt:lpwstr>Microsoft® Word 2010</vt:lpwstr>
  </property>
  <property fmtid="{D5CDD505-2E9C-101B-9397-08002B2CF9AE}" pid="5" name="LastSaved">
    <vt:filetime>2020-02-28T00:00:00Z</vt:filetime>
  </property>
</Properties>
</file>